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1C" w:rsidRDefault="00A12E19" w:rsidP="0005304E">
      <w:pPr>
        <w:spacing w:after="0" w:line="240" w:lineRule="auto"/>
        <w:ind w:firstLine="5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 шести фронтов</w:t>
      </w:r>
      <w:r w:rsidR="00DA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56D9E" w:rsidRDefault="00A73BAC" w:rsidP="00EF40E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0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8F828D" wp14:editId="4E903596">
            <wp:simplePos x="0" y="0"/>
            <wp:positionH relativeFrom="column">
              <wp:posOffset>3663315</wp:posOffset>
            </wp:positionH>
            <wp:positionV relativeFrom="paragraph">
              <wp:posOffset>89535</wp:posOffset>
            </wp:positionV>
            <wp:extent cx="2303145" cy="3044825"/>
            <wp:effectExtent l="0" t="0" r="1905" b="3175"/>
            <wp:wrapSquare wrapText="bothSides"/>
            <wp:docPr id="3" name="Рисунок 3" descr="http://1.bp.blogspot.com/-qGrxSKJS748/TcX_6YQhEHI/AAAAAAAAAzg/0wKdy58vFtc/s320/%25D0%259A%25D0%25BD%25D1%258F%25D0%25B7%25D0%25B5%25D0%25B2%25D0%25B8%25D1%2587+%25D0%259F%25D0%25BE%25D0%25BB%25D1%258C%25D1%2588%25D0%25B0+1+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qGrxSKJS748/TcX_6YQhEHI/AAAAAAAAAzg/0wKdy58vFtc/s320/%25D0%259A%25D0%25BD%25D1%258F%25D0%25B7%25D0%25B5%25D0%25B2%25D0%25B8%25D1%2587+%25D0%259F%25D0%25BE%25D0%25BB%25D1%258C%25D1%2588%25D0%25B0+1+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1C" w:rsidRP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Уникальная Красноармейская книжка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хранится в историко-краеведческом музее Харламовской школы. На вид, </w:t>
      </w:r>
      <w:proofErr w:type="gramStart"/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такая</w:t>
      </w:r>
      <w:proofErr w:type="gramEnd"/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же, как и миллионы других 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книжек участников Великой Отечественной войны 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из простой бумаги</w:t>
      </w:r>
      <w:r w:rsidR="00C9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тонкой 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белой 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корочкой с контуром пятиконечной звезды</w:t>
      </w:r>
      <w:r w:rsidR="00C9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серпом и молотом в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нутри контура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записью о выдаче единовременного денежного пособия в размере 720 рублей от 9 октября 1945 года. 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даже если бегло пролистать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эту книжку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можно заметить – все странички исписаны, да еще и доп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лнительные листочки вклеены. Шутка ли, только фронтов </w:t>
      </w:r>
      <w:r w:rsidR="00BB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 перечислено шесть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Сталинградский, Донской, Южный, 4</w:t>
      </w:r>
      <w:r w:rsidR="00F13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3</w:t>
      </w:r>
      <w:r w:rsidR="00F131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</w:t>
      </w:r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Украинские</w:t>
      </w:r>
      <w:proofErr w:type="gramEnd"/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 Белорусский. На пятой странице перечислены семь частей и </w:t>
      </w:r>
      <w:proofErr w:type="gramStart"/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подразделений</w:t>
      </w:r>
      <w:proofErr w:type="gramEnd"/>
      <w:r w:rsidR="0077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которых служил ветеран, а далее награды. Два ордена Красной звезды, медали «За оборону Сталинграда», «За боевые заслуги», </w:t>
      </w:r>
      <w:r w:rsidR="0045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это не все награды коренного жителя Таврического района Михаила Ивановича </w:t>
      </w:r>
      <w:proofErr w:type="spellStart"/>
      <w:r w:rsidR="0045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Князевича</w:t>
      </w:r>
      <w:proofErr w:type="spellEnd"/>
      <w:r w:rsidR="0045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Были еще</w:t>
      </w:r>
      <w:r w:rsidR="00456D9E">
        <w:rPr>
          <w:rFonts w:ascii="Times New Roman" w:hAnsi="Times New Roman" w:cs="Times New Roman"/>
          <w:sz w:val="24"/>
          <w:szCs w:val="24"/>
        </w:rPr>
        <w:t xml:space="preserve"> «За освобождение Варшавы», «За взятие Берлина», «За победу над Германией », медаль Польской народной республики «За Одру, </w:t>
      </w:r>
      <w:proofErr w:type="spellStart"/>
      <w:r w:rsidR="00456D9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56D9E">
        <w:rPr>
          <w:rFonts w:ascii="Times New Roman" w:hAnsi="Times New Roman" w:cs="Times New Roman"/>
          <w:sz w:val="24"/>
          <w:szCs w:val="24"/>
        </w:rPr>
        <w:t xml:space="preserve"> и Балтику». </w:t>
      </w:r>
      <w:r>
        <w:rPr>
          <w:rFonts w:ascii="Times New Roman" w:hAnsi="Times New Roman" w:cs="Times New Roman"/>
          <w:sz w:val="24"/>
          <w:szCs w:val="24"/>
        </w:rPr>
        <w:t xml:space="preserve">Но уникальность этой </w:t>
      </w:r>
      <w:r w:rsidRP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Красноармейск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DA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ещё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том, что на четвертой странице стоит штамп о регистрации брака с Менабде Тамарой Р</w:t>
      </w:r>
      <w:r w:rsidR="00C92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дионовной. Берлин, 4 мая 1946 года. Ровно через год после Победы.</w:t>
      </w:r>
    </w:p>
    <w:p w:rsidR="00BB7C13" w:rsidRDefault="00BB7C13" w:rsidP="00EF40E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хорошо помню Михаила Ивановича и Тамару Р</w:t>
      </w:r>
      <w:r w:rsidR="0024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дионовну. Жили они на соседней улице, ездили на автомобиле, собранном лично ветераном войны. А их дочь Зина была секретарем школьной комсомольской организации и передавала мне в 1975 году дела школьной комсомольской организации</w:t>
      </w:r>
      <w:r w:rsidR="0024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она в этом году заканчивала школу.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Михаил Иванович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работал в центральной  ремонтной мастерской Учхоза №2 Ом</w:t>
      </w:r>
      <w:r w:rsidR="00A1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сельскохозяйственного института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</w:t>
      </w:r>
      <w:r w:rsidR="003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ическом 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цехе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после выхода на пенсию обучал нас</w:t>
      </w:r>
      <w:r w:rsidR="0036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школьников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уроках труда. Стройный, уравновешенный и очень эрудированный. Технику знал до мельчайших подробностей</w:t>
      </w:r>
      <w:r w:rsidR="00242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рассказывал о ней вдохновенно и интересно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425E2" w:rsidRDefault="002425E2" w:rsidP="00EF40E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и в наградн</w:t>
      </w:r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</w:t>
      </w:r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</w:t>
      </w:r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активисты школьного музея нашли на сайте «Память народа»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отмечено отличное владение фронтовик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техникой</w:t>
      </w:r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изобретательность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представлении на медаль «За боевые заслуги» в сентябре 1944 года записано: «Тов. </w:t>
      </w:r>
      <w:proofErr w:type="spellStart"/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Князевич</w:t>
      </w:r>
      <w:proofErr w:type="spellEnd"/>
      <w:r w:rsidR="007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совершенстве овладел техникой ремонта сложного электрооборудования автомашин иностранных марок, не раз применял оборудование трофейных машин для восстановления отечественных». </w:t>
      </w:r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наградном листе на второй орден Красной звезды в мае 1945 года «Тов. </w:t>
      </w:r>
      <w:proofErr w:type="spellStart"/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Князевич</w:t>
      </w:r>
      <w:proofErr w:type="spellEnd"/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наступления от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Кюстрин</w:t>
      </w:r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 w:rsidR="003E0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Берлин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исключительно тяжелых условиях на маршах восстановил электрооборудование на 7 автомобилях, поврежденных при бомбежке и артобстрелах противника</w:t>
      </w:r>
      <w:r w:rsidR="00742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подвозившим боеприпасы и ГСМ на боевые порядки дивизионов. Чем способствовал своевременной доставке боеприпасов и ГСМ</w:t>
      </w:r>
      <w:r w:rsidR="0000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C838D1" w:rsidRDefault="00C838D1" w:rsidP="00EF40E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Техника должна быть всегда в строю. И во время боя, и во время передислокации. Тем более тягачи, которые оперативно перемещали на новые позиции дальнобойную артиллерию. И поэтому ремонтировать ее приходилось в движении, в боевых условиях.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Германии, у местечка </w:t>
      </w:r>
      <w:proofErr w:type="spellStart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Цихер</w:t>
      </w:r>
      <w:proofErr w:type="spellEnd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немцы подбили </w:t>
      </w:r>
      <w:r w:rsid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тягача. На «ничейной» полосе они остались.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получили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доползти до машин и отремонтировать их. Делали все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беспрерывным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огнем противника.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</w:t>
      </w:r>
      <w:r w:rsid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солдаты погибли, но тягачи встали в строй. За эту операцию я был награжден орденом «Красная звезда» - вспоминал </w:t>
      </w:r>
      <w:r w:rsidR="00EF4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8AA" w:rsidRPr="0005304E" w:rsidRDefault="004738AA" w:rsidP="004738AA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Михаил Иванович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Гончаровка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25 сентября 1920 года. Учился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в начальной школе, а потом в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горнопромыш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ленный техникум в Прокопьевске,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 поселке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Павлоградк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киномехаником.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 был призван 2 октября 1941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Грайворонским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 Курской области, а в ноябре уже принял п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боевое крещение под Старым Осколом,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же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области.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Рождество 7 января 1942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жестком бою с превосходящими силами врага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 был ранен.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емецкие танки накрыли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артиллерийский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расчет. На долю Михаила Ивановича пришлось 20 осколков. К счастью, выжил, отлежался в госпитале и вернулся в строй артиллеристов. </w:t>
      </w:r>
      <w:r w:rsidR="00B53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ранения зафиксирован во всех наградных документах.</w:t>
      </w:r>
    </w:p>
    <w:p w:rsidR="00A73BAC" w:rsidRDefault="00B5367B" w:rsidP="006E52F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тяжелейшие бои за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окружение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армии Паулюса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десятки тысяч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он </w:t>
      </w:r>
      <w:r w:rsidR="00F84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марша.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Сталинграда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был через Новочеркасск,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Таганрог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Мариуполь,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у,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Кишинев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Германию на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Кюстрин</w:t>
      </w:r>
      <w:proofErr w:type="spellEnd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</w:t>
      </w:r>
      <w:r w:rsidR="0031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это время 648 артиллерийский полк был </w:t>
      </w:r>
      <w:proofErr w:type="spellStart"/>
      <w:proofErr w:type="gramStart"/>
      <w:r w:rsidR="006E52F3">
        <w:rPr>
          <w:rFonts w:ascii="Times New Roman" w:hAnsi="Times New Roman" w:cs="Times New Roman"/>
          <w:sz w:val="24"/>
          <w:szCs w:val="24"/>
        </w:rPr>
        <w:t>пере</w:t>
      </w:r>
      <w:r w:rsidR="006E52F3" w:rsidRPr="006E52F3">
        <w:rPr>
          <w:rFonts w:ascii="Times New Roman" w:hAnsi="Times New Roman" w:cs="Times New Roman"/>
          <w:sz w:val="24"/>
          <w:szCs w:val="24"/>
        </w:rPr>
        <w:t>именова</w:t>
      </w:r>
      <w:proofErr w:type="spellEnd"/>
      <w:r w:rsidR="006E52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E52F3" w:rsidRPr="006E52F3">
        <w:rPr>
          <w:rFonts w:ascii="Times New Roman" w:hAnsi="Times New Roman" w:cs="Times New Roman"/>
          <w:sz w:val="24"/>
          <w:szCs w:val="24"/>
        </w:rPr>
        <w:t xml:space="preserve"> </w:t>
      </w:r>
      <w:r w:rsidR="006E52F3" w:rsidRPr="006E52F3">
        <w:rPr>
          <w:rFonts w:ascii="Times New Roman" w:hAnsi="Times New Roman" w:cs="Times New Roman"/>
          <w:bCs/>
          <w:sz w:val="24"/>
          <w:szCs w:val="24"/>
        </w:rPr>
        <w:t>110-й гвардейский армейский артиллерийский полк</w:t>
      </w:r>
      <w:r w:rsidR="006E52F3">
        <w:rPr>
          <w:rFonts w:ascii="Times New Roman" w:hAnsi="Times New Roman" w:cs="Times New Roman"/>
          <w:bCs/>
          <w:sz w:val="24"/>
          <w:szCs w:val="24"/>
        </w:rPr>
        <w:t xml:space="preserve"> (1 марта 1943 г), а затем </w:t>
      </w:r>
      <w:r w:rsidR="00523DC0">
        <w:rPr>
          <w:rFonts w:ascii="Times New Roman" w:hAnsi="Times New Roman" w:cs="Times New Roman"/>
          <w:bCs/>
          <w:sz w:val="24"/>
          <w:szCs w:val="24"/>
        </w:rPr>
        <w:t xml:space="preserve">вошел в 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44-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гвардейск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пушечно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-артиллерийск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Одесск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Краснознаменн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3DC0">
        <w:rPr>
          <w:rFonts w:ascii="Times New Roman" w:hAnsi="Times New Roman" w:cs="Times New Roman"/>
          <w:bCs/>
          <w:sz w:val="24"/>
          <w:szCs w:val="24"/>
        </w:rPr>
        <w:t xml:space="preserve"> (июнь 1944 г).</w:t>
      </w:r>
      <w:r w:rsidR="008F0A87">
        <w:rPr>
          <w:rFonts w:ascii="Times New Roman" w:hAnsi="Times New Roman" w:cs="Times New Roman"/>
          <w:bCs/>
          <w:sz w:val="24"/>
          <w:szCs w:val="24"/>
        </w:rPr>
        <w:t xml:space="preserve"> 44-я бригада 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резервом главного командования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всегда оказывалась там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фронте 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складывалась наиболее трудная обстановка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огучие пушки РГК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посылали свои снаряды за десятки километров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взламывая доты и 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железобетонные </w:t>
      </w:r>
      <w:r w:rsidR="008F0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вражеской обороны. Порой приходилось выходить на прямую наводку, расстреливая гитлеровские «тигры» и «</w:t>
      </w:r>
      <w:proofErr w:type="spellStart"/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фердинанды</w:t>
      </w:r>
      <w:proofErr w:type="spellEnd"/>
      <w:r w:rsidR="008F0A87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3DC0" w:rsidRPr="006E52F3" w:rsidRDefault="00523DC0" w:rsidP="006E52F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Четыре благодарности от имени Верховного главнокомандующего И.В. Сталина было у Михаила Ивановича. Одна</w:t>
      </w:r>
      <w:r w:rsidR="008F0A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них от 16 января 1945 года «за отличные боевые действия в боях при прорыве сильной, глубоко эшелонированной обороны немцев на западном берегу Вислы».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вспоминал, что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боях за </w:t>
      </w:r>
      <w:proofErr w:type="spellStart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Виславский</w:t>
      </w:r>
      <w:proofErr w:type="spellEnd"/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плацдарм немцы, готовя контрнаступление, разбросали листовки «Завтра мы сбросим вас в Вислу: приготовьтесь пасти раков на морском дне». Но советское командование опередило фрицев. В 3 часа ночи грохнула сверхмощная пушка – это был сигнал к наступлению по всему фронту. И здесь наша артиллерия, авиация дали столько огня,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выдержал и в панике бросил свои боевые позиции</w:t>
      </w:r>
      <w:r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E72" w:rsidRDefault="005020A4" w:rsidP="00456D9E">
      <w:pPr>
        <w:spacing w:after="0" w:line="240" w:lineRule="auto"/>
        <w:ind w:right="-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4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4354EE" wp14:editId="491DE83B">
            <wp:simplePos x="0" y="0"/>
            <wp:positionH relativeFrom="column">
              <wp:posOffset>3689350</wp:posOffset>
            </wp:positionH>
            <wp:positionV relativeFrom="paragraph">
              <wp:posOffset>957580</wp:posOffset>
            </wp:positionV>
            <wp:extent cx="2277110" cy="3044825"/>
            <wp:effectExtent l="0" t="0" r="8890" b="3175"/>
            <wp:wrapSquare wrapText="bothSides"/>
            <wp:docPr id="2" name="Рисунок 2" descr="http://1.bp.blogspot.com/-A16s0oGnQVI/TcX_77VXaKI/AAAAAAAAAzk/oYP--55XsjM/s320/%25D0%259A%25D0%25BD%25D1%258F%25D0%25B7%25D0%25B5%25D0%25B2%25D0%25B8%25D1%2587+%25D0%259F%25D0%25BE%25D0%25BB%25D1%258C%25D1%2588%25D0%25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A16s0oGnQVI/TcX_77VXaKI/AAAAAAAAAzk/oYP--55XsjM/s320/%25D0%259A%25D0%25BD%25D1%258F%25D0%25B7%25D0%25B5%25D0%25B2%25D0%25B8%25D1%2587+%25D0%259F%25D0%25BE%25D0%25BB%25D1%258C%25D1%2588%25D0%25B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E72" w:rsidRPr="0005304E">
        <w:rPr>
          <w:rFonts w:ascii="Times New Roman" w:hAnsi="Times New Roman" w:cs="Times New Roman"/>
          <w:sz w:val="24"/>
          <w:szCs w:val="24"/>
        </w:rPr>
        <w:t>Навсегда сохрани</w:t>
      </w:r>
      <w:r w:rsidR="00A66E72">
        <w:rPr>
          <w:rFonts w:ascii="Times New Roman" w:hAnsi="Times New Roman" w:cs="Times New Roman"/>
          <w:sz w:val="24"/>
          <w:szCs w:val="24"/>
        </w:rPr>
        <w:t>л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ся в памяти </w:t>
      </w:r>
      <w:r w:rsidR="00A66E72">
        <w:rPr>
          <w:rFonts w:ascii="Times New Roman" w:hAnsi="Times New Roman" w:cs="Times New Roman"/>
          <w:sz w:val="24"/>
          <w:szCs w:val="24"/>
        </w:rPr>
        <w:t xml:space="preserve">солдата и 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последний штурм Берлина. </w:t>
      </w:r>
      <w:r w:rsidR="00A66E72">
        <w:rPr>
          <w:rFonts w:ascii="Times New Roman" w:hAnsi="Times New Roman" w:cs="Times New Roman"/>
          <w:sz w:val="24"/>
          <w:szCs w:val="24"/>
        </w:rPr>
        <w:t>Немецкие войска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 яростно сопротивлял</w:t>
      </w:r>
      <w:r w:rsidR="00A66E72">
        <w:rPr>
          <w:rFonts w:ascii="Times New Roman" w:hAnsi="Times New Roman" w:cs="Times New Roman"/>
          <w:sz w:val="24"/>
          <w:szCs w:val="24"/>
        </w:rPr>
        <w:t>и</w:t>
      </w:r>
      <w:r w:rsidR="00A66E72" w:rsidRPr="0005304E">
        <w:rPr>
          <w:rFonts w:ascii="Times New Roman" w:hAnsi="Times New Roman" w:cs="Times New Roman"/>
          <w:sz w:val="24"/>
          <w:szCs w:val="24"/>
        </w:rPr>
        <w:t>с</w:t>
      </w:r>
      <w:r w:rsidR="00A66E72">
        <w:rPr>
          <w:rFonts w:ascii="Times New Roman" w:hAnsi="Times New Roman" w:cs="Times New Roman"/>
          <w:sz w:val="24"/>
          <w:szCs w:val="24"/>
        </w:rPr>
        <w:t>ь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, </w:t>
      </w:r>
      <w:r w:rsidR="00A66E72">
        <w:rPr>
          <w:rFonts w:ascii="Times New Roman" w:hAnsi="Times New Roman" w:cs="Times New Roman"/>
          <w:sz w:val="24"/>
          <w:szCs w:val="24"/>
        </w:rPr>
        <w:t>защищая свою столицу. Н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о дни фашизма уже были сочтены, наступательный порыв </w:t>
      </w:r>
      <w:r w:rsidR="00A66E72">
        <w:rPr>
          <w:rFonts w:ascii="Times New Roman" w:hAnsi="Times New Roman" w:cs="Times New Roman"/>
          <w:sz w:val="24"/>
          <w:szCs w:val="24"/>
        </w:rPr>
        <w:t xml:space="preserve">советских войск </w:t>
      </w:r>
      <w:r w:rsidR="00A66E72" w:rsidRPr="0005304E">
        <w:rPr>
          <w:rFonts w:ascii="Times New Roman" w:hAnsi="Times New Roman" w:cs="Times New Roman"/>
          <w:sz w:val="24"/>
          <w:szCs w:val="24"/>
        </w:rPr>
        <w:t xml:space="preserve">не могла остановить ни какая преграда. </w:t>
      </w:r>
      <w:r w:rsidR="00A66E72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искореженной стене поверженного рейхстага Михаил Иванович </w:t>
      </w:r>
      <w:proofErr w:type="spellStart"/>
      <w:r w:rsidR="00A66E72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Князевич</w:t>
      </w:r>
      <w:proofErr w:type="spellEnd"/>
      <w:r w:rsidR="00A66E72" w:rsidRPr="0005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 свой автограф в мае 1945 года, потом вынул из вещевого мешка фотоаппарат, отошел на нужное расстояние и сделал несколько снимков, захватив в кадр снарядную выбоину в камне. Солдат был убежден, что выбоину сделал снаряд именно из его пушки. И только тогда, почувствовав усталость, опустился на широкие ступени, достал кисет.</w:t>
      </w:r>
    </w:p>
    <w:p w:rsidR="00477889" w:rsidRDefault="00A66E72" w:rsidP="005020A4">
      <w:pPr>
        <w:spacing w:after="0" w:line="240" w:lineRule="auto"/>
        <w:ind w:right="-1"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еще год пришлось солдату служить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администратуре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хозяйственном управлении штаба. Согласно записи в Красноармейской книжке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демобилизован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сентября 1945 года как</w:t>
      </w:r>
      <w:r w:rsidR="005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негодный к несению строевой службы.</w:t>
      </w:r>
      <w:r w:rsidR="0050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через полгода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04E">
        <w:rPr>
          <w:rFonts w:ascii="Times New Roman" w:hAnsi="Times New Roman" w:cs="Times New Roman"/>
          <w:sz w:val="24"/>
          <w:szCs w:val="24"/>
        </w:rPr>
        <w:t>регистрирует брак с полюбившейся ему Тамарой Родионовной. «Ради мира и счастья на земле, - говори</w:t>
      </w:r>
      <w:r w:rsidR="005020A4">
        <w:rPr>
          <w:rFonts w:ascii="Times New Roman" w:hAnsi="Times New Roman" w:cs="Times New Roman"/>
          <w:sz w:val="24"/>
          <w:szCs w:val="24"/>
        </w:rPr>
        <w:t>л</w:t>
      </w:r>
      <w:r w:rsidRPr="0005304E">
        <w:rPr>
          <w:rFonts w:ascii="Times New Roman" w:hAnsi="Times New Roman" w:cs="Times New Roman"/>
          <w:sz w:val="24"/>
          <w:szCs w:val="24"/>
        </w:rPr>
        <w:t xml:space="preserve"> Михаил Иванович, - сложили мои товарищи  головы, ради этого мое тело исполосовано шрамами».</w:t>
      </w:r>
      <w:r w:rsidR="005020A4">
        <w:rPr>
          <w:rFonts w:ascii="Times New Roman" w:hAnsi="Times New Roman" w:cs="Times New Roman"/>
          <w:sz w:val="24"/>
          <w:szCs w:val="24"/>
        </w:rPr>
        <w:t xml:space="preserve"> </w:t>
      </w:r>
      <w:r w:rsidR="0005304E" w:rsidRPr="0005304E">
        <w:rPr>
          <w:rFonts w:ascii="Times New Roman" w:hAnsi="Times New Roman" w:cs="Times New Roman"/>
          <w:sz w:val="24"/>
          <w:szCs w:val="24"/>
        </w:rPr>
        <w:t xml:space="preserve">Умер </w:t>
      </w:r>
      <w:r w:rsidR="005020A4">
        <w:rPr>
          <w:rFonts w:ascii="Times New Roman" w:hAnsi="Times New Roman" w:cs="Times New Roman"/>
          <w:sz w:val="24"/>
          <w:szCs w:val="24"/>
        </w:rPr>
        <w:t xml:space="preserve">ветеран </w:t>
      </w:r>
      <w:r w:rsidR="0005304E" w:rsidRPr="0005304E">
        <w:rPr>
          <w:rFonts w:ascii="Times New Roman" w:hAnsi="Times New Roman" w:cs="Times New Roman"/>
          <w:sz w:val="24"/>
          <w:szCs w:val="24"/>
        </w:rPr>
        <w:t>21 декабря 1991 года.</w:t>
      </w:r>
    </w:p>
    <w:p w:rsidR="005020A4" w:rsidRPr="005020A4" w:rsidRDefault="005020A4" w:rsidP="005020A4">
      <w:pPr>
        <w:spacing w:after="0" w:line="240" w:lineRule="auto"/>
        <w:ind w:right="-1" w:firstLine="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Кривошеин.</w:t>
      </w:r>
    </w:p>
    <w:p w:rsidR="0075641C" w:rsidRDefault="0075641C" w:rsidP="000530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077747"/>
            <wp:effectExtent l="0" t="0" r="3175" b="0"/>
            <wp:docPr id="5" name="Рисунок 5" descr="http://3.bp.blogspot.com/-jkpocpdo3ds/TcX_xhVdc-I/AAAAAAAAAzQ/Vle6mKFhjJ8/s1600/%25D0%259A%25D0%25BD%25D1%258F%25D0%25B7%25D0%25B5%25D0%25B2%25D0%25B8%25D1%2587+%25D0%25BA%25D0%25BD%25D0%25B8%25D0%25B6%25D0%25BA%25D0%25B0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jkpocpdo3ds/TcX_xhVdc-I/AAAAAAAAAzQ/Vle6mKFhjJ8/s1600/%25D0%259A%25D0%25BD%25D1%258F%25D0%25B7%25D0%25B5%25D0%25B2%25D0%25B8%25D1%2587+%25D0%25BA%25D0%25BD%25D0%25B8%25D0%25B6%25D0%25BA%25D0%25B0+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09AF" w:rsidRDefault="00DA09AF" w:rsidP="0005304E">
      <w:pPr>
        <w:rPr>
          <w:rFonts w:ascii="Times New Roman" w:hAnsi="Times New Roman" w:cs="Times New Roman"/>
          <w:sz w:val="24"/>
          <w:szCs w:val="24"/>
        </w:rPr>
      </w:pPr>
    </w:p>
    <w:p w:rsidR="00DA09AF" w:rsidRDefault="00DA09AF" w:rsidP="000530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48523"/>
            <wp:effectExtent l="0" t="0" r="3175" b="4445"/>
            <wp:docPr id="6" name="Рисунок 6" descr="http://2.bp.blogspot.com/-nNe8UxivdDU/TcX_5MyGPQI/AAAAAAAAAzc/rNQ4zaAfvy4/s1600/%25D0%259A%25D0%25BD%25D1%258F%25D0%25B7%25D0%25B5%25D0%25B2%25D0%25B8%25D1%2587+%25D0%25BA%25D0%25BD%25D0%25B8%25D0%25B6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nNe8UxivdDU/TcX_5MyGPQI/AAAAAAAAAzc/rNQ4zaAfvy4/s1600/%25D0%259A%25D0%25BD%25D1%258F%25D0%25B7%25D0%25B5%25D0%25B2%25D0%25B8%25D1%2587+%25D0%25BA%25D0%25BD%25D0%25B8%25D0%25B6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89" w:rsidRPr="0005304E" w:rsidRDefault="00772189" w:rsidP="000530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20830"/>
            <wp:effectExtent l="0" t="0" r="3175" b="0"/>
            <wp:docPr id="7" name="Рисунок 7" descr="http://3.bp.blogspot.com/-fzHQOMVafVg/TcYAZnZU45I/AAAAAAAAAzo/VtjL_TX-wy0/s1600/%25D0%259A%25D0%25BD%25D1%258F%25D0%25B7%25D0%25B5%25D0%25B2%25D0%25B8%25D1%2587+%25D0%25BA%25D0%25BD%25D0%25B8%25D0%25B6%25D0%25BA%25D0%25B0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fzHQOMVafVg/TcYAZnZU45I/AAAAAAAAAzo/VtjL_TX-wy0/s1600/%25D0%259A%25D0%25BD%25D1%258F%25D0%25B7%25D0%25B5%25D0%25B2%25D0%25B8%25D1%2587+%25D0%25BA%25D0%25BD%25D0%25B8%25D0%25B6%25D0%25BA%25D0%25B0+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189" w:rsidRPr="0005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E"/>
    <w:rsid w:val="00006112"/>
    <w:rsid w:val="0005304E"/>
    <w:rsid w:val="002425E2"/>
    <w:rsid w:val="00314B95"/>
    <w:rsid w:val="00365917"/>
    <w:rsid w:val="003E0E0F"/>
    <w:rsid w:val="00456D9E"/>
    <w:rsid w:val="004738AA"/>
    <w:rsid w:val="00477889"/>
    <w:rsid w:val="004E712C"/>
    <w:rsid w:val="005020A4"/>
    <w:rsid w:val="00523DC0"/>
    <w:rsid w:val="006E52F3"/>
    <w:rsid w:val="0073614A"/>
    <w:rsid w:val="007426F4"/>
    <w:rsid w:val="0075641C"/>
    <w:rsid w:val="00772189"/>
    <w:rsid w:val="008031E6"/>
    <w:rsid w:val="008F0A87"/>
    <w:rsid w:val="0090741D"/>
    <w:rsid w:val="00A12E19"/>
    <w:rsid w:val="00A4498F"/>
    <w:rsid w:val="00A66E72"/>
    <w:rsid w:val="00A73BAC"/>
    <w:rsid w:val="00AE296A"/>
    <w:rsid w:val="00B5367B"/>
    <w:rsid w:val="00BB7C13"/>
    <w:rsid w:val="00BD1EF4"/>
    <w:rsid w:val="00C838D1"/>
    <w:rsid w:val="00C92C69"/>
    <w:rsid w:val="00DA09AF"/>
    <w:rsid w:val="00DB4155"/>
    <w:rsid w:val="00EF40E3"/>
    <w:rsid w:val="00F131C2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1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AE2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1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7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AE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A16s0oGnQVI/TcX_77VXaKI/AAAAAAAAAzk/oYP--55XsjM/s1600/%D0%9A%D0%BD%D1%8F%D0%B7%D0%B5%D0%B2%D0%B8%D1%87+%D0%9F%D0%BE%D0%BB%D1%8C%D1%88%D0%B0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1.bp.blogspot.com/-qGrxSKJS748/TcX_6YQhEHI/AAAAAAAAAzg/0wKdy58vFtc/s1600/%D0%9A%D0%BD%D1%8F%D0%B7%D0%B5%D0%B2%D0%B8%D1%87+%D0%9F%D0%BE%D0%BB%D1%8C%D1%88%D0%B0+1+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2019-01-29T05:13:00Z</dcterms:created>
  <dcterms:modified xsi:type="dcterms:W3CDTF">2019-01-29T05:13:00Z</dcterms:modified>
</cp:coreProperties>
</file>