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F1" w:rsidRPr="00C61CD8" w:rsidRDefault="009506F1" w:rsidP="00C61CD8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i/>
          <w:sz w:val="44"/>
        </w:rPr>
      </w:pPr>
      <w:r w:rsidRPr="00C61CD8">
        <w:rPr>
          <w:rFonts w:ascii="Times New Roman" w:hAnsi="Times New Roman" w:cs="Times New Roman"/>
          <w:sz w:val="44"/>
        </w:rPr>
        <w:t>«</w:t>
      </w:r>
      <w:r w:rsidRPr="00C61CD8">
        <w:rPr>
          <w:rFonts w:ascii="Times New Roman" w:hAnsi="Times New Roman" w:cs="Times New Roman"/>
          <w:i/>
          <w:sz w:val="44"/>
        </w:rPr>
        <w:t>Земляки-</w:t>
      </w:r>
      <w:proofErr w:type="spellStart"/>
      <w:r w:rsidRPr="00C61CD8">
        <w:rPr>
          <w:rFonts w:ascii="Times New Roman" w:hAnsi="Times New Roman" w:cs="Times New Roman"/>
          <w:i/>
          <w:sz w:val="44"/>
        </w:rPr>
        <w:t>жигаловцы</w:t>
      </w:r>
      <w:proofErr w:type="spellEnd"/>
      <w:r w:rsidRPr="00C61CD8">
        <w:rPr>
          <w:rFonts w:ascii="Times New Roman" w:hAnsi="Times New Roman" w:cs="Times New Roman"/>
          <w:i/>
          <w:sz w:val="44"/>
        </w:rPr>
        <w:t xml:space="preserve"> – участники  боёв</w:t>
      </w:r>
    </w:p>
    <w:p w:rsidR="009506F1" w:rsidRPr="00C61CD8" w:rsidRDefault="009506F1" w:rsidP="00AC60E9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61CD8">
        <w:rPr>
          <w:rFonts w:ascii="Times New Roman" w:hAnsi="Times New Roman" w:cs="Times New Roman"/>
          <w:i/>
          <w:sz w:val="44"/>
        </w:rPr>
        <w:t>за Белоруссию</w:t>
      </w:r>
      <w:r w:rsidRPr="00C61CD8">
        <w:rPr>
          <w:rFonts w:ascii="Times New Roman" w:hAnsi="Times New Roman" w:cs="Times New Roman"/>
          <w:sz w:val="44"/>
        </w:rPr>
        <w:t>»</w:t>
      </w:r>
    </w:p>
    <w:p w:rsidR="009506F1" w:rsidRPr="00C61CD8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Автор: </w:t>
      </w:r>
    </w:p>
    <w:p w:rsidR="009506F1" w:rsidRPr="00C61CD8" w:rsidRDefault="00852E48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Скворцов  Кирилл</w:t>
      </w:r>
      <w:r w:rsidR="009506F1" w:rsidRPr="00C61CD8">
        <w:rPr>
          <w:rFonts w:ascii="Times New Roman" w:hAnsi="Times New Roman" w:cs="Times New Roman"/>
          <w:sz w:val="28"/>
        </w:rPr>
        <w:t xml:space="preserve">, </w:t>
      </w:r>
      <w:r w:rsidR="00CD2F18" w:rsidRPr="00C61CD8">
        <w:rPr>
          <w:rFonts w:ascii="Times New Roman" w:hAnsi="Times New Roman" w:cs="Times New Roman"/>
          <w:sz w:val="28"/>
        </w:rPr>
        <w:t>8</w:t>
      </w:r>
      <w:r w:rsidR="009506F1" w:rsidRPr="00C61CD8">
        <w:rPr>
          <w:rFonts w:ascii="Times New Roman" w:hAnsi="Times New Roman" w:cs="Times New Roman"/>
          <w:sz w:val="28"/>
        </w:rPr>
        <w:t xml:space="preserve"> класс,</w:t>
      </w:r>
    </w:p>
    <w:p w:rsidR="009506F1" w:rsidRPr="00C61CD8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 МКОУ </w:t>
      </w:r>
      <w:proofErr w:type="spellStart"/>
      <w:r w:rsidRPr="00C61CD8">
        <w:rPr>
          <w:rFonts w:ascii="Times New Roman" w:hAnsi="Times New Roman" w:cs="Times New Roman"/>
          <w:sz w:val="28"/>
        </w:rPr>
        <w:t>Дальнезакорская</w:t>
      </w:r>
      <w:proofErr w:type="spellEnd"/>
      <w:r w:rsidRPr="00C61CD8">
        <w:rPr>
          <w:rFonts w:ascii="Times New Roman" w:hAnsi="Times New Roman" w:cs="Times New Roman"/>
          <w:sz w:val="28"/>
        </w:rPr>
        <w:t xml:space="preserve"> СОШ,</w:t>
      </w:r>
    </w:p>
    <w:p w:rsidR="009506F1" w:rsidRPr="00C61CD8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Руководитель:</w:t>
      </w:r>
    </w:p>
    <w:p w:rsidR="009506F1" w:rsidRPr="00C61CD8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Сидорова Елена Николаевна,</w:t>
      </w:r>
    </w:p>
    <w:p w:rsidR="009506F1" w:rsidRPr="00C61CD8" w:rsidRDefault="00852E48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506F1" w:rsidRPr="00C61CD8">
        <w:rPr>
          <w:rFonts w:ascii="Times New Roman" w:hAnsi="Times New Roman" w:cs="Times New Roman"/>
          <w:sz w:val="28"/>
        </w:rPr>
        <w:t>читель истории,</w:t>
      </w:r>
    </w:p>
    <w:p w:rsidR="009506F1" w:rsidRPr="00C61CD8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Pr="00C61CD8">
        <w:rPr>
          <w:rFonts w:ascii="Times New Roman" w:hAnsi="Times New Roman" w:cs="Times New Roman"/>
          <w:sz w:val="28"/>
        </w:rPr>
        <w:t>Дальнезакорская</w:t>
      </w:r>
      <w:proofErr w:type="spellEnd"/>
      <w:r w:rsidRPr="00C61CD8">
        <w:rPr>
          <w:rFonts w:ascii="Times New Roman" w:hAnsi="Times New Roman" w:cs="Times New Roman"/>
          <w:sz w:val="28"/>
        </w:rPr>
        <w:t xml:space="preserve"> СОШ,</w:t>
      </w:r>
    </w:p>
    <w:p w:rsidR="009506F1" w:rsidRPr="00C61CD8" w:rsidRDefault="009506F1" w:rsidP="00AC60E9">
      <w:pPr>
        <w:tabs>
          <w:tab w:val="left" w:pos="3585"/>
        </w:tabs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C61CD8">
        <w:rPr>
          <w:rFonts w:ascii="Times New Roman" w:hAnsi="Times New Roman" w:cs="Times New Roman"/>
          <w:sz w:val="28"/>
        </w:rPr>
        <w:t>Жигаловский</w:t>
      </w:r>
      <w:proofErr w:type="spellEnd"/>
      <w:r w:rsidRPr="00C61CD8">
        <w:rPr>
          <w:rFonts w:ascii="Times New Roman" w:hAnsi="Times New Roman" w:cs="Times New Roman"/>
          <w:sz w:val="28"/>
        </w:rPr>
        <w:t xml:space="preserve"> район, с. </w:t>
      </w:r>
      <w:proofErr w:type="gramStart"/>
      <w:r w:rsidRPr="00C61CD8">
        <w:rPr>
          <w:rFonts w:ascii="Times New Roman" w:hAnsi="Times New Roman" w:cs="Times New Roman"/>
          <w:sz w:val="28"/>
        </w:rPr>
        <w:t>Дальняя</w:t>
      </w:r>
      <w:proofErr w:type="gramEnd"/>
      <w:r w:rsidRPr="00C61CD8">
        <w:rPr>
          <w:rFonts w:ascii="Times New Roman" w:hAnsi="Times New Roman" w:cs="Times New Roman"/>
          <w:sz w:val="28"/>
        </w:rPr>
        <w:t xml:space="preserve"> Закора.</w:t>
      </w:r>
    </w:p>
    <w:p w:rsidR="00C61CD8" w:rsidRDefault="00C61CD8" w:rsidP="00C61CD8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963ABD" w:rsidRPr="00C61CD8" w:rsidRDefault="00530742" w:rsidP="00C61CD8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i/>
          <w:sz w:val="28"/>
          <w:shd w:val="clear" w:color="auto" w:fill="FFFFFF"/>
        </w:rPr>
        <w:t>ВВЕДЕНИЕ</w:t>
      </w:r>
    </w:p>
    <w:p w:rsidR="00963ABD" w:rsidRPr="00C61CD8" w:rsidRDefault="00963ABD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5F365D" w:rsidRPr="00C61CD8" w:rsidRDefault="00C804B4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963AB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1944  году </w:t>
      </w:r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началась </w:t>
      </w:r>
      <w:r w:rsidR="009506F1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>военная</w:t>
      </w:r>
      <w:r w:rsidR="009506F1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кампания "Багратион". Операция проводилась на реке Березине. Советским войскам удалось прорвать оборону немцев на многих участках. Активную поддержку в этом им оказывали партизаны. </w:t>
      </w:r>
      <w:proofErr w:type="gramStart"/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>Интенсивно шли наступательные действия войск 1-го Прибалтийского, 1, 2 и 3-го Белорусского фронтов.</w:t>
      </w:r>
      <w:proofErr w:type="gramEnd"/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Было проведено несколько успешных наступлений. В результате сражений была освобождена значительная часть Белоруссии, столица страны – Минск, территория Литвы, восточные регионы Польши. Советские войска вышл</w:t>
      </w:r>
      <w:r w:rsidR="0032010C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и к рубежам Восточной Пруссии. </w:t>
      </w:r>
      <w:r w:rsidR="005F365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AE583E" w:rsidRPr="00C61CD8" w:rsidRDefault="00AE583E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 Многие </w:t>
      </w:r>
      <w:r w:rsidRPr="00C61CD8">
        <w:rPr>
          <w:rFonts w:ascii="Times New Roman" w:hAnsi="Times New Roman" w:cs="Times New Roman"/>
          <w:sz w:val="28"/>
          <w:szCs w:val="28"/>
        </w:rPr>
        <w:t xml:space="preserve">наши  земляки  также  принимали  участие  в  </w:t>
      </w:r>
      <w:r w:rsidR="00AC60E9" w:rsidRPr="00C61CD8">
        <w:rPr>
          <w:rFonts w:ascii="Times New Roman" w:hAnsi="Times New Roman" w:cs="Times New Roman"/>
          <w:sz w:val="28"/>
          <w:szCs w:val="28"/>
        </w:rPr>
        <w:t xml:space="preserve">боях  за  освобождение </w:t>
      </w:r>
      <w:r w:rsidRPr="00C61CD8">
        <w:rPr>
          <w:rFonts w:ascii="Times New Roman" w:hAnsi="Times New Roman" w:cs="Times New Roman"/>
          <w:sz w:val="28"/>
          <w:szCs w:val="28"/>
        </w:rPr>
        <w:t>Белорусс</w:t>
      </w:r>
      <w:r w:rsidR="00AC60E9" w:rsidRPr="00C61CD8">
        <w:rPr>
          <w:rFonts w:ascii="Times New Roman" w:hAnsi="Times New Roman" w:cs="Times New Roman"/>
          <w:sz w:val="28"/>
          <w:szCs w:val="28"/>
        </w:rPr>
        <w:t xml:space="preserve">ии </w:t>
      </w:r>
      <w:r w:rsidRPr="00C61CD8">
        <w:rPr>
          <w:rFonts w:ascii="Times New Roman" w:hAnsi="Times New Roman" w:cs="Times New Roman"/>
          <w:sz w:val="28"/>
          <w:szCs w:val="28"/>
        </w:rPr>
        <w:t xml:space="preserve"> в  составе  3-х  Белорусских  фронтов.</w:t>
      </w:r>
    </w:p>
    <w:p w:rsidR="00530742" w:rsidRPr="00C61CD8" w:rsidRDefault="00530742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u w:val="single"/>
          <w:shd w:val="clear" w:color="auto" w:fill="FFFFFF"/>
        </w:rPr>
      </w:pPr>
    </w:p>
    <w:p w:rsidR="00AE583E" w:rsidRPr="00C61CD8" w:rsidRDefault="00AE583E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u w:val="single"/>
          <w:shd w:val="clear" w:color="auto" w:fill="FFFFFF"/>
        </w:rPr>
        <w:t>Цель</w:t>
      </w: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моей  работы:  собрать  сведения  о  наших  земляках – участниках  боёв  за  освобождение  Белоруссии.</w:t>
      </w:r>
    </w:p>
    <w:p w:rsidR="00AE583E" w:rsidRPr="00C61CD8" w:rsidRDefault="00C61CD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="00AE583E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Уходит  живая  человеческая  память,  уходят  от  нас  ветераны  Великой  отечественной  войны.  Я  считаю,  что  данная  работа  </w:t>
      </w:r>
      <w:r w:rsidR="00AE583E" w:rsidRPr="00C61CD8">
        <w:rPr>
          <w:rFonts w:ascii="Times New Roman" w:hAnsi="Times New Roman" w:cs="Times New Roman"/>
          <w:sz w:val="28"/>
          <w:u w:val="single"/>
          <w:shd w:val="clear" w:color="auto" w:fill="FFFFFF"/>
        </w:rPr>
        <w:t>актуальна</w:t>
      </w:r>
      <w:r w:rsidR="00AE583E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,  т.к.  необходимо  сохранять  свидетельства  о  боевых  путях  наших  земляков  для  будущих  поколений.  </w:t>
      </w:r>
    </w:p>
    <w:p w:rsidR="002A0A31" w:rsidRPr="00C61CD8" w:rsidRDefault="002A0A31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AE583E" w:rsidRPr="00C61CD8" w:rsidRDefault="002A0A31" w:rsidP="00C61CD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i/>
          <w:sz w:val="28"/>
          <w:shd w:val="clear" w:color="auto" w:fill="FFFFFF"/>
        </w:rPr>
        <w:t>ОПЕРАЦИЯ  «БАГРАТИОН»  (ИСТОРИЧЕСКАЯ  СПРАВКА)</w:t>
      </w:r>
    </w:p>
    <w:p w:rsidR="002A0A31" w:rsidRPr="00C61CD8" w:rsidRDefault="002A0A31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</w:p>
    <w:p w:rsidR="00013B52" w:rsidRDefault="002A0A31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="000B0229" w:rsidRPr="00C61CD8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EC2BED" w:rsidRPr="00C61CD8">
        <w:rPr>
          <w:rFonts w:ascii="Times New Roman" w:hAnsi="Times New Roman" w:cs="Times New Roman"/>
          <w:sz w:val="28"/>
          <w:shd w:val="clear" w:color="auto" w:fill="FFFFFF"/>
        </w:rPr>
        <w:t>Планирование и подготовка Белорусской операции начались в конце марта - апреле 1944 года 22–23 мая с участием командующих фронтами состоялось всестороннее обсуждение её плана, а 30 мая он был утверждён.            Цель  операции  заключалась  в  разгроме группы армий "Центр", освобождении Белорусси</w:t>
      </w:r>
      <w:r w:rsidR="00013B52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EC2BED" w:rsidRPr="00C61CD8">
        <w:rPr>
          <w:rFonts w:ascii="Times New Roman" w:hAnsi="Times New Roman" w:cs="Times New Roman"/>
          <w:sz w:val="28"/>
          <w:shd w:val="clear" w:color="auto" w:fill="FFFFFF"/>
        </w:rPr>
        <w:t>, восстановлении западной государственной границы и перенесении боевых действий на территорию Польши.</w:t>
      </w:r>
    </w:p>
    <w:p w:rsidR="00E23998" w:rsidRPr="00C61CD8" w:rsidRDefault="00E2399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    Операция "Багратион"  началась  23  июня.  По  характеру боевых действий и содержанию выполненных задач она делится на 2 этапа. На первом этапе (с 23 июня </w:t>
      </w:r>
      <w:r w:rsidRPr="00C61CD8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по 4 июля) проведены Витебская, Оршанская, Могилёвская, </w:t>
      </w:r>
      <w:proofErr w:type="spellStart"/>
      <w:r w:rsidRPr="00C61CD8">
        <w:rPr>
          <w:rFonts w:ascii="Times New Roman" w:hAnsi="Times New Roman" w:cs="Times New Roman"/>
          <w:sz w:val="28"/>
          <w:shd w:val="clear" w:color="auto" w:fill="FFFFFF"/>
        </w:rPr>
        <w:t>Бобруйская</w:t>
      </w:r>
      <w:proofErr w:type="spellEnd"/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и  Полоцкая операции, завершено окружение минской группировки  противника.  В ходе этих операций советские войска прорвали его оборону на всём фронте, окружили и быстро ликвидировали вражеские войска в районе  Витебска  и  Бобруйска. За 12 дней они продвинулись на 225–280 км, освободили  большую  часть  Белоруссии.  Главные  силы группы армий  "Центр" потерпели  катастрофическое  поражение.</w:t>
      </w:r>
    </w:p>
    <w:p w:rsidR="00E23998" w:rsidRPr="00C61CD8" w:rsidRDefault="00E2399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На втором этапе Белорусской операции (5.07–29.08.1944) фронты провели пять наступательных операций: </w:t>
      </w:r>
      <w:proofErr w:type="spellStart"/>
      <w:r w:rsidRPr="00C61CD8">
        <w:rPr>
          <w:rFonts w:ascii="Times New Roman" w:hAnsi="Times New Roman" w:cs="Times New Roman"/>
          <w:sz w:val="28"/>
          <w:shd w:val="clear" w:color="auto" w:fill="FFFFFF"/>
        </w:rPr>
        <w:t>Шяуляйскую</w:t>
      </w:r>
      <w:proofErr w:type="spellEnd"/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gramStart"/>
      <w:r w:rsidRPr="00C61CD8">
        <w:rPr>
          <w:rFonts w:ascii="Times New Roman" w:hAnsi="Times New Roman" w:cs="Times New Roman"/>
          <w:sz w:val="28"/>
          <w:shd w:val="clear" w:color="auto" w:fill="FFFFFF"/>
        </w:rPr>
        <w:t>Вильнюсскую</w:t>
      </w:r>
      <w:proofErr w:type="gramEnd"/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, Каунасскую, </w:t>
      </w:r>
      <w:proofErr w:type="spellStart"/>
      <w:r w:rsidRPr="00C61CD8">
        <w:rPr>
          <w:rFonts w:ascii="Times New Roman" w:hAnsi="Times New Roman" w:cs="Times New Roman"/>
          <w:sz w:val="28"/>
          <w:shd w:val="clear" w:color="auto" w:fill="FFFFFF"/>
        </w:rPr>
        <w:t>Белостокскую</w:t>
      </w:r>
      <w:proofErr w:type="spellEnd"/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и Люблин – Брестскую. Наступление развивалось успешно. К середине июля была ликвидирована окружённая восточнее Минска группировка противника, а передовые соединения фронтов вышли на линию Волковыск, Слоним, Пинск, начали форсирование реки Неман.</w:t>
      </w:r>
    </w:p>
    <w:p w:rsidR="00C61CD8" w:rsidRDefault="00CD2F1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Советские войска вышли на побережье Рижского залива, освободили Люблин, Каунас, Гродно и захватили крупные плацдармы на реках </w:t>
      </w:r>
      <w:proofErr w:type="spellStart"/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>Нарев</w:t>
      </w:r>
      <w:proofErr w:type="spellEnd"/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и Висла. 29 августа 1944 года по приказу Ставки фронты перешли к обороне. Белорусская операция по своим результатам и по размаху является одной из самых крупных стратегических наступательных операций Великой Отечественной войны. В результате её была освобождена Белоруссия, часть Литвы и Латвии, а также юго-восточная часть Польши. Общая глубина продвижения наступавших войск достигла 600 км. В ходе операции вермахт потерял убитыми, ранеными и пленными около 0,5 млн. человек. Советские войска потеряли 179 тыс. человек убитыми, 587 тысяч ранеными. Победа советских войск в Белоруссии создала выгодные </w:t>
      </w: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предпосылки для наступления на </w:t>
      </w:r>
      <w:proofErr w:type="spellStart"/>
      <w:r w:rsidRPr="00C61CD8">
        <w:rPr>
          <w:rFonts w:ascii="Times New Roman" w:hAnsi="Times New Roman" w:cs="Times New Roman"/>
          <w:sz w:val="28"/>
          <w:shd w:val="clear" w:color="auto" w:fill="FFFFFF"/>
        </w:rPr>
        <w:t>Львовско</w:t>
      </w:r>
      <w:proofErr w:type="spellEnd"/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 w:rsidRPr="00C61CD8"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>андомирском</w:t>
      </w:r>
      <w:proofErr w:type="spellEnd"/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направлении, в Восточной Прусс</w:t>
      </w: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ии и </w:t>
      </w:r>
      <w:proofErr w:type="gramStart"/>
      <w:r w:rsidRPr="00C61CD8">
        <w:rPr>
          <w:rFonts w:ascii="Times New Roman" w:hAnsi="Times New Roman" w:cs="Times New Roman"/>
          <w:sz w:val="28"/>
          <w:shd w:val="clear" w:color="auto" w:fill="FFFFFF"/>
        </w:rPr>
        <w:t>для</w:t>
      </w:r>
      <w:proofErr w:type="gramEnd"/>
    </w:p>
    <w:p w:rsidR="00AE583E" w:rsidRPr="00C61CD8" w:rsidRDefault="00CD2F1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последующего удара на </w:t>
      </w:r>
      <w:proofErr w:type="spellStart"/>
      <w:r w:rsidRPr="00C61CD8">
        <w:rPr>
          <w:rFonts w:ascii="Times New Roman" w:hAnsi="Times New Roman" w:cs="Times New Roman"/>
          <w:sz w:val="28"/>
          <w:shd w:val="clear" w:color="auto" w:fill="FFFFFF"/>
        </w:rPr>
        <w:t>Варшавско</w:t>
      </w:r>
      <w:proofErr w:type="spellEnd"/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– Б</w:t>
      </w:r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>ерлинском направлении, что и было своевременно использовано Ставкой</w:t>
      </w:r>
      <w:r w:rsidR="000B0229" w:rsidRPr="00C61CD8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E23998" w:rsidRPr="00C61CD8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0B0229" w:rsidRPr="00C61CD8">
        <w:rPr>
          <w:rStyle w:val="aa"/>
          <w:rFonts w:ascii="Times New Roman" w:hAnsi="Times New Roman" w:cs="Times New Roman"/>
          <w:sz w:val="28"/>
          <w:shd w:val="clear" w:color="auto" w:fill="FFFFFF"/>
        </w:rPr>
        <w:footnoteReference w:id="1"/>
      </w:r>
    </w:p>
    <w:p w:rsidR="00013B52" w:rsidRDefault="00013B52" w:rsidP="00C61C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</w:p>
    <w:p w:rsidR="005F365D" w:rsidRPr="00C61CD8" w:rsidRDefault="00530742" w:rsidP="00C61C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НАШИ  ЗЕМЛЯКИ  В  БОЯХ  ЗА  ОСВОБОЖДЕНИЕ  БЕЛОРУССИИ</w:t>
      </w:r>
    </w:p>
    <w:p w:rsidR="00422A10" w:rsidRPr="00C61CD8" w:rsidRDefault="00422A10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01813" w:rsidRPr="00C61CD8" w:rsidRDefault="00CD2F18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12A738" wp14:editId="1CA5D04F">
            <wp:simplePos x="0" y="0"/>
            <wp:positionH relativeFrom="column">
              <wp:posOffset>4547235</wp:posOffset>
            </wp:positionH>
            <wp:positionV relativeFrom="paragraph">
              <wp:posOffset>156210</wp:posOffset>
            </wp:positionV>
            <wp:extent cx="1552575" cy="1953895"/>
            <wp:effectExtent l="0" t="0" r="9525" b="8255"/>
            <wp:wrapSquare wrapText="bothSides"/>
            <wp:docPr id="2" name="Рисунок 2" descr="C:\Users\мам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7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ХАМАЗА  МИХАЙЛО  КИРИЛЛОВИЧ</w:t>
      </w:r>
    </w:p>
    <w:p w:rsidR="0017357D" w:rsidRPr="00C61CD8" w:rsidRDefault="0017357D" w:rsidP="00AC6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родился  в  1926 г.</w:t>
      </w:r>
    </w:p>
    <w:p w:rsidR="0017357D" w:rsidRPr="00C61CD8" w:rsidRDefault="00934A46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CD2F18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17357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Уроженец  деревни  </w:t>
      </w:r>
      <w:proofErr w:type="spellStart"/>
      <w:r w:rsidR="0017357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Хлестуновки</w:t>
      </w:r>
      <w:proofErr w:type="spellEnd"/>
      <w:r w:rsidR="0017357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Киевской  области.  В  Сибирь  приехал  с  родителями  по  переселению  в  село  Знаменка  </w:t>
      </w:r>
      <w:proofErr w:type="spellStart"/>
      <w:r w:rsidR="0017357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Жигаловского</w:t>
      </w:r>
      <w:proofErr w:type="spellEnd"/>
      <w:r w:rsidR="0017357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района.  В  армию  призвали  в  ноябре  1943 г.  служил  в  Кяхте  в  школе  снайперов.  В  мае  1944 г.  был  отправлен  на  запад,  попал  на  1-й  белорусский  фронт  в  79-ю  дивизию  224-й  гвардейский  полк  3-й  батальон  7-ю  роту.  Участвовал  в  освобождении  Белоруссии,  Польши,  брал  Берлин.  </w:t>
      </w:r>
      <w:r w:rsidR="00604F9B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Форсировали  реки  Буг  и  Висла</w:t>
      </w:r>
      <w:r w:rsidR="00CD2F18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CD2F18" w:rsidRPr="00C61CD8">
        <w:rPr>
          <w:rStyle w:val="aa"/>
          <w:rFonts w:ascii="Times New Roman" w:eastAsia="Times New Roman" w:hAnsi="Times New Roman" w:cs="Times New Roman"/>
          <w:bCs/>
          <w:sz w:val="28"/>
          <w:szCs w:val="24"/>
          <w:lang w:eastAsia="ru-RU"/>
        </w:rPr>
        <w:footnoteReference w:id="2"/>
      </w:r>
      <w:r w:rsidR="00604F9B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A2FDA" w:rsidRPr="00C61CD8" w:rsidRDefault="003A2FDA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A2FDA" w:rsidRPr="00C61CD8" w:rsidRDefault="00B968AA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Воспоминания  дочери  Елены  Михайловны:</w:t>
      </w:r>
    </w:p>
    <w:p w:rsidR="00B968AA" w:rsidRPr="00C61CD8" w:rsidRDefault="00B968AA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«В  школе  я  войну  изучала  по  рассказам  отца.  Он  рассказывал  разные  случаи,  но  больше  о  взаимоотношениях  в  армии,  на  фронте,  а  не  о  боях.  На  фронт  он  попал  17-летним  </w:t>
      </w:r>
      <w:proofErr w:type="gramStart"/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пацаном</w:t>
      </w:r>
      <w:proofErr w:type="gramEnd"/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 Однажды  они  </w:t>
      </w:r>
      <w:proofErr w:type="gramStart"/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увидели  воздушный  бой  и  для  них  это  было</w:t>
      </w:r>
      <w:proofErr w:type="gramEnd"/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не  страшно,  а  интересно. Потому  что  мальчишки  первый  раз  видели  такое. </w:t>
      </w:r>
    </w:p>
    <w:p w:rsidR="00B968AA" w:rsidRPr="00C61CD8" w:rsidRDefault="00C3280A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B968AA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Когда  эшелон  с  бойцами  шёл  по  Белоруссии</w:t>
      </w:r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 то  </w:t>
      </w:r>
      <w:proofErr w:type="gramStart"/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видели  что  там  не  осталось</w:t>
      </w:r>
      <w:proofErr w:type="gramEnd"/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ни  одного  селения,  дома.  Всё  было  выжжено,  стёрто  с  лица  земли.  Целых  зданий  практически  не  было.</w:t>
      </w:r>
    </w:p>
    <w:p w:rsidR="00296FE2" w:rsidRPr="00C61CD8" w:rsidRDefault="00C3280A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</w:t>
      </w:r>
      <w:proofErr w:type="spellStart"/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учебке</w:t>
      </w:r>
      <w:proofErr w:type="spellEnd"/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отец  учился  на  снайпера,  но  служить  пришлось  в  пехоте.  В  пехоте  дошёл  до  Берлина.  </w:t>
      </w:r>
    </w:p>
    <w:p w:rsidR="007F24AE" w:rsidRPr="00C61CD8" w:rsidRDefault="00296FE2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 одном  из  боёв  из  60-ти  бойцов  осталось  всего  12.  Своего  товарища  он  вынес  на  себе  из  воронки,  спас  ему  жизнь.  Туда,  где  они  находились</w:t>
      </w:r>
      <w:r w:rsidR="00AF3AC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попал  снаряд,  товарища  ранило  в  плечо. С  одной  стороны  немцы,  с  другой  свои,  но  из  воронки  выбраться  было  нельзя,  постоянно  обстреливали.  Ждали</w:t>
      </w:r>
      <w:r w:rsidR="007F24AE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пока  стемнеет,  потом  выбирались</w:t>
      </w:r>
      <w:r w:rsidR="007F24AE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96FE2" w:rsidRPr="00C61CD8" w:rsidRDefault="007F24AE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Лучшим  другом  отца  был  Алфёров  Николай  Алексеевич.  Они  вместе  учились,  и  воевать  приходилось.  Он  каждый  год  приезжал  его  навестить.  Но  после  смерти  отца  я  его  больше  не  видела,  не  знаю  что  с  ним,  жив  или  нет.  Он  много  писал  про  отца,  о  том,  что  происходило  на  фронте</w:t>
      </w:r>
      <w:r w:rsidR="00296FE2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». </w:t>
      </w:r>
    </w:p>
    <w:p w:rsidR="00C3280A" w:rsidRPr="00C61CD8" w:rsidRDefault="00C3280A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Михайло  Кириллович  участвовал  в  форсировании  рек  Буг  и  Висла:  «…  форсировали  реку  </w:t>
      </w:r>
      <w:r w:rsidR="00114B5A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Висла </w:t>
      </w: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подручными  средствами,  перешли  две  протоки  и  через  основное  русло  переплавлялись  на  амфибиях.  Поскольку  скорость  у  амфибий  была  низкая,  переплавлялись  медленно,  а  фашисты  беспрерывно  бомбили  с  самолётов.  Рядом  в  амфибию  попал  снаряд  и  все  сразу  ушли  под  воду.  Человек  тридцать  было,  все  погибли».</w:t>
      </w:r>
      <w:r w:rsidRPr="00C61CD8">
        <w:rPr>
          <w:rStyle w:val="aa"/>
          <w:rFonts w:ascii="Times New Roman" w:eastAsia="Times New Roman" w:hAnsi="Times New Roman" w:cs="Times New Roman"/>
          <w:bCs/>
          <w:sz w:val="28"/>
          <w:szCs w:val="24"/>
          <w:lang w:eastAsia="ru-RU"/>
        </w:rPr>
        <w:footnoteReference w:id="3"/>
      </w:r>
    </w:p>
    <w:p w:rsidR="00C8667E" w:rsidRPr="00C61CD8" w:rsidRDefault="00C8667E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F24AE" w:rsidRPr="00C61CD8" w:rsidRDefault="00C8667E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7F24AE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Мне  стало  интересно  узнать  про  Николая  Алексеевича</w:t>
      </w: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 найти  его  статьи  и  больше  узнать  о  Михайло  Кирилловиче.  О  Николае  Алексеевиче  я  нашёл  информацию  на  Интернет-сайтах</w:t>
      </w:r>
      <w:r w:rsidR="0021725D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и  в  книге  «Победители»</w:t>
      </w:r>
      <w:r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8667E" w:rsidRPr="00C61CD8" w:rsidRDefault="001C1710" w:rsidP="00C61CD8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sz w:val="27"/>
          <w:szCs w:val="27"/>
          <w:shd w:val="clear" w:color="auto" w:fill="FFFFFF"/>
        </w:rPr>
      </w:pPr>
      <w:r w:rsidRPr="00C61CD8">
        <w:rPr>
          <w:rFonts w:ascii="Times New Roman" w:hAnsi="Times New Roman" w:cs="Times New Roman"/>
          <w:i/>
          <w:sz w:val="28"/>
          <w:szCs w:val="27"/>
          <w:shd w:val="clear" w:color="auto" w:fill="FFFFFF"/>
        </w:rPr>
        <w:t>НИКОЛАЙ  АЛЕКСЕЕВИЧ  АЛФЁРОВ</w:t>
      </w:r>
      <w:r w:rsidR="00C8667E" w:rsidRPr="00C61CD8">
        <w:rPr>
          <w:rFonts w:ascii="Arial" w:hAnsi="Arial" w:cs="Arial"/>
          <w:sz w:val="27"/>
          <w:szCs w:val="27"/>
          <w:shd w:val="clear" w:color="auto" w:fill="FFFFFF"/>
        </w:rPr>
        <w:t>,</w:t>
      </w:r>
    </w:p>
    <w:p w:rsidR="001C1710" w:rsidRPr="00C61CD8" w:rsidRDefault="00CD2F18" w:rsidP="00AC60E9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sz w:val="27"/>
          <w:szCs w:val="27"/>
          <w:shd w:val="clear" w:color="auto" w:fill="FFFFFF"/>
        </w:rPr>
      </w:pPr>
      <w:r w:rsidRPr="00C61CD8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5550D510" wp14:editId="190AA17A">
            <wp:simplePos x="0" y="0"/>
            <wp:positionH relativeFrom="column">
              <wp:posOffset>3810</wp:posOffset>
            </wp:positionH>
            <wp:positionV relativeFrom="paragraph">
              <wp:posOffset>58420</wp:posOffset>
            </wp:positionV>
            <wp:extent cx="1428750" cy="1905000"/>
            <wp:effectExtent l="19050" t="19050" r="19050" b="19050"/>
            <wp:wrapSquare wrapText="bothSides"/>
            <wp:docPr id="7" name="Рисунок 7" descr="C:\Users\мама\Desktop\img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img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67E" w:rsidRPr="00C61CD8" w:rsidRDefault="00C8667E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61CD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E16103" w:rsidRPr="00C61CD8">
        <w:rPr>
          <w:rFonts w:ascii="Arial" w:hAnsi="Arial" w:cs="Arial"/>
          <w:sz w:val="27"/>
          <w:szCs w:val="27"/>
          <w:shd w:val="clear" w:color="auto" w:fill="FFFFFF"/>
        </w:rPr>
        <w:t>«…</w:t>
      </w:r>
      <w:r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родился 3 мая 1926 года в деревне Константиновке </w:t>
      </w:r>
      <w:proofErr w:type="spellStart"/>
      <w:r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>Жигаловского</w:t>
      </w:r>
      <w:proofErr w:type="spellEnd"/>
      <w:r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района Иркутской области. Детство и юность его прошли в посёлке Жигалово. В школе до 8-го класса Николай учился на одни пятёрки, ежегодно получая либо похвальные грамоты, либо ценные подарки. В старших классах его постоянно избирали редактором классной стенгазеты, а фактически он был в ней «и швец, и жнец, и на дуде игрец» – писал заметки, сочинял стихи, рисовал.</w:t>
      </w:r>
    </w:p>
    <w:p w:rsidR="00C8667E" w:rsidRPr="00C61CD8" w:rsidRDefault="00C8667E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снайперскую школу призывники </w:t>
      </w:r>
      <w:proofErr w:type="gramStart"/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из</w:t>
      </w:r>
      <w:proofErr w:type="gramEnd"/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Жигалово</w:t>
      </w:r>
      <w:proofErr w:type="gramEnd"/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прибыли в конце ноября 1943 года. Их остригли наголо, сводили в баню и выдали новенькие хлопчатобумажные гимнастёрки, брюки-галифе и ботинки с обмотками. Обмоткой называлась длинная плотная полоса ткани, которой обматывали брюки от ботинка до колена.</w:t>
      </w:r>
    </w:p>
    <w:p w:rsidR="00C8667E" w:rsidRPr="00C61CD8" w:rsidRDefault="001C1710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</w:t>
      </w:r>
      <w:r w:rsidR="00C8667E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Вскоре парни приняли военную присягу и стали курсантами. Их учили стрельбе из винтовок с оптическим прицелом. Стрельбы проходили у подножия высокой голой </w:t>
      </w:r>
      <w:r w:rsidR="00C8667E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сопки. Зима в Забайкалье была лютой. Мёрзли, но не замерзали, забыли про насморк. Курсантов учили бросать гранаты, бегать с полным боевым снаряжением. Большое внимание уделялось маршировке. </w:t>
      </w:r>
    </w:p>
    <w:p w:rsidR="00C8667E" w:rsidRPr="00C61CD8" w:rsidRDefault="001C1710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</w:t>
      </w:r>
      <w:r w:rsidR="009A5F3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>В начале июня 1944 года курсантов  отправили  на  фронт.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фронт снайперы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ехали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в товарных вагонах, спали на голых нарах. Шинель заменяла им и матрац, и подушку, и одеяло. В течение дня им выдавали три раза по ломтю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хлеба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и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кусочек 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>сала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C20C9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без чая. Ели всухомятку. Холодную воду пили на станциях, поочередно бегая к колонке.</w:t>
      </w:r>
    </w:p>
    <w:p w:rsidR="003E36D1" w:rsidRPr="00C61CD8" w:rsidRDefault="003E36D1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Николай Алфёров был определён в 220-й полк 79-й дивизии, скоро ему присвоили</w:t>
      </w:r>
      <w:r w:rsidR="00DD5DC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звание</w:t>
      </w:r>
      <w:r w:rsidR="00DD5DC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сержанта, </w:t>
      </w:r>
      <w:r w:rsidR="00DD5DC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назначив </w:t>
      </w:r>
      <w:r w:rsidR="00DD5DC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помощником</w:t>
      </w:r>
      <w:r w:rsidR="00DD5DC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командира</w:t>
      </w:r>
      <w:r w:rsidR="00DD5DC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2-го взвода 1-го батальона.</w:t>
      </w:r>
    </w:p>
    <w:p w:rsidR="003E36D1" w:rsidRPr="00C61CD8" w:rsidRDefault="001C1710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составе 220-го полка Алфёров участвовал в операции «Багратион», форсировал реку Буг, сражался на улицах польского города Люблина, преодолевал реку Вислу. Как вспоминает Николай Алексеевич, он в составе своего 2-го батальона 220-го полка на одной заранее приготовленной лодке переправился на западный берег реки. Николаю Алфёрову особо врезалось в память наше наступление на позиции немцев в один из первых дней операции «Багратион». Его батальон по команде бежал в полный рост на укреплённые позиции врага. То справа, то слева падали бойцы, сражённые вражескими пулями. Они были хорошей мишенью для немцев.</w:t>
      </w:r>
    </w:p>
    <w:p w:rsidR="003E36D1" w:rsidRPr="00C61CD8" w:rsidRDefault="003E36D1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– Я уже в то время удивлялся таким вот наступлениям, в кавычках. Ведь можно было продвигаться к вражеским позициям короткими перебежками или ползком. Потерь было бы гораздо меньше. Хорошо, фашистов на нашем направлении было немного, и нам удалось сразу выбить их с позиций, но какой ценой, – сокрушается сегодня Николай Алексеевич.</w:t>
      </w:r>
    </w:p>
    <w:p w:rsidR="003E36D1" w:rsidRPr="00C61CD8" w:rsidRDefault="001C1710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proofErr w:type="spellStart"/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Магнушевский</w:t>
      </w:r>
      <w:proofErr w:type="spellEnd"/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плацдарм на лодках благополучно переправились пехотинцы подразделений 79-й и других дивизий. Переправились без танков, самоходок, пушек и авиации. Понтонный мост через Вислу сапёры сооружали под непрерывной бомбёжкой немецкой авиации. Фашистские бомбардировщики буквально висели над местом сооружения моста. Николай Алфёров до сих пор не знает причину отсутствия в первые дни форсирования Вислы наших истребителей.</w:t>
      </w:r>
    </w:p>
    <w:p w:rsidR="003E36D1" w:rsidRPr="00C61CD8" w:rsidRDefault="001C1710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Без танков и артиллерии пехотинцам было трудно бороться с немецкими танками и самоходками, которые безнаказанно расстреливали советских солдат, утюжили их небольшие окопчики. Алфёров вспоминает, что за неделю боёв от его взвода из 36 человек в живых осталось 8.</w:t>
      </w:r>
    </w:p>
    <w:p w:rsidR="003E36D1" w:rsidRPr="00C61CD8" w:rsidRDefault="001C1710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79-я дивизия, как и другие, в боях за расширение </w:t>
      </w:r>
      <w:proofErr w:type="spellStart"/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Магнушевского</w:t>
      </w:r>
      <w:proofErr w:type="spellEnd"/>
      <w:r w:rsidR="003E36D1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плацдарма понесла большие потери и была в октябре 1944 года переведена во второй эшелон для пополнения.</w:t>
      </w:r>
    </w:p>
    <w:p w:rsidR="003D44BF" w:rsidRPr="00C61CD8" w:rsidRDefault="001C1710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</w:t>
      </w:r>
      <w:r w:rsidR="00B85E6E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>17 января 1945 года  во  время  наступления Николай Алфёров был тяжело ранен.</w:t>
      </w:r>
      <w:r w:rsidR="00330A60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После трёх недель мытарств по разным временным санитарным пристанищам в Польше он оказался в Бресте. Госпиталь был пересыльным пунктом. Здесь формировались санитарные поезда для доставки раненых в стационарные госпиталя страны</w:t>
      </w:r>
      <w:r w:rsidR="00E16103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>»</w:t>
      </w:r>
      <w:r w:rsidR="00330A60" w:rsidRPr="00C61CD8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="00E16103" w:rsidRPr="00C61CD8">
        <w:rPr>
          <w:rStyle w:val="aa"/>
          <w:rFonts w:ascii="Times New Roman" w:hAnsi="Times New Roman" w:cs="Times New Roman"/>
          <w:sz w:val="28"/>
          <w:szCs w:val="27"/>
          <w:shd w:val="clear" w:color="auto" w:fill="FFFFFF"/>
        </w:rPr>
        <w:footnoteReference w:id="4"/>
      </w:r>
    </w:p>
    <w:p w:rsidR="00E16103" w:rsidRPr="00C61CD8" w:rsidRDefault="00E16103" w:rsidP="00AC6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</w:p>
    <w:p w:rsidR="002A7012" w:rsidRPr="00C61CD8" w:rsidRDefault="00356C56" w:rsidP="00AC60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C61CD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966FA90" wp14:editId="1EA7288D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1504950" cy="1882140"/>
            <wp:effectExtent l="0" t="0" r="0" b="3810"/>
            <wp:wrapSquare wrapText="bothSides"/>
            <wp:docPr id="3" name="Рисунок 3" descr="C:\Users\мама\Desktop\Кирилл\kbychev_i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Кирилл\kbychev_i.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03" w:rsidRPr="00C61CD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      </w:t>
      </w:r>
    </w:p>
    <w:p w:rsidR="003D44BF" w:rsidRPr="00C61CD8" w:rsidRDefault="003D44BF" w:rsidP="00356C5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kern w:val="36"/>
          <w:sz w:val="28"/>
          <w:szCs w:val="48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lastRenderedPageBreak/>
        <w:t>КОБЫЧЕВ   ИВАН   АЛЕКСЕЕВИЧ</w:t>
      </w:r>
    </w:p>
    <w:p w:rsidR="003D44BF" w:rsidRPr="00C61CD8" w:rsidRDefault="00E16103" w:rsidP="00AC60E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C61CD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</w:t>
      </w:r>
      <w:r w:rsidR="003D44BF" w:rsidRPr="00C61CD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родился 12 октября 1918 г. </w:t>
      </w:r>
    </w:p>
    <w:p w:rsidR="008342AD" w:rsidRPr="00C61CD8" w:rsidRDefault="003D44BF" w:rsidP="00AC60E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В 1939 г. участвовал в войне с Финляндией. Участник Великой Отечественной войны. Прошел путь от командира минометного взвода (Западный фронт) до заместителя командира минометной роты (Северо-Западный фронт). Участник обороны Москвы. Воевал на Калининградском фронте, принимал участие в штурме Кенигсберга. Был четырежды ранен. Войну закончил в Берлине. Гвардии капитан.</w:t>
      </w:r>
    </w:p>
    <w:p w:rsidR="003D44BF" w:rsidRPr="00C61CD8" w:rsidRDefault="008342AD" w:rsidP="00AC60E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C61CD8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 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Был награжден: орденом Отечественной войны I и II степени, орденом Александра Невского, орденом Красной Звезды, медалью Георгий Жуков, медалью «За оборону Москвы», медалью «За взятие Кенигсберга», медалью «За Победу над Германией». Ветеран труда.</w:t>
      </w:r>
    </w:p>
    <w:p w:rsidR="003D44BF" w:rsidRPr="00C61CD8" w:rsidRDefault="003D44BF" w:rsidP="00AC60E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Из</w:t>
      </w: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C61C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интервью   Ивана Алексеевича</w:t>
      </w:r>
      <w:r w:rsidR="004E7970" w:rsidRPr="00C61C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газете «</w:t>
      </w:r>
      <w:proofErr w:type="gramStart"/>
      <w:r w:rsidR="004E7970" w:rsidRPr="00C61C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Ленинская</w:t>
      </w:r>
      <w:proofErr w:type="gramEnd"/>
      <w:r w:rsidR="004E7970" w:rsidRPr="00C61CD8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правда»</w:t>
      </w:r>
    </w:p>
    <w:p w:rsidR="003D44BF" w:rsidRPr="00C61CD8" w:rsidRDefault="00AA2804" w:rsidP="00AC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«С белофиннами с 30 марта 1939 г. по 13 марта 1940 г. С 22 июня 1941 г. Западный, Калининский, Северо-Западный, Центральный, 1-й Прибалтийский, 2-ой Белорусский, 2-ой Прибалтийский, 3-ий Белорусский фронты, Северна</w:t>
      </w:r>
      <w:r w:rsidR="004E7970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я группа войск…. Четыре ранения..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. У нас только один полк был на главном направлении. Много погибло. Полк наш, по сути дела, разбили, пять танков из сорока осталось. Две танковые дивизии сдерживали.</w:t>
      </w:r>
      <w:r w:rsidR="004E7970" w:rsidRPr="00C61CD8">
        <w:rPr>
          <w:rFonts w:ascii="Verdana" w:eastAsia="Times New Roman" w:hAnsi="Verdana" w:cs="Times New Roman"/>
          <w:sz w:val="18"/>
          <w:szCs w:val="16"/>
          <w:lang w:eastAsia="ru-RU"/>
        </w:rPr>
        <w:t xml:space="preserve"> 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одну церковь залез огонь корректировать. Чтобы этих тигров выбить, вызываю огонь на себя …, - замолк ветеран и через минуту продолжил свой рассказ. – Почему-то я не думал </w:t>
      </w:r>
      <w:r w:rsidR="003D44BF"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смерти. У нас рация была. Немцы нас запеленговали, стали бить по нам. И мы оттуда слетели. Потом только (в госпитале контузию лечил) </w:t>
      </w:r>
      <w:r w:rsidR="004E7970"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</w:t>
      </w:r>
      <w:r w:rsidR="003D44BF"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«Можно было на танк сесть и уехать». Мне орден Александра Невского дали, хотя представляли к Герою. Но там, в штабе, такие «друзья» были, говорили: один день и Героя давать? Потом мне сообщили, что один начальник ска</w:t>
      </w:r>
      <w:r w:rsidR="004E7970"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что не за что давать…. Вот»</w:t>
      </w:r>
      <w:r w:rsidR="004E7970" w:rsidRPr="00C61CD8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730E32" w:rsidRPr="00C61CD8" w:rsidRDefault="009C5911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наградного  документа:</w:t>
      </w:r>
      <w:r w:rsidR="00114B5A" w:rsidRPr="00C61CD8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1CD8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A29ED33" wp14:editId="557D7559">
            <wp:simplePos x="0" y="0"/>
            <wp:positionH relativeFrom="column">
              <wp:posOffset>644525</wp:posOffset>
            </wp:positionH>
            <wp:positionV relativeFrom="paragraph">
              <wp:posOffset>29210</wp:posOffset>
            </wp:positionV>
            <wp:extent cx="5376545" cy="2066925"/>
            <wp:effectExtent l="0" t="0" r="0" b="9525"/>
            <wp:wrapSquare wrapText="bothSides"/>
            <wp:docPr id="8" name="Рисунок 8" descr="C:\Users\мама\Desktop\Кирилл\filter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ирилл\filter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"/>
                    <a:stretch/>
                  </pic:blipFill>
                  <pic:spPr bwMode="auto">
                    <a:xfrm>
                      <a:off x="0" y="0"/>
                      <a:ext cx="53765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13B52" w:rsidRPr="00C61CD8" w:rsidRDefault="00013B52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56C56" w:rsidRPr="00C61CD8" w:rsidRDefault="00356C56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83CBE" w:rsidRPr="00C61CD8" w:rsidRDefault="003D44BF" w:rsidP="0073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Умер Иван Алексеевич 17 ноября 1996 г, похоронен в п. Жигалово.</w:t>
      </w:r>
    </w:p>
    <w:p w:rsidR="00422A10" w:rsidRPr="00C61CD8" w:rsidRDefault="00D83CBE" w:rsidP="00AC60E9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Решением </w:t>
      </w:r>
      <w:proofErr w:type="spellStart"/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Жигаловской</w:t>
      </w:r>
      <w:proofErr w:type="spellEnd"/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районной Думы № 32 от 08.09.1998 года в его честь названа одна из улиц поселка. Война</w:t>
      </w:r>
      <w:r w:rsidR="0050131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стала</w:t>
      </w:r>
      <w:r w:rsidR="00501316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исто</w:t>
      </w:r>
      <w:r w:rsidR="003F0EB7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рией, а жизнь гвардии капитана </w:t>
      </w:r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Ивана Алексеевича </w:t>
      </w:r>
      <w:proofErr w:type="spellStart"/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Кобычева</w:t>
      </w:r>
      <w:proofErr w:type="spellEnd"/>
      <w:r w:rsidR="003D44BF" w:rsidRPr="00C61CD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стала Памятью. </w:t>
      </w:r>
    </w:p>
    <w:p w:rsidR="007016AE" w:rsidRPr="00C61CD8" w:rsidRDefault="007016AE" w:rsidP="00AC60E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16AE" w:rsidRPr="00C61CD8" w:rsidRDefault="007016AE" w:rsidP="00AC60E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24A6" w:rsidRPr="00C61CD8" w:rsidRDefault="00356C56" w:rsidP="00C61C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2A9577" wp14:editId="4AB4B52B">
            <wp:simplePos x="0" y="0"/>
            <wp:positionH relativeFrom="column">
              <wp:posOffset>5026025</wp:posOffset>
            </wp:positionH>
            <wp:positionV relativeFrom="paragraph">
              <wp:posOffset>51435</wp:posOffset>
            </wp:positionV>
            <wp:extent cx="1512570" cy="2316480"/>
            <wp:effectExtent l="0" t="0" r="0" b="7620"/>
            <wp:wrapSquare wrapText="bothSides"/>
            <wp:docPr id="1" name="Рисунок 1" descr="C:\Users\мама\Desktop\malko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malkov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AE" w:rsidRPr="00C61C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ГРИГОРИЙ  ГАЛАКТИОНОВИЧ МАЛКОВ</w:t>
      </w:r>
    </w:p>
    <w:p w:rsidR="007016AE" w:rsidRPr="00C61CD8" w:rsidRDefault="00B450B2" w:rsidP="00AC6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родился 25 января 1904 г.</w:t>
      </w:r>
    </w:p>
    <w:p w:rsidR="00C14216" w:rsidRPr="00C61CD8" w:rsidRDefault="00C14216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д. </w:t>
      </w:r>
      <w:proofErr w:type="spellStart"/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Суслово</w:t>
      </w:r>
      <w:proofErr w:type="spellEnd"/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Томской губернии (ныне Кемеровская область). Отец, Галактион Платонович,  участвовал в первой мировой войне. Мама, Татьяна Андреевна, за революционную деятельность была сослана в Нижний Тагил, занималась воспитанием детей.</w:t>
      </w:r>
    </w:p>
    <w:p w:rsidR="00C14216" w:rsidRPr="00C61CD8" w:rsidRDefault="00C14216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 первых дней войны Григорий </w:t>
      </w:r>
      <w:proofErr w:type="spellStart"/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Галактионович</w:t>
      </w:r>
      <w:proofErr w:type="spellEnd"/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фронте. Первое боевое крещение принял в сражении под Смоленском. Политрук роты, комиссар батальона, заместитель командира полка по политической части, старший агитатор дивизии. Майор. Воевал на Брянском направлении, в Белоруссии,</w:t>
      </w:r>
      <w:r w:rsidR="00ED6B0E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Восточной </w:t>
      </w:r>
      <w:r w:rsidR="00ED6B0E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Пруссии,</w:t>
      </w:r>
      <w:r w:rsidR="008342AD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принимал</w:t>
      </w:r>
      <w:r w:rsidR="00ED6B0E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боях за Берлин и Прагу. Оставил надпись на рейхстаге: «Здесь был сибиряк Малков».</w:t>
      </w:r>
    </w:p>
    <w:p w:rsidR="00C14216" w:rsidRPr="00C61CD8" w:rsidRDefault="00C14216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Награжден: орденом Красной Звезды, орденом Отечественной войны I и II степени, медалью «За взятие Кенигсберга», кавалер награды «Знак Почета». Имел юбилейные медали.</w:t>
      </w:r>
    </w:p>
    <w:p w:rsidR="000F2EC3" w:rsidRPr="00C61CD8" w:rsidRDefault="00C14216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Умер 7 апреля 1992 г. Решением районной Думы от 08. 09.1998 г. </w:t>
      </w:r>
      <w:proofErr w:type="spellStart"/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Жигаловской</w:t>
      </w:r>
      <w:proofErr w:type="spellEnd"/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 школе СОШ № 1 присвоено имя Г.Г. Малкова, также в честь ветерана В</w:t>
      </w:r>
      <w:r w:rsidR="00842B9A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еликой 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42B9A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течественной  войны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Малкова Г.Г</w:t>
      </w:r>
      <w:r w:rsidR="00842B9A"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61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названа одна из новых улиц п. Жигалово. </w:t>
      </w:r>
    </w:p>
    <w:p w:rsidR="00C21B2D" w:rsidRPr="00C61CD8" w:rsidRDefault="00C21B2D" w:rsidP="00AC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393" w:rsidRPr="00C61CD8" w:rsidRDefault="00CD2F18" w:rsidP="00AC60E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42"/>
        </w:rPr>
      </w:pPr>
      <w:r w:rsidRPr="00C61CD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1462CC" wp14:editId="1A1EE8F4">
            <wp:simplePos x="0" y="0"/>
            <wp:positionH relativeFrom="column">
              <wp:posOffset>22860</wp:posOffset>
            </wp:positionH>
            <wp:positionV relativeFrom="paragraph">
              <wp:posOffset>84455</wp:posOffset>
            </wp:positionV>
            <wp:extent cx="1485900" cy="2141220"/>
            <wp:effectExtent l="0" t="0" r="0" b="0"/>
            <wp:wrapSquare wrapText="bothSides"/>
            <wp:docPr id="4" name="Рисунок 4" descr="C:\Users\мама\Desktop\Кирилл\erokhin_g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ирилл\erokhin_g.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93" w:rsidRPr="00C61CD8">
        <w:rPr>
          <w:rStyle w:val="a3"/>
          <w:b w:val="0"/>
          <w:sz w:val="28"/>
          <w:szCs w:val="42"/>
        </w:rPr>
        <w:t>ЕРОХИН ГЕОРГИЙ АЛЕКСЕЕВИЧ</w:t>
      </w:r>
    </w:p>
    <w:p w:rsidR="00D64393" w:rsidRPr="00C61CD8" w:rsidRDefault="00D64393" w:rsidP="00AC60E9">
      <w:pPr>
        <w:pStyle w:val="a4"/>
        <w:spacing w:before="0" w:beforeAutospacing="0" w:after="0" w:afterAutospacing="0"/>
        <w:jc w:val="center"/>
        <w:rPr>
          <w:b/>
          <w:sz w:val="8"/>
          <w:szCs w:val="16"/>
        </w:rPr>
      </w:pPr>
      <w:r w:rsidRPr="00C61CD8">
        <w:rPr>
          <w:rStyle w:val="a3"/>
          <w:b w:val="0"/>
          <w:sz w:val="28"/>
          <w:szCs w:val="42"/>
        </w:rPr>
        <w:t>полный Кавалер ордена Славы</w:t>
      </w:r>
    </w:p>
    <w:p w:rsidR="0000165B" w:rsidRPr="00C61CD8" w:rsidRDefault="0000165B" w:rsidP="00AC60E9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C61CD8">
        <w:rPr>
          <w:sz w:val="28"/>
          <w:szCs w:val="28"/>
        </w:rPr>
        <w:t xml:space="preserve">    </w:t>
      </w:r>
      <w:r w:rsidR="00651B90" w:rsidRPr="00C61CD8">
        <w:rPr>
          <w:sz w:val="28"/>
          <w:szCs w:val="28"/>
        </w:rPr>
        <w:t>«</w:t>
      </w:r>
      <w:r w:rsidR="00D64393" w:rsidRPr="00C61CD8">
        <w:rPr>
          <w:sz w:val="28"/>
          <w:szCs w:val="28"/>
        </w:rPr>
        <w:t xml:space="preserve">Родился 6 марта 1907 года в селе </w:t>
      </w:r>
      <w:proofErr w:type="spellStart"/>
      <w:r w:rsidR="00D64393" w:rsidRPr="00C61CD8">
        <w:rPr>
          <w:sz w:val="28"/>
          <w:szCs w:val="28"/>
        </w:rPr>
        <w:t>Усть-Илга</w:t>
      </w:r>
      <w:proofErr w:type="spellEnd"/>
      <w:r w:rsidR="00D64393" w:rsidRPr="00C61CD8">
        <w:rPr>
          <w:sz w:val="28"/>
          <w:szCs w:val="28"/>
        </w:rPr>
        <w:t xml:space="preserve"> </w:t>
      </w:r>
      <w:proofErr w:type="spellStart"/>
      <w:r w:rsidR="00D64393" w:rsidRPr="00C61CD8">
        <w:rPr>
          <w:sz w:val="28"/>
          <w:szCs w:val="28"/>
        </w:rPr>
        <w:t>Жигаловского</w:t>
      </w:r>
      <w:proofErr w:type="spellEnd"/>
      <w:r w:rsidR="00D64393" w:rsidRPr="00C61CD8">
        <w:rPr>
          <w:sz w:val="28"/>
          <w:szCs w:val="28"/>
        </w:rPr>
        <w:t xml:space="preserve">  района Иркутской области в крестьянской семье. Русский.  Член ВК</w:t>
      </w:r>
      <w:proofErr w:type="gramStart"/>
      <w:r w:rsidR="00D64393" w:rsidRPr="00C61CD8">
        <w:rPr>
          <w:sz w:val="28"/>
          <w:szCs w:val="28"/>
        </w:rPr>
        <w:t>П(</w:t>
      </w:r>
      <w:proofErr w:type="gramEnd"/>
      <w:r w:rsidR="00D64393" w:rsidRPr="00C61CD8">
        <w:rPr>
          <w:sz w:val="28"/>
          <w:szCs w:val="28"/>
        </w:rPr>
        <w:t xml:space="preserve">б)/КПСС с 1944 года. Окончил 6 классов. Работал помощником капитана парохода «Боец» на </w:t>
      </w:r>
      <w:proofErr w:type="spellStart"/>
      <w:r w:rsidR="00D64393" w:rsidRPr="00C61CD8">
        <w:rPr>
          <w:sz w:val="28"/>
          <w:szCs w:val="28"/>
        </w:rPr>
        <w:t>Жигаловской</w:t>
      </w:r>
      <w:proofErr w:type="spellEnd"/>
      <w:r w:rsidR="00D64393" w:rsidRPr="00C61CD8">
        <w:rPr>
          <w:sz w:val="28"/>
          <w:szCs w:val="28"/>
        </w:rPr>
        <w:t xml:space="preserve"> судоверфи Ленского речного пароходства.</w:t>
      </w:r>
    </w:p>
    <w:p w:rsidR="00D64393" w:rsidRPr="00C61CD8" w:rsidRDefault="0000165B" w:rsidP="00AC60E9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C61CD8">
        <w:rPr>
          <w:rFonts w:ascii="Verdana" w:hAnsi="Verdana"/>
          <w:sz w:val="28"/>
          <w:szCs w:val="28"/>
        </w:rPr>
        <w:t xml:space="preserve">     </w:t>
      </w:r>
      <w:r w:rsidR="00D64393" w:rsidRPr="00C61CD8">
        <w:rPr>
          <w:sz w:val="28"/>
          <w:szCs w:val="27"/>
        </w:rPr>
        <w:t xml:space="preserve">В Красной Армии в 1929-31 годах и с 1941 года, </w:t>
      </w:r>
      <w:proofErr w:type="gramStart"/>
      <w:r w:rsidR="00D64393" w:rsidRPr="00C61CD8">
        <w:rPr>
          <w:sz w:val="28"/>
          <w:szCs w:val="27"/>
        </w:rPr>
        <w:t>призван</w:t>
      </w:r>
      <w:proofErr w:type="gramEnd"/>
      <w:r w:rsidR="00D64393" w:rsidRPr="00C61CD8">
        <w:rPr>
          <w:sz w:val="28"/>
          <w:szCs w:val="27"/>
        </w:rPr>
        <w:t xml:space="preserve"> Якутским </w:t>
      </w:r>
      <w:proofErr w:type="spellStart"/>
      <w:r w:rsidR="00D64393" w:rsidRPr="00C61CD8">
        <w:rPr>
          <w:sz w:val="28"/>
          <w:szCs w:val="27"/>
        </w:rPr>
        <w:t>горвоенкоматом</w:t>
      </w:r>
      <w:proofErr w:type="spellEnd"/>
      <w:r w:rsidR="00D64393" w:rsidRPr="00C61CD8">
        <w:rPr>
          <w:sz w:val="28"/>
          <w:szCs w:val="27"/>
        </w:rPr>
        <w:t xml:space="preserve"> Якутской АССР. Участник боев на Китайско-Восточной железной дороге (КВЖД) в 1929 году. На фронте в Великую Отечественную войну с сентября 1941 года</w:t>
      </w:r>
      <w:r w:rsidR="00CD2F18" w:rsidRPr="00C61CD8">
        <w:rPr>
          <w:sz w:val="28"/>
          <w:szCs w:val="27"/>
        </w:rPr>
        <w:t>»</w:t>
      </w:r>
      <w:r w:rsidR="00D64393" w:rsidRPr="00C61CD8">
        <w:rPr>
          <w:sz w:val="28"/>
          <w:szCs w:val="27"/>
        </w:rPr>
        <w:t>.</w:t>
      </w:r>
    </w:p>
    <w:p w:rsidR="00CD2F18" w:rsidRPr="00C61CD8" w:rsidRDefault="00CC02F8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C61CD8">
        <w:rPr>
          <w:sz w:val="28"/>
          <w:szCs w:val="27"/>
        </w:rPr>
        <w:t xml:space="preserve">     </w:t>
      </w:r>
      <w:r w:rsidR="00D64393" w:rsidRPr="00C61CD8">
        <w:rPr>
          <w:sz w:val="28"/>
          <w:szCs w:val="27"/>
        </w:rPr>
        <w:t>Командир химического взвода 54-го гвардейского кавалерийского полка (14-я гвардейская кавалерийская дивизия, 7-й гвардейский кавалерийский корпус, Белорусский фронт) гвардии сержант Георгий</w:t>
      </w:r>
      <w:r w:rsidR="00C21B2D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Ерохин</w:t>
      </w:r>
      <w:r w:rsidR="00C21B2D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в</w:t>
      </w:r>
      <w:r w:rsidR="00C21B2D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конце </w:t>
      </w:r>
      <w:r w:rsidR="00C21B2D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января </w:t>
      </w:r>
      <w:r w:rsidR="00C21B2D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>1944</w:t>
      </w:r>
      <w:r w:rsidR="00C21B2D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года в районе посёлка городского типа Туров </w:t>
      </w:r>
      <w:proofErr w:type="spellStart"/>
      <w:r w:rsidR="00D64393" w:rsidRPr="00C61CD8">
        <w:rPr>
          <w:sz w:val="28"/>
          <w:szCs w:val="27"/>
        </w:rPr>
        <w:t>Житковичского</w:t>
      </w:r>
      <w:proofErr w:type="spellEnd"/>
    </w:p>
    <w:p w:rsidR="00D64393" w:rsidRPr="00C61CD8" w:rsidRDefault="00D64393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C61CD8">
        <w:rPr>
          <w:sz w:val="28"/>
          <w:szCs w:val="27"/>
        </w:rPr>
        <w:t>района Гомельской</w:t>
      </w:r>
      <w:r w:rsidR="00501316" w:rsidRPr="00C61CD8">
        <w:rPr>
          <w:sz w:val="28"/>
          <w:szCs w:val="27"/>
        </w:rPr>
        <w:t xml:space="preserve"> </w:t>
      </w:r>
      <w:r w:rsidRPr="00C61CD8">
        <w:rPr>
          <w:sz w:val="28"/>
          <w:szCs w:val="27"/>
        </w:rPr>
        <w:t xml:space="preserve"> области</w:t>
      </w:r>
      <w:r w:rsidR="00501316" w:rsidRPr="00C61CD8">
        <w:rPr>
          <w:sz w:val="28"/>
          <w:szCs w:val="27"/>
        </w:rPr>
        <w:t xml:space="preserve"> </w:t>
      </w:r>
      <w:r w:rsidRPr="00C61CD8">
        <w:rPr>
          <w:sz w:val="28"/>
          <w:szCs w:val="27"/>
        </w:rPr>
        <w:t xml:space="preserve"> Белоруссии </w:t>
      </w:r>
      <w:proofErr w:type="gramStart"/>
      <w:r w:rsidRPr="00C61CD8">
        <w:rPr>
          <w:sz w:val="28"/>
          <w:szCs w:val="27"/>
        </w:rPr>
        <w:t>со</w:t>
      </w:r>
      <w:proofErr w:type="gramEnd"/>
      <w:r w:rsidRPr="00C61CD8">
        <w:rPr>
          <w:sz w:val="28"/>
          <w:szCs w:val="27"/>
        </w:rPr>
        <w:t xml:space="preserve"> вверенным ему взводом дерзкими атаками во фланг наступающему противнику способствовал удержанию позиций. Лично уничтожил около десятка гитлеровцев.</w:t>
      </w:r>
    </w:p>
    <w:p w:rsidR="00D64393" w:rsidRPr="00C61CD8" w:rsidRDefault="00D64393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C61CD8">
        <w:rPr>
          <w:rStyle w:val="a3"/>
          <w:sz w:val="28"/>
          <w:szCs w:val="27"/>
        </w:rPr>
        <w:t>П</w:t>
      </w:r>
      <w:r w:rsidRPr="00C61CD8">
        <w:rPr>
          <w:sz w:val="28"/>
          <w:szCs w:val="27"/>
        </w:rPr>
        <w:t>риказом от 3 марта 1944 года за образцовое выполнение заданий командования в боях с немецко-фашистскими захватчиками гвардии сержант Ерохин Георгий Алексеевич награждён орденом Славы 3-й степени (№ 55092).</w:t>
      </w:r>
    </w:p>
    <w:p w:rsidR="00D64393" w:rsidRPr="00C61CD8" w:rsidRDefault="007A4FA6" w:rsidP="00AC60E9">
      <w:pPr>
        <w:pStyle w:val="a4"/>
        <w:spacing w:before="0" w:beforeAutospacing="0" w:after="0" w:afterAutospacing="0"/>
        <w:ind w:left="96"/>
        <w:jc w:val="both"/>
        <w:rPr>
          <w:rFonts w:ascii="Verdana" w:hAnsi="Verdana"/>
          <w:sz w:val="18"/>
          <w:szCs w:val="16"/>
        </w:rPr>
      </w:pPr>
      <w:r w:rsidRPr="00C61CD8">
        <w:rPr>
          <w:sz w:val="28"/>
          <w:szCs w:val="27"/>
        </w:rPr>
        <w:t xml:space="preserve">    </w:t>
      </w:r>
      <w:r w:rsidR="00D64393" w:rsidRPr="00C61CD8">
        <w:rPr>
          <w:sz w:val="28"/>
          <w:szCs w:val="27"/>
        </w:rPr>
        <w:t xml:space="preserve">25 июля 1944 года в районе северо-восточнее польского города </w:t>
      </w:r>
      <w:proofErr w:type="spellStart"/>
      <w:r w:rsidR="00D64393" w:rsidRPr="00C61CD8">
        <w:rPr>
          <w:sz w:val="28"/>
          <w:szCs w:val="27"/>
        </w:rPr>
        <w:t>Красник</w:t>
      </w:r>
      <w:proofErr w:type="spellEnd"/>
      <w:r w:rsidR="00D64393" w:rsidRPr="00C61CD8">
        <w:rPr>
          <w:sz w:val="28"/>
          <w:szCs w:val="27"/>
        </w:rPr>
        <w:t xml:space="preserve"> гвардии старшина Георгий Ерохин, командуя бойцами взвода, атаковал из засады</w:t>
      </w:r>
      <w:r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отходящего</w:t>
      </w:r>
      <w:r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противника и уничтожил свыше взвода вражеской пехоты.</w:t>
      </w:r>
    </w:p>
    <w:p w:rsidR="00D64393" w:rsidRPr="00C61CD8" w:rsidRDefault="00D64393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C61CD8">
        <w:rPr>
          <w:rStyle w:val="a3"/>
          <w:sz w:val="28"/>
          <w:szCs w:val="27"/>
        </w:rPr>
        <w:lastRenderedPageBreak/>
        <w:t>У</w:t>
      </w:r>
      <w:r w:rsidRPr="00C61CD8">
        <w:rPr>
          <w:sz w:val="28"/>
          <w:szCs w:val="27"/>
        </w:rPr>
        <w:t xml:space="preserve">казом Президиума Верховного Совета СССР от 24 марта 1945 года за образцовое выполнение заданий командования в боях с немецко-фашистскими захватчиками гвардии старший сержант Ерохин Георгий Алексеевич награждён орденом Славы 1-й степени (№ 114), став полным кавалером орденов Славы. </w:t>
      </w:r>
      <w:proofErr w:type="gramStart"/>
      <w:r w:rsidRPr="00C61CD8">
        <w:rPr>
          <w:sz w:val="28"/>
          <w:szCs w:val="27"/>
        </w:rPr>
        <w:t>Награждён</w:t>
      </w:r>
      <w:proofErr w:type="gramEnd"/>
      <w:r w:rsidRPr="00C61CD8">
        <w:rPr>
          <w:sz w:val="28"/>
          <w:szCs w:val="27"/>
        </w:rPr>
        <w:t xml:space="preserve"> орденом Отечественной войны 1-й степени, двумя орденами Красной Звезды, орденами Славы 1-й, 2-й и 3-й степени, медалями</w:t>
      </w:r>
      <w:r w:rsidR="00CD2F18" w:rsidRPr="00C61CD8">
        <w:rPr>
          <w:sz w:val="28"/>
          <w:szCs w:val="27"/>
        </w:rPr>
        <w:t>»</w:t>
      </w:r>
      <w:r w:rsidR="00CD2F18" w:rsidRPr="00C61CD8">
        <w:rPr>
          <w:rStyle w:val="aa"/>
          <w:sz w:val="28"/>
          <w:szCs w:val="27"/>
        </w:rPr>
        <w:footnoteReference w:id="7"/>
      </w:r>
      <w:r w:rsidR="00C316EE" w:rsidRPr="00C61CD8">
        <w:rPr>
          <w:sz w:val="28"/>
          <w:szCs w:val="27"/>
        </w:rPr>
        <w:t>.</w:t>
      </w: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C61CD8">
        <w:rPr>
          <w:sz w:val="28"/>
          <w:szCs w:val="27"/>
        </w:rPr>
        <w:t>Из  наградного  документа:</w:t>
      </w:r>
      <w:r w:rsidRPr="00C61CD8">
        <w:rPr>
          <w:rStyle w:val="aa"/>
          <w:sz w:val="28"/>
          <w:szCs w:val="27"/>
        </w:rPr>
        <w:footnoteReference w:id="8"/>
      </w:r>
    </w:p>
    <w:p w:rsidR="00C316EE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rFonts w:ascii="Verdana" w:hAnsi="Verdana"/>
          <w:sz w:val="18"/>
          <w:szCs w:val="16"/>
        </w:rPr>
      </w:pPr>
      <w:r w:rsidRPr="00C61CD8">
        <w:rPr>
          <w:rFonts w:ascii="Verdana" w:hAnsi="Verdana"/>
          <w:noProof/>
          <w:sz w:val="18"/>
          <w:szCs w:val="16"/>
        </w:rPr>
        <w:drawing>
          <wp:anchor distT="0" distB="0" distL="114300" distR="114300" simplePos="0" relativeHeight="251661312" behindDoc="0" locked="0" layoutInCell="1" allowOverlap="1" wp14:anchorId="0C196FC8" wp14:editId="46E1FC49">
            <wp:simplePos x="0" y="0"/>
            <wp:positionH relativeFrom="column">
              <wp:posOffset>355600</wp:posOffset>
            </wp:positionH>
            <wp:positionV relativeFrom="paragraph">
              <wp:posOffset>29845</wp:posOffset>
            </wp:positionV>
            <wp:extent cx="5486400" cy="1507490"/>
            <wp:effectExtent l="0" t="0" r="0" b="0"/>
            <wp:wrapSquare wrapText="bothSides"/>
            <wp:docPr id="5" name="Рисунок 5" descr="C:\Users\мама\Desktop\Кирилл\filter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Кирилл\filter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" r="2340"/>
                    <a:stretch/>
                  </pic:blipFill>
                  <pic:spPr bwMode="auto">
                    <a:xfrm>
                      <a:off x="0" y="0"/>
                      <a:ext cx="54864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5B" w:rsidRPr="00C61CD8" w:rsidRDefault="007A4FA6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  <w:r w:rsidRPr="00C61CD8">
        <w:rPr>
          <w:sz w:val="28"/>
          <w:szCs w:val="27"/>
        </w:rPr>
        <w:t xml:space="preserve">    </w:t>
      </w: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</w:p>
    <w:p w:rsidR="0000165B" w:rsidRPr="00C61CD8" w:rsidRDefault="0000165B" w:rsidP="00AC60E9">
      <w:pPr>
        <w:pStyle w:val="a4"/>
        <w:spacing w:before="0" w:beforeAutospacing="0" w:after="0" w:afterAutospacing="0"/>
        <w:ind w:left="96"/>
        <w:jc w:val="both"/>
        <w:rPr>
          <w:sz w:val="28"/>
          <w:szCs w:val="27"/>
        </w:rPr>
      </w:pPr>
    </w:p>
    <w:p w:rsidR="00D64393" w:rsidRPr="00C61CD8" w:rsidRDefault="00560330" w:rsidP="00560330">
      <w:pPr>
        <w:pStyle w:val="a4"/>
        <w:spacing w:before="0" w:beforeAutospacing="0" w:after="0" w:afterAutospacing="0"/>
        <w:jc w:val="both"/>
        <w:rPr>
          <w:rFonts w:ascii="Verdana" w:hAnsi="Verdana"/>
          <w:sz w:val="18"/>
          <w:szCs w:val="16"/>
        </w:rPr>
      </w:pPr>
      <w:r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>24 июня 1945 года гвардии старшина Ерохин Г.А. участвовал в историческом Параде Победы на Красной площади в Москве.</w:t>
      </w:r>
    </w:p>
    <w:p w:rsidR="00D64393" w:rsidRPr="00C61CD8" w:rsidRDefault="007A4FA6" w:rsidP="00AC60E9">
      <w:pPr>
        <w:pStyle w:val="a4"/>
        <w:spacing w:before="0" w:beforeAutospacing="0" w:after="0" w:afterAutospacing="0"/>
        <w:ind w:left="95"/>
        <w:jc w:val="both"/>
        <w:rPr>
          <w:sz w:val="28"/>
          <w:szCs w:val="27"/>
        </w:rPr>
      </w:pPr>
      <w:r w:rsidRPr="00C61CD8">
        <w:rPr>
          <w:sz w:val="28"/>
          <w:szCs w:val="27"/>
        </w:rPr>
        <w:t xml:space="preserve">    </w:t>
      </w:r>
      <w:r w:rsidR="00CD2F18" w:rsidRPr="00C61CD8">
        <w:rPr>
          <w:sz w:val="28"/>
          <w:szCs w:val="27"/>
        </w:rPr>
        <w:t>«</w:t>
      </w:r>
      <w:r w:rsidR="00D64393" w:rsidRPr="00C61CD8">
        <w:rPr>
          <w:sz w:val="28"/>
          <w:szCs w:val="27"/>
        </w:rPr>
        <w:t>В ноябре 1945 года отважный гвардеец-кавалерист демобилизован. Вернулся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на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свою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малую 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родину. 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>Жил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и</w:t>
      </w:r>
      <w:r w:rsidR="007A57EB" w:rsidRPr="00C61CD8">
        <w:rPr>
          <w:sz w:val="28"/>
          <w:szCs w:val="27"/>
        </w:rPr>
        <w:t xml:space="preserve"> </w:t>
      </w:r>
      <w:r w:rsidR="00D64393" w:rsidRPr="00C61CD8">
        <w:rPr>
          <w:sz w:val="28"/>
          <w:szCs w:val="27"/>
        </w:rPr>
        <w:t xml:space="preserve"> работал в посёлке Жигалово, затем в городе Иркутске.</w:t>
      </w:r>
      <w:r w:rsidR="008342AD" w:rsidRPr="00C61CD8">
        <w:rPr>
          <w:rFonts w:ascii="Verdana" w:hAnsi="Verdana"/>
          <w:sz w:val="18"/>
          <w:szCs w:val="16"/>
        </w:rPr>
        <w:t xml:space="preserve">   </w:t>
      </w:r>
      <w:r w:rsidR="00D64393" w:rsidRPr="00C61CD8">
        <w:rPr>
          <w:sz w:val="28"/>
          <w:szCs w:val="27"/>
        </w:rPr>
        <w:t>Умер 17 июня 1986 г, похоронен в г. Иркутске</w:t>
      </w:r>
      <w:r w:rsidR="008342AD" w:rsidRPr="00C61CD8">
        <w:rPr>
          <w:sz w:val="28"/>
          <w:szCs w:val="27"/>
        </w:rPr>
        <w:t>».</w:t>
      </w:r>
      <w:r w:rsidR="008342AD" w:rsidRPr="00C61CD8">
        <w:rPr>
          <w:rStyle w:val="aa"/>
          <w:sz w:val="28"/>
          <w:szCs w:val="27"/>
        </w:rPr>
        <w:footnoteReference w:id="9"/>
      </w:r>
    </w:p>
    <w:p w:rsidR="00C21B2D" w:rsidRPr="00C61CD8" w:rsidRDefault="00C21B2D" w:rsidP="00AC60E9">
      <w:pPr>
        <w:pStyle w:val="a4"/>
        <w:spacing w:before="0" w:beforeAutospacing="0" w:after="0" w:afterAutospacing="0"/>
        <w:jc w:val="both"/>
        <w:rPr>
          <w:sz w:val="28"/>
          <w:szCs w:val="27"/>
        </w:rPr>
      </w:pPr>
    </w:p>
    <w:p w:rsidR="00161A5A" w:rsidRPr="00C61CD8" w:rsidRDefault="00161A5A" w:rsidP="00AC60E9">
      <w:pPr>
        <w:pStyle w:val="a4"/>
        <w:spacing w:before="0" w:beforeAutospacing="0" w:after="0" w:afterAutospacing="0"/>
        <w:ind w:left="95"/>
        <w:jc w:val="both"/>
        <w:rPr>
          <w:sz w:val="28"/>
          <w:szCs w:val="27"/>
        </w:rPr>
      </w:pPr>
    </w:p>
    <w:p w:rsidR="00161A5A" w:rsidRPr="00C61CD8" w:rsidRDefault="00356C56" w:rsidP="00AC60E9">
      <w:pPr>
        <w:pStyle w:val="a4"/>
        <w:spacing w:before="0" w:beforeAutospacing="0" w:after="0" w:afterAutospacing="0"/>
        <w:ind w:left="95"/>
        <w:jc w:val="center"/>
        <w:rPr>
          <w:sz w:val="28"/>
          <w:szCs w:val="27"/>
        </w:rPr>
      </w:pPr>
      <w:r w:rsidRPr="00C61CD8">
        <w:rPr>
          <w:noProof/>
          <w:sz w:val="28"/>
          <w:szCs w:val="27"/>
        </w:rPr>
        <w:drawing>
          <wp:anchor distT="0" distB="0" distL="114300" distR="114300" simplePos="0" relativeHeight="251664384" behindDoc="0" locked="0" layoutInCell="1" allowOverlap="1" wp14:anchorId="62238517" wp14:editId="07B5BD0B">
            <wp:simplePos x="0" y="0"/>
            <wp:positionH relativeFrom="column">
              <wp:posOffset>108585</wp:posOffset>
            </wp:positionH>
            <wp:positionV relativeFrom="paragraph">
              <wp:posOffset>182245</wp:posOffset>
            </wp:positionV>
            <wp:extent cx="1504950" cy="1891665"/>
            <wp:effectExtent l="0" t="0" r="0" b="0"/>
            <wp:wrapSquare wrapText="bothSides"/>
            <wp:docPr id="6" name="Рисунок 6" descr="C:\Users\мама\Desktop\Кирилл\1425357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Кирилл\14253577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832" r="4825" b="5128"/>
                    <a:stretch/>
                  </pic:blipFill>
                  <pic:spPr bwMode="auto">
                    <a:xfrm>
                      <a:off x="0" y="0"/>
                      <a:ext cx="15049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16" w:rsidRPr="00C61CD8">
        <w:rPr>
          <w:sz w:val="28"/>
          <w:szCs w:val="27"/>
        </w:rPr>
        <w:t>ЧУВАШОВ  НИКОЛАЙ  МИХАЙЛОВИЧ</w:t>
      </w:r>
      <w:r w:rsidR="00161A5A" w:rsidRPr="00C61CD8">
        <w:rPr>
          <w:sz w:val="28"/>
          <w:szCs w:val="27"/>
        </w:rPr>
        <w:t>,</w:t>
      </w:r>
    </w:p>
    <w:p w:rsidR="00501316" w:rsidRPr="00C61CD8" w:rsidRDefault="00501316" w:rsidP="00AC60E9">
      <w:pPr>
        <w:pStyle w:val="a4"/>
        <w:spacing w:before="0" w:beforeAutospacing="0" w:after="0" w:afterAutospacing="0"/>
        <w:ind w:left="95"/>
        <w:jc w:val="center"/>
        <w:rPr>
          <w:sz w:val="28"/>
          <w:szCs w:val="27"/>
        </w:rPr>
      </w:pPr>
    </w:p>
    <w:p w:rsidR="00161A5A" w:rsidRPr="00C61CD8" w:rsidRDefault="00467BAD" w:rsidP="00AC60E9">
      <w:pPr>
        <w:pStyle w:val="a4"/>
        <w:spacing w:before="0" w:beforeAutospacing="0" w:after="0" w:afterAutospacing="0"/>
        <w:ind w:left="95"/>
        <w:jc w:val="both"/>
        <w:rPr>
          <w:rFonts w:ascii="Verdana" w:hAnsi="Verdana"/>
          <w:sz w:val="20"/>
          <w:szCs w:val="16"/>
        </w:rPr>
      </w:pPr>
      <w:r w:rsidRPr="00C61CD8">
        <w:rPr>
          <w:sz w:val="28"/>
          <w:szCs w:val="27"/>
        </w:rPr>
        <w:t>«</w:t>
      </w:r>
      <w:r w:rsidR="00161A5A" w:rsidRPr="00C61CD8">
        <w:rPr>
          <w:sz w:val="28"/>
          <w:szCs w:val="27"/>
        </w:rPr>
        <w:t xml:space="preserve">Родился  19  декабря  1919  года  в  д.  </w:t>
      </w:r>
      <w:proofErr w:type="spellStart"/>
      <w:r w:rsidR="00161A5A" w:rsidRPr="00C61CD8">
        <w:rPr>
          <w:sz w:val="28"/>
          <w:szCs w:val="27"/>
        </w:rPr>
        <w:t>Чичек</w:t>
      </w:r>
      <w:proofErr w:type="spellEnd"/>
      <w:r w:rsidR="00161A5A" w:rsidRPr="00C61CD8">
        <w:rPr>
          <w:sz w:val="28"/>
          <w:szCs w:val="27"/>
        </w:rPr>
        <w:t xml:space="preserve">  </w:t>
      </w:r>
      <w:proofErr w:type="spellStart"/>
      <w:r w:rsidR="00161A5A" w:rsidRPr="00C61CD8">
        <w:rPr>
          <w:sz w:val="28"/>
          <w:szCs w:val="27"/>
        </w:rPr>
        <w:t>Жигаловского</w:t>
      </w:r>
      <w:proofErr w:type="spellEnd"/>
      <w:r w:rsidR="00161A5A" w:rsidRPr="00C61CD8">
        <w:rPr>
          <w:sz w:val="28"/>
          <w:szCs w:val="27"/>
        </w:rPr>
        <w:t xml:space="preserve">  района. </w:t>
      </w:r>
      <w:r w:rsidR="00370B9B" w:rsidRPr="00C61CD8">
        <w:rPr>
          <w:sz w:val="28"/>
          <w:szCs w:val="27"/>
        </w:rPr>
        <w:t>На  фронт  был  призван  в  1941 г.  сражался  на  Сталинградском  фронте,  1-ом  Белорусском  и  Центральном  фронтах.  Первый  бой  Николай  Михайлович  принял  в  составе  противотанкового  дивизиона.  Сначала  наводчиком,</w:t>
      </w:r>
      <w:r w:rsidR="00CD2F18" w:rsidRPr="00C61CD8">
        <w:rPr>
          <w:sz w:val="28"/>
          <w:szCs w:val="27"/>
        </w:rPr>
        <w:t xml:space="preserve"> </w:t>
      </w:r>
      <w:r w:rsidR="00370B9B" w:rsidRPr="00C61CD8">
        <w:rPr>
          <w:sz w:val="28"/>
          <w:szCs w:val="27"/>
        </w:rPr>
        <w:t>потом  командиром  орудия</w:t>
      </w:r>
      <w:r w:rsidRPr="00C61CD8">
        <w:rPr>
          <w:sz w:val="28"/>
          <w:szCs w:val="27"/>
        </w:rPr>
        <w:t>»</w:t>
      </w:r>
      <w:r w:rsidRPr="00C61CD8">
        <w:rPr>
          <w:rStyle w:val="aa"/>
          <w:sz w:val="28"/>
          <w:szCs w:val="27"/>
        </w:rPr>
        <w:footnoteReference w:id="10"/>
      </w:r>
      <w:r w:rsidR="00370B9B" w:rsidRPr="00C61CD8">
        <w:rPr>
          <w:sz w:val="28"/>
          <w:szCs w:val="27"/>
        </w:rPr>
        <w:t>.</w:t>
      </w:r>
    </w:p>
    <w:p w:rsidR="00C21B2D" w:rsidRPr="00C61CD8" w:rsidRDefault="00501316" w:rsidP="00AC60E9">
      <w:pPr>
        <w:spacing w:line="240" w:lineRule="auto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Не  сохранилось  воспоминаний  о  боях  за  Белоруссию.</w:t>
      </w:r>
    </w:p>
    <w:p w:rsidR="00560330" w:rsidRPr="00C61CD8" w:rsidRDefault="00560330" w:rsidP="00AC60E9">
      <w:pPr>
        <w:spacing w:line="240" w:lineRule="auto"/>
        <w:rPr>
          <w:rFonts w:ascii="Times New Roman" w:hAnsi="Times New Roman" w:cs="Times New Roman"/>
          <w:sz w:val="28"/>
        </w:rPr>
      </w:pPr>
    </w:p>
    <w:p w:rsidR="00013B52" w:rsidRDefault="00013B52" w:rsidP="00C61C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3B52" w:rsidRDefault="00013B52" w:rsidP="00C61C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B6D" w:rsidRPr="00C61CD8" w:rsidRDefault="00C21B2D" w:rsidP="00C61C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ВОЛКОВ  АЛЕКСАНДР  НИКОЛАЕВИЧ,</w:t>
      </w:r>
    </w:p>
    <w:p w:rsidR="00C21B2D" w:rsidRPr="00C61CD8" w:rsidRDefault="00C21B2D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родился  5  декабря  1918 года</w:t>
      </w:r>
    </w:p>
    <w:p w:rsidR="005B465A" w:rsidRPr="00C61CD8" w:rsidRDefault="00C21B2D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Призван  на  фронт  в  ноябре  1943 г.</w:t>
      </w:r>
      <w:r w:rsidR="005B465A" w:rsidRPr="00C61CD8">
        <w:rPr>
          <w:rFonts w:ascii="Times New Roman" w:hAnsi="Times New Roman" w:cs="Times New Roman"/>
          <w:sz w:val="28"/>
        </w:rPr>
        <w:t xml:space="preserve"> </w:t>
      </w:r>
    </w:p>
    <w:p w:rsidR="00C21B2D" w:rsidRPr="00C61CD8" w:rsidRDefault="00C61CD8" w:rsidP="00C61C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B465A" w:rsidRPr="00C61CD8">
        <w:rPr>
          <w:rFonts w:ascii="Times New Roman" w:hAnsi="Times New Roman" w:cs="Times New Roman"/>
          <w:sz w:val="28"/>
        </w:rPr>
        <w:t>Во  время  Великой  Отечественной  войны служил  в  102-ом  стрелковом  полку.  Участвовал  в  боях  за  освобождение  Белоруссии  и  Польши.  Был  командиром  взвода,  а  затем  командиром  роты.</w:t>
      </w:r>
    </w:p>
    <w:p w:rsidR="005B465A" w:rsidRPr="00C61CD8" w:rsidRDefault="00013B52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E6B9C56" wp14:editId="3159851B">
            <wp:simplePos x="0" y="0"/>
            <wp:positionH relativeFrom="column">
              <wp:posOffset>101600</wp:posOffset>
            </wp:positionH>
            <wp:positionV relativeFrom="paragraph">
              <wp:posOffset>250825</wp:posOffset>
            </wp:positionV>
            <wp:extent cx="1419225" cy="2506980"/>
            <wp:effectExtent l="19050" t="19050" r="28575" b="26670"/>
            <wp:wrapSquare wrapText="bothSides"/>
            <wp:docPr id="9" name="Рисунок 9" descr="C:\Users\мам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06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5A" w:rsidRPr="00C61CD8">
        <w:rPr>
          <w:rFonts w:ascii="Times New Roman" w:hAnsi="Times New Roman" w:cs="Times New Roman"/>
          <w:sz w:val="28"/>
        </w:rPr>
        <w:t xml:space="preserve">Награждён  орденами  «Красная  Звезда»,  «Александр  Невский»,  «Великой  Отечественной  войны  </w:t>
      </w:r>
      <w:r w:rsidR="005B465A" w:rsidRPr="00C61CD8">
        <w:rPr>
          <w:rFonts w:ascii="Times New Roman" w:hAnsi="Times New Roman" w:cs="Times New Roman"/>
          <w:sz w:val="28"/>
          <w:lang w:val="en-US"/>
        </w:rPr>
        <w:t>I</w:t>
      </w:r>
      <w:r w:rsidR="005B465A" w:rsidRPr="00C61CD8">
        <w:rPr>
          <w:rFonts w:ascii="Times New Roman" w:hAnsi="Times New Roman" w:cs="Times New Roman"/>
          <w:sz w:val="28"/>
        </w:rPr>
        <w:t xml:space="preserve">  степени»,  медалями  «За  Победу  над  Германией»,  «За  отвагу». </w:t>
      </w:r>
    </w:p>
    <w:p w:rsidR="005B465A" w:rsidRPr="00C61CD8" w:rsidRDefault="005B465A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   «Бои  летом  сорок  четвёртого  года  шли  сильнейшие.  Полк,  в  котором  служил  капитан  </w:t>
      </w:r>
      <w:proofErr w:type="gramStart"/>
      <w:r w:rsidRPr="00C61CD8">
        <w:rPr>
          <w:rFonts w:ascii="Times New Roman" w:hAnsi="Times New Roman" w:cs="Times New Roman"/>
          <w:sz w:val="28"/>
        </w:rPr>
        <w:t>Александр</w:t>
      </w:r>
      <w:proofErr w:type="gramEnd"/>
      <w:r w:rsidRPr="00C61CD8">
        <w:rPr>
          <w:rFonts w:ascii="Times New Roman" w:hAnsi="Times New Roman" w:cs="Times New Roman"/>
          <w:sz w:val="28"/>
        </w:rPr>
        <w:t xml:space="preserve">  Николаевич  Волков  вышел  к  реке  Буг.  Рота  Волкова  первой  выдвинулась  к  реке  ночью.  Собственно,  назвать  подразделение  ротой  было  трудно,  в  </w:t>
      </w:r>
      <w:proofErr w:type="gramStart"/>
      <w:r w:rsidRPr="00C61CD8">
        <w:rPr>
          <w:rFonts w:ascii="Times New Roman" w:hAnsi="Times New Roman" w:cs="Times New Roman"/>
          <w:sz w:val="28"/>
        </w:rPr>
        <w:t>строю</w:t>
      </w:r>
      <w:proofErr w:type="gramEnd"/>
      <w:r w:rsidRPr="00C61CD8">
        <w:rPr>
          <w:rFonts w:ascii="Times New Roman" w:hAnsi="Times New Roman" w:cs="Times New Roman"/>
          <w:sz w:val="28"/>
        </w:rPr>
        <w:t xml:space="preserve">  было  человек  семьдесят  да  ещё  миномётная  рота,  тоже  изрядно  побитая,  насчитывала  двадцать  бойцов.  Александр  Николаевич  выслал  бойцов  в  разведку.  Вскоре  они  вернулись,  и  сообщили,  что  через  реку  есть  брод.  Скрытно  все  бойцы  перешли  реку,  перетащили  на  себе  миномёты,  пулемёты,  боеприпасы. Разведчики  тихо  сняли  боевое  охранение  немцев,  а  остальные,  обойдя  город  </w:t>
      </w:r>
      <w:proofErr w:type="spellStart"/>
      <w:r w:rsidRPr="00C61CD8">
        <w:rPr>
          <w:rFonts w:ascii="Times New Roman" w:hAnsi="Times New Roman" w:cs="Times New Roman"/>
          <w:sz w:val="28"/>
        </w:rPr>
        <w:t>Хелм</w:t>
      </w:r>
      <w:proofErr w:type="spellEnd"/>
      <w:r w:rsidRPr="00C61CD8">
        <w:rPr>
          <w:rFonts w:ascii="Times New Roman" w:hAnsi="Times New Roman" w:cs="Times New Roman"/>
          <w:sz w:val="28"/>
        </w:rPr>
        <w:t xml:space="preserve">  с  запада,  вошли  в  него.  Подавив  редкое  сопротивление  гитлеровцев,  практически  без  потерь  взяли  город.  В  плен  попало  около  двух  тысяч  спящих  немцев».</w:t>
      </w:r>
      <w:r w:rsidRPr="00C61CD8">
        <w:rPr>
          <w:rStyle w:val="aa"/>
          <w:rFonts w:ascii="Times New Roman" w:hAnsi="Times New Roman" w:cs="Times New Roman"/>
          <w:sz w:val="28"/>
        </w:rPr>
        <w:footnoteReference w:id="11"/>
      </w:r>
    </w:p>
    <w:p w:rsidR="005B465A" w:rsidRPr="00C61CD8" w:rsidRDefault="005B465A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 </w:t>
      </w:r>
    </w:p>
    <w:p w:rsidR="00C61CD8" w:rsidRDefault="00C61CD8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465A" w:rsidRPr="00C61CD8" w:rsidRDefault="00577B3B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19D85564" wp14:editId="1B50905B">
            <wp:simplePos x="0" y="0"/>
            <wp:positionH relativeFrom="column">
              <wp:posOffset>4347210</wp:posOffset>
            </wp:positionH>
            <wp:positionV relativeFrom="paragraph">
              <wp:posOffset>-635</wp:posOffset>
            </wp:positionV>
            <wp:extent cx="1685925" cy="2301875"/>
            <wp:effectExtent l="19050" t="19050" r="28575" b="22225"/>
            <wp:wrapSquare wrapText="bothSides"/>
            <wp:docPr id="10" name="Рисунок 10" descr="C:\Users\мама\Desktop\Кирилл\dvor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Кирилл\dvornikov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01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5A" w:rsidRPr="00C61CD8">
        <w:rPr>
          <w:rFonts w:ascii="Times New Roman" w:hAnsi="Times New Roman" w:cs="Times New Roman"/>
          <w:sz w:val="28"/>
        </w:rPr>
        <w:t>ДВОРНИКОВ  АДАМ  ИЛЬИЧ,</w:t>
      </w:r>
      <w:r w:rsidRPr="00C61CD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465A" w:rsidRPr="00C61CD8" w:rsidRDefault="00577B3B" w:rsidP="00AC6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родился  12  июня  1926 года.</w:t>
      </w:r>
    </w:p>
    <w:p w:rsidR="00A73147" w:rsidRPr="00C61CD8" w:rsidRDefault="004953E2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>«</w:t>
      </w:r>
      <w:r w:rsidR="00A73147" w:rsidRPr="00C61CD8">
        <w:rPr>
          <w:rFonts w:ascii="Times New Roman" w:hAnsi="Times New Roman" w:cs="Times New Roman"/>
          <w:sz w:val="28"/>
        </w:rPr>
        <w:t xml:space="preserve">В  17  лет  ушёл  добровольцем  на фронт.  Воевал  на  </w:t>
      </w:r>
      <w:r w:rsidR="00A73147" w:rsidRPr="00C61CD8">
        <w:rPr>
          <w:rFonts w:ascii="Times New Roman" w:hAnsi="Times New Roman" w:cs="Times New Roman"/>
          <w:sz w:val="28"/>
          <w:lang w:val="en-US"/>
        </w:rPr>
        <w:t>I</w:t>
      </w:r>
      <w:r w:rsidR="00A73147" w:rsidRPr="00C61CD8">
        <w:rPr>
          <w:rFonts w:ascii="Times New Roman" w:hAnsi="Times New Roman" w:cs="Times New Roman"/>
          <w:sz w:val="28"/>
        </w:rPr>
        <w:t xml:space="preserve"> Белорусском  фронте,  участвовал  в  операции  «Багратион»,  освобождал  Белоруссию</w:t>
      </w:r>
      <w:r w:rsidRPr="00C61CD8">
        <w:rPr>
          <w:rFonts w:ascii="Times New Roman" w:hAnsi="Times New Roman" w:cs="Times New Roman"/>
          <w:sz w:val="28"/>
        </w:rPr>
        <w:t xml:space="preserve">  и  Польшу.  За  форсирование реки  Вислы  </w:t>
      </w:r>
      <w:proofErr w:type="gramStart"/>
      <w:r w:rsidRPr="00C61CD8">
        <w:rPr>
          <w:rFonts w:ascii="Times New Roman" w:hAnsi="Times New Roman" w:cs="Times New Roman"/>
          <w:sz w:val="28"/>
        </w:rPr>
        <w:t>награждён</w:t>
      </w:r>
      <w:proofErr w:type="gramEnd"/>
      <w:r w:rsidRPr="00C61CD8">
        <w:rPr>
          <w:rFonts w:ascii="Times New Roman" w:hAnsi="Times New Roman" w:cs="Times New Roman"/>
          <w:sz w:val="28"/>
        </w:rPr>
        <w:t xml:space="preserve">  медалью  «За  освобождение  Варшавы».  Имеет  ордена  Отечественной  войны  </w:t>
      </w:r>
      <w:r w:rsidRPr="00C61CD8">
        <w:rPr>
          <w:rFonts w:ascii="Times New Roman" w:hAnsi="Times New Roman" w:cs="Times New Roman"/>
          <w:sz w:val="28"/>
          <w:lang w:val="en-US"/>
        </w:rPr>
        <w:t>I</w:t>
      </w:r>
      <w:r w:rsidRPr="00C61CD8">
        <w:rPr>
          <w:rFonts w:ascii="Times New Roman" w:hAnsi="Times New Roman" w:cs="Times New Roman"/>
          <w:sz w:val="28"/>
        </w:rPr>
        <w:t xml:space="preserve"> и </w:t>
      </w:r>
      <w:r w:rsidRPr="00C61CD8">
        <w:rPr>
          <w:rFonts w:ascii="Times New Roman" w:hAnsi="Times New Roman" w:cs="Times New Roman"/>
          <w:sz w:val="28"/>
          <w:lang w:val="en-US"/>
        </w:rPr>
        <w:t>II</w:t>
      </w:r>
      <w:r w:rsidRPr="00C61CD8">
        <w:rPr>
          <w:rFonts w:ascii="Times New Roman" w:hAnsi="Times New Roman" w:cs="Times New Roman"/>
          <w:sz w:val="28"/>
        </w:rPr>
        <w:t xml:space="preserve"> степени,  медалью  за  «Победу  над  Германией».  Почётный  ветеран  России.  Умер  9  июня  2008 года».</w:t>
      </w:r>
      <w:r w:rsidRPr="00C61CD8">
        <w:rPr>
          <w:rStyle w:val="aa"/>
          <w:rFonts w:ascii="Times New Roman" w:hAnsi="Times New Roman" w:cs="Times New Roman"/>
          <w:sz w:val="28"/>
        </w:rPr>
        <w:footnoteReference w:id="12"/>
      </w:r>
    </w:p>
    <w:p w:rsidR="009506F1" w:rsidRPr="00C61CD8" w:rsidRDefault="009506F1" w:rsidP="00AC60E9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9506F1" w:rsidRPr="00C61CD8" w:rsidRDefault="009506F1" w:rsidP="00AC60E9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501316" w:rsidRPr="00C61CD8" w:rsidRDefault="004953E2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090F3B" w:rsidRPr="00C61CD8">
        <w:rPr>
          <w:rFonts w:ascii="Times New Roman" w:hAnsi="Times New Roman" w:cs="Times New Roman"/>
          <w:sz w:val="28"/>
        </w:rPr>
        <w:t>В  результате  своей  работы  я  собрал  сведения  о  наших  земляках-</w:t>
      </w:r>
      <w:proofErr w:type="spellStart"/>
      <w:r w:rsidR="00090F3B" w:rsidRPr="00C61CD8">
        <w:rPr>
          <w:rFonts w:ascii="Times New Roman" w:hAnsi="Times New Roman" w:cs="Times New Roman"/>
          <w:sz w:val="28"/>
        </w:rPr>
        <w:t>жигаловцах</w:t>
      </w:r>
      <w:proofErr w:type="spellEnd"/>
      <w:r w:rsidR="00090F3B" w:rsidRPr="00C61CD8">
        <w:rPr>
          <w:rFonts w:ascii="Times New Roman" w:hAnsi="Times New Roman" w:cs="Times New Roman"/>
          <w:sz w:val="28"/>
        </w:rPr>
        <w:t xml:space="preserve">  воевавших  в  боях  за  освобождение  Белоруссии.</w:t>
      </w:r>
      <w:proofErr w:type="gramEnd"/>
      <w:r w:rsidR="005A5643" w:rsidRPr="00C61CD8">
        <w:rPr>
          <w:rFonts w:ascii="Times New Roman" w:hAnsi="Times New Roman" w:cs="Times New Roman"/>
          <w:sz w:val="28"/>
        </w:rPr>
        <w:t xml:space="preserve">  Несмотря  на  то,  что  ветеранов  уже  </w:t>
      </w:r>
      <w:proofErr w:type="gramStart"/>
      <w:r w:rsidR="005A5643" w:rsidRPr="00C61CD8">
        <w:rPr>
          <w:rFonts w:ascii="Times New Roman" w:hAnsi="Times New Roman" w:cs="Times New Roman"/>
          <w:sz w:val="28"/>
        </w:rPr>
        <w:t>нет  в  живых  о  них  осталась</w:t>
      </w:r>
      <w:proofErr w:type="gramEnd"/>
      <w:r w:rsidR="005A5643" w:rsidRPr="00C61CD8">
        <w:rPr>
          <w:rFonts w:ascii="Times New Roman" w:hAnsi="Times New Roman" w:cs="Times New Roman"/>
          <w:sz w:val="28"/>
        </w:rPr>
        <w:t xml:space="preserve">  память,  собранная  учащимися  школ,  жителями  нашего  района.  Была  издана  книга  «Память»</w:t>
      </w:r>
      <w:r w:rsidR="00432B56" w:rsidRPr="00C61CD8">
        <w:rPr>
          <w:rFonts w:ascii="Times New Roman" w:hAnsi="Times New Roman" w:cs="Times New Roman"/>
          <w:sz w:val="28"/>
        </w:rPr>
        <w:t xml:space="preserve">.  </w:t>
      </w:r>
    </w:p>
    <w:p w:rsidR="00E5123C" w:rsidRPr="00C61CD8" w:rsidRDefault="004953E2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 xml:space="preserve">   </w:t>
      </w:r>
      <w:r w:rsidR="00501316" w:rsidRPr="00C61CD8">
        <w:rPr>
          <w:rFonts w:ascii="Times New Roman" w:hAnsi="Times New Roman" w:cs="Times New Roman"/>
          <w:sz w:val="28"/>
        </w:rPr>
        <w:t xml:space="preserve">К  сожалению,  мало  сохранилось  воспоминаний  о  боях  в  Белоруссии. </w:t>
      </w:r>
      <w:r w:rsidR="00E5123C" w:rsidRPr="00C61CD8">
        <w:rPr>
          <w:rFonts w:ascii="Times New Roman" w:hAnsi="Times New Roman" w:cs="Times New Roman"/>
          <w:sz w:val="28"/>
        </w:rPr>
        <w:t xml:space="preserve">  Работая</w:t>
      </w:r>
      <w:r w:rsidRPr="00C61CD8">
        <w:rPr>
          <w:rFonts w:ascii="Times New Roman" w:hAnsi="Times New Roman" w:cs="Times New Roman"/>
          <w:sz w:val="28"/>
        </w:rPr>
        <w:t xml:space="preserve"> </w:t>
      </w:r>
      <w:r w:rsidR="00E5123C" w:rsidRPr="00C61CD8">
        <w:rPr>
          <w:rFonts w:ascii="Times New Roman" w:hAnsi="Times New Roman" w:cs="Times New Roman"/>
          <w:sz w:val="28"/>
        </w:rPr>
        <w:t xml:space="preserve"> над  исследованием,  я  узнал  много  интересных  </w:t>
      </w:r>
      <w:proofErr w:type="gramStart"/>
      <w:r w:rsidR="00E5123C" w:rsidRPr="00C61CD8">
        <w:rPr>
          <w:rFonts w:ascii="Times New Roman" w:hAnsi="Times New Roman" w:cs="Times New Roman"/>
          <w:sz w:val="28"/>
        </w:rPr>
        <w:t>фактов</w:t>
      </w:r>
      <w:proofErr w:type="gramEnd"/>
      <w:r w:rsidR="00E5123C" w:rsidRPr="00C61CD8">
        <w:rPr>
          <w:rFonts w:ascii="Times New Roman" w:hAnsi="Times New Roman" w:cs="Times New Roman"/>
          <w:sz w:val="28"/>
        </w:rPr>
        <w:t xml:space="preserve">  о  Великой  Отечественной  войне, познакомился  с  архивами  Знаменской  и  </w:t>
      </w:r>
      <w:proofErr w:type="spellStart"/>
      <w:r w:rsidR="00E5123C" w:rsidRPr="00C61CD8">
        <w:rPr>
          <w:rFonts w:ascii="Times New Roman" w:hAnsi="Times New Roman" w:cs="Times New Roman"/>
          <w:sz w:val="28"/>
        </w:rPr>
        <w:t>Дальнезакорской</w:t>
      </w:r>
      <w:proofErr w:type="spellEnd"/>
      <w:r w:rsidR="00E5123C" w:rsidRPr="00C61CD8">
        <w:rPr>
          <w:rFonts w:ascii="Times New Roman" w:hAnsi="Times New Roman" w:cs="Times New Roman"/>
          <w:sz w:val="28"/>
        </w:rPr>
        <w:t xml:space="preserve">  школы</w:t>
      </w:r>
      <w:r w:rsidR="001762BD" w:rsidRPr="00C61CD8">
        <w:rPr>
          <w:rFonts w:ascii="Times New Roman" w:hAnsi="Times New Roman" w:cs="Times New Roman"/>
          <w:sz w:val="28"/>
        </w:rPr>
        <w:t>.</w:t>
      </w:r>
      <w:r w:rsidR="00927CF3" w:rsidRPr="00C61CD8">
        <w:rPr>
          <w:rFonts w:ascii="Times New Roman" w:hAnsi="Times New Roman" w:cs="Times New Roman"/>
          <w:sz w:val="28"/>
        </w:rPr>
        <w:t xml:space="preserve"> </w:t>
      </w:r>
      <w:r w:rsidR="003853B6" w:rsidRPr="00C61CD8">
        <w:rPr>
          <w:rFonts w:ascii="Times New Roman" w:hAnsi="Times New Roman" w:cs="Times New Roman"/>
          <w:sz w:val="28"/>
        </w:rPr>
        <w:t>Я  считаю,  что  такая  работа  необходима,  чтобы  будущие  поколения  знали  и  помнили  о  тех  давних  событиях.</w:t>
      </w:r>
    </w:p>
    <w:p w:rsidR="00432B56" w:rsidRPr="00C61CD8" w:rsidRDefault="00432B56" w:rsidP="00AC60E9">
      <w:pPr>
        <w:spacing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013B52" w:rsidRDefault="00013B52" w:rsidP="00C61CD8">
      <w:pPr>
        <w:spacing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963ABD" w:rsidRPr="00C61CD8" w:rsidRDefault="00D74808" w:rsidP="00C61CD8">
      <w:pPr>
        <w:spacing w:line="240" w:lineRule="auto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bookmarkStart w:id="0" w:name="_GoBack"/>
      <w:bookmarkEnd w:id="0"/>
      <w:r w:rsidRPr="00C61CD8">
        <w:rPr>
          <w:rFonts w:ascii="Times New Roman" w:hAnsi="Times New Roman" w:cs="Times New Roman"/>
          <w:i/>
          <w:sz w:val="28"/>
          <w:shd w:val="clear" w:color="auto" w:fill="FFFFFF"/>
        </w:rPr>
        <w:lastRenderedPageBreak/>
        <w:t>СПИСОК  ИСТОЧНИКОВ</w:t>
      </w:r>
    </w:p>
    <w:p w:rsidR="00D74808" w:rsidRPr="00C61CD8" w:rsidRDefault="00D74808" w:rsidP="00AC60E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1. </w:t>
      </w:r>
      <w:r w:rsidR="0021725D" w:rsidRPr="00C61CD8">
        <w:rPr>
          <w:rFonts w:ascii="Times New Roman" w:hAnsi="Times New Roman" w:cs="Times New Roman"/>
          <w:sz w:val="28"/>
        </w:rPr>
        <w:t xml:space="preserve">Архив  музея  </w:t>
      </w:r>
      <w:proofErr w:type="spellStart"/>
      <w:r w:rsidR="0021725D" w:rsidRPr="00C61CD8">
        <w:rPr>
          <w:rFonts w:ascii="Times New Roman" w:hAnsi="Times New Roman" w:cs="Times New Roman"/>
          <w:sz w:val="28"/>
        </w:rPr>
        <w:t>Дальнезакорской</w:t>
      </w:r>
      <w:proofErr w:type="spellEnd"/>
      <w:r w:rsidR="0021725D" w:rsidRPr="00C61CD8">
        <w:rPr>
          <w:rFonts w:ascii="Times New Roman" w:hAnsi="Times New Roman" w:cs="Times New Roman"/>
          <w:sz w:val="28"/>
        </w:rPr>
        <w:t xml:space="preserve">  средней  школы</w:t>
      </w:r>
      <w:r w:rsidR="0021725D" w:rsidRPr="00C61CD8">
        <w:t xml:space="preserve"> </w:t>
      </w:r>
    </w:p>
    <w:p w:rsidR="00D74808" w:rsidRPr="00C61CD8" w:rsidRDefault="0045302E" w:rsidP="00AC60E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2. </w:t>
      </w:r>
      <w:hyperlink r:id="rId26" w:history="1">
        <w:r w:rsidRPr="00C61CD8">
          <w:rPr>
            <w:rStyle w:val="a5"/>
            <w:rFonts w:ascii="Times New Roman" w:hAnsi="Times New Roman" w:cs="Times New Roman"/>
            <w:color w:val="auto"/>
            <w:sz w:val="28"/>
            <w:shd w:val="clear" w:color="auto" w:fill="FFFFFF"/>
          </w:rPr>
          <w:t>http://fb.ru/article/246230/bagration</w:t>
        </w:r>
      </w:hyperlink>
      <w:r w:rsidRPr="00C61CD8">
        <w:rPr>
          <w:rFonts w:ascii="Times New Roman" w:hAnsi="Times New Roman" w:cs="Times New Roman"/>
          <w:sz w:val="28"/>
          <w:shd w:val="clear" w:color="auto" w:fill="FFFFFF"/>
        </w:rPr>
        <w:t>,  статья  "Багратион" - операция 1944 года. Краткое описание, участники, итоги</w:t>
      </w:r>
      <w:r w:rsidR="00E63995" w:rsidRPr="00C61CD8">
        <w:rPr>
          <w:rFonts w:ascii="Arial" w:hAnsi="Arial" w:cs="Arial"/>
          <w:shd w:val="clear" w:color="auto" w:fill="FFFFFF"/>
        </w:rPr>
        <w:t>»</w:t>
      </w:r>
      <w:r w:rsidRPr="00C61CD8">
        <w:rPr>
          <w:rFonts w:ascii="Arial" w:hAnsi="Arial" w:cs="Arial"/>
          <w:shd w:val="clear" w:color="auto" w:fill="FFFFFF"/>
        </w:rPr>
        <w:t xml:space="preserve"> </w:t>
      </w:r>
    </w:p>
    <w:p w:rsidR="00300795" w:rsidRPr="00C61CD8" w:rsidRDefault="00300795" w:rsidP="00AC60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CD8">
        <w:rPr>
          <w:rFonts w:ascii="Arial" w:hAnsi="Arial" w:cs="Arial"/>
          <w:shd w:val="clear" w:color="auto" w:fill="FFFFFF"/>
        </w:rPr>
        <w:t xml:space="preserve">3. </w:t>
      </w:r>
      <w:hyperlink r:id="rId27" w:history="1">
        <w:r w:rsidRPr="00C61CD8">
          <w:rPr>
            <w:rStyle w:val="a5"/>
            <w:rFonts w:ascii="Times New Roman" w:hAnsi="Times New Roman" w:cs="Times New Roman"/>
            <w:color w:val="auto"/>
            <w:sz w:val="28"/>
          </w:rPr>
          <w:t>http://pobeda70let.ucoz.ru/index/malkov_g_g/0-69</w:t>
        </w:r>
      </w:hyperlink>
      <w:r w:rsidRPr="00C61CD8">
        <w:rPr>
          <w:rFonts w:ascii="Times New Roman" w:hAnsi="Times New Roman" w:cs="Times New Roman"/>
          <w:sz w:val="28"/>
        </w:rPr>
        <w:t xml:space="preserve">  сайт  «Память  сильнее  времени»  </w:t>
      </w:r>
      <w:proofErr w:type="spellStart"/>
      <w:r w:rsidRPr="00C61CD8">
        <w:rPr>
          <w:rFonts w:ascii="Times New Roman" w:hAnsi="Times New Roman" w:cs="Times New Roman"/>
          <w:sz w:val="28"/>
        </w:rPr>
        <w:t>Жигаловский</w:t>
      </w:r>
      <w:proofErr w:type="spellEnd"/>
      <w:r w:rsidRPr="00C61CD8">
        <w:rPr>
          <w:rFonts w:ascii="Times New Roman" w:hAnsi="Times New Roman" w:cs="Times New Roman"/>
          <w:sz w:val="28"/>
        </w:rPr>
        <w:t xml:space="preserve"> район</w:t>
      </w:r>
    </w:p>
    <w:p w:rsidR="00B616C5" w:rsidRPr="00C61CD8" w:rsidRDefault="00B616C5" w:rsidP="00AC60E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4. </w:t>
      </w:r>
      <w:hyperlink r:id="rId28" w:history="1"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</w:t>
        </w:r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proofErr w:type="spellStart"/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fonddvov</w:t>
        </w:r>
        <w:proofErr w:type="spellEnd"/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narod</w:t>
        </w:r>
        <w:proofErr w:type="spellEnd"/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index</w:t>
        </w:r>
        <w:r w:rsidRPr="00C61C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/0-32</w:t>
        </w:r>
      </w:hyperlink>
    </w:p>
    <w:p w:rsidR="00B616C5" w:rsidRPr="00C61CD8" w:rsidRDefault="00B616C5" w:rsidP="00AC60E9">
      <w:pPr>
        <w:pStyle w:val="a8"/>
        <w:rPr>
          <w:rFonts w:ascii="Times New Roman" w:hAnsi="Times New Roman" w:cs="Times New Roman"/>
          <w:sz w:val="28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B465A" w:rsidRPr="00C61CD8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 w:rsidR="0021725D" w:rsidRPr="00C61CD8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782CE6" w:rsidRPr="00C61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Газета  «</w:t>
      </w:r>
      <w:proofErr w:type="gramStart"/>
      <w:r w:rsidR="00782CE6" w:rsidRPr="00C61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Ленинская</w:t>
      </w:r>
      <w:proofErr w:type="gramEnd"/>
      <w:r w:rsidR="00782CE6" w:rsidRPr="00C61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правда», 9 мая 1991 г.,</w:t>
      </w:r>
      <w:r w:rsidR="00782CE6" w:rsidRPr="00C61CD8">
        <w:rPr>
          <w:sz w:val="28"/>
          <w:szCs w:val="28"/>
        </w:rPr>
        <w:t xml:space="preserve"> </w:t>
      </w:r>
      <w:r w:rsidR="00782CE6" w:rsidRPr="00C61CD8">
        <w:rPr>
          <w:rFonts w:ascii="Times New Roman" w:hAnsi="Times New Roman" w:cs="Times New Roman"/>
          <w:sz w:val="28"/>
          <w:szCs w:val="28"/>
        </w:rPr>
        <w:t>статья</w:t>
      </w:r>
      <w:r w:rsidR="00782CE6" w:rsidRPr="00C61CD8">
        <w:rPr>
          <w:sz w:val="28"/>
          <w:szCs w:val="28"/>
        </w:rPr>
        <w:t xml:space="preserve">  «</w:t>
      </w:r>
      <w:r w:rsidR="00782CE6" w:rsidRPr="00C6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Вызываю огонь на себя»</w:t>
      </w:r>
      <w:r w:rsidR="00782CE6"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782CE6"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Зубрис</w:t>
      </w:r>
      <w:proofErr w:type="spellEnd"/>
    </w:p>
    <w:p w:rsidR="00B616C5" w:rsidRPr="00C61CD8" w:rsidRDefault="00B616C5" w:rsidP="00AC60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hyperlink r:id="rId29" w:history="1">
        <w:r w:rsidR="00782CE6" w:rsidRPr="00C61CD8">
          <w:rPr>
            <w:rStyle w:val="a5"/>
            <w:rFonts w:ascii="Times New Roman" w:hAnsi="Times New Roman" w:cs="Times New Roman"/>
            <w:color w:val="auto"/>
            <w:sz w:val="28"/>
          </w:rPr>
          <w:t>http://moi-goda.ru/sudbi-liudskie/frontovik-uchitel-zhurnalist</w:t>
        </w:r>
      </w:hyperlink>
      <w:r w:rsidR="00782CE6" w:rsidRPr="00C61CD8">
        <w:rPr>
          <w:rFonts w:ascii="Times New Roman" w:hAnsi="Times New Roman" w:cs="Times New Roman"/>
          <w:sz w:val="28"/>
        </w:rPr>
        <w:t xml:space="preserve"> статья  «Фронтовик,  учитель,  журналист» Эдуарда  Мельникова</w:t>
      </w:r>
    </w:p>
    <w:p w:rsidR="00C9048C" w:rsidRPr="00C61CD8" w:rsidRDefault="00C9048C" w:rsidP="00AC60E9">
      <w:pPr>
        <w:pStyle w:val="a8"/>
        <w:jc w:val="both"/>
        <w:rPr>
          <w:sz w:val="28"/>
        </w:rPr>
      </w:pPr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82CE6" w:rsidRPr="00C61CD8">
        <w:rPr>
          <w:rFonts w:ascii="Times New Roman" w:hAnsi="Times New Roman" w:cs="Times New Roman"/>
          <w:sz w:val="28"/>
        </w:rPr>
        <w:t>Победители»/Рудых З.С.,  Мурашова М.А.: Изд-во  «</w:t>
      </w:r>
      <w:proofErr w:type="spellStart"/>
      <w:r w:rsidR="00782CE6" w:rsidRPr="00C61CD8">
        <w:rPr>
          <w:rFonts w:ascii="Times New Roman" w:hAnsi="Times New Roman" w:cs="Times New Roman"/>
          <w:sz w:val="28"/>
        </w:rPr>
        <w:t>Аспиринт</w:t>
      </w:r>
      <w:proofErr w:type="spellEnd"/>
      <w:r w:rsidR="00782CE6" w:rsidRPr="00C61CD8">
        <w:rPr>
          <w:rFonts w:ascii="Times New Roman" w:hAnsi="Times New Roman" w:cs="Times New Roman"/>
          <w:sz w:val="28"/>
        </w:rPr>
        <w:t>», Иркутск; Жигалово, 2015</w:t>
      </w:r>
    </w:p>
    <w:p w:rsidR="00782CE6" w:rsidRPr="00C61CD8" w:rsidRDefault="009F4DBB" w:rsidP="00AC60E9">
      <w:pPr>
        <w:pStyle w:val="a8"/>
        <w:jc w:val="both"/>
        <w:rPr>
          <w:sz w:val="28"/>
        </w:rPr>
      </w:pPr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82CE6" w:rsidRPr="00C61CD8">
        <w:rPr>
          <w:rFonts w:ascii="Times New Roman" w:hAnsi="Times New Roman" w:cs="Times New Roman"/>
          <w:sz w:val="28"/>
        </w:rPr>
        <w:t>Я  здесь  живу:  Страницы  истории села Знаменка / Г.А. Нечаева. – Иркутск: Изд-во БГУЭП, 2013</w:t>
      </w:r>
    </w:p>
    <w:p w:rsidR="000B478A" w:rsidRPr="00C61CD8" w:rsidRDefault="000B478A" w:rsidP="00AC60E9">
      <w:pPr>
        <w:pStyle w:val="a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25D" w:rsidRPr="00C61CD8" w:rsidRDefault="009506F1" w:rsidP="00C61CD8">
      <w:pPr>
        <w:pStyle w:val="a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C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ИНФОРМАТОРЫ:</w:t>
      </w:r>
    </w:p>
    <w:p w:rsidR="00472739" w:rsidRPr="00C61CD8" w:rsidRDefault="009506F1" w:rsidP="00AC60E9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Карапец</w:t>
      </w:r>
      <w:proofErr w:type="spellEnd"/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Хамаза</w:t>
      </w:r>
      <w:proofErr w:type="spellEnd"/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Елена  Михайловна,  12.05.1970 г., </w:t>
      </w:r>
      <w:proofErr w:type="gramStart"/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1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Знаменка</w:t>
      </w:r>
    </w:p>
    <w:p w:rsidR="005656EF" w:rsidRPr="00C61CD8" w:rsidRDefault="00472739" w:rsidP="00AC60E9">
      <w:pPr>
        <w:tabs>
          <w:tab w:val="left" w:pos="4260"/>
        </w:tabs>
        <w:spacing w:line="240" w:lineRule="auto"/>
        <w:rPr>
          <w:rFonts w:ascii="Times New Roman" w:hAnsi="Times New Roman" w:cs="Times New Roman"/>
          <w:sz w:val="28"/>
        </w:rPr>
      </w:pPr>
      <w:r w:rsidRPr="00C61CD8">
        <w:rPr>
          <w:rFonts w:ascii="Times New Roman" w:hAnsi="Times New Roman" w:cs="Times New Roman"/>
          <w:sz w:val="28"/>
        </w:rPr>
        <w:tab/>
      </w:r>
    </w:p>
    <w:sectPr w:rsidR="005656EF" w:rsidRPr="00C61CD8" w:rsidSect="00013B52">
      <w:footerReference w:type="default" r:id="rId30"/>
      <w:pgSz w:w="11906" w:h="16838"/>
      <w:pgMar w:top="624" w:right="794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CE" w:rsidRDefault="00D352CE" w:rsidP="00934A46">
      <w:pPr>
        <w:spacing w:after="0" w:line="240" w:lineRule="auto"/>
      </w:pPr>
      <w:r>
        <w:separator/>
      </w:r>
    </w:p>
  </w:endnote>
  <w:endnote w:type="continuationSeparator" w:id="0">
    <w:p w:rsidR="00D352CE" w:rsidRDefault="00D352CE" w:rsidP="0093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1" w:rsidRDefault="009506F1">
    <w:pPr>
      <w:pStyle w:val="ae"/>
      <w:jc w:val="right"/>
    </w:pPr>
  </w:p>
  <w:p w:rsidR="003853B6" w:rsidRDefault="003853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CE" w:rsidRDefault="00D352CE" w:rsidP="00934A46">
      <w:pPr>
        <w:spacing w:after="0" w:line="240" w:lineRule="auto"/>
      </w:pPr>
      <w:r>
        <w:separator/>
      </w:r>
    </w:p>
  </w:footnote>
  <w:footnote w:type="continuationSeparator" w:id="0">
    <w:p w:rsidR="00D352CE" w:rsidRDefault="00D352CE" w:rsidP="00934A46">
      <w:pPr>
        <w:spacing w:after="0" w:line="240" w:lineRule="auto"/>
      </w:pPr>
      <w:r>
        <w:continuationSeparator/>
      </w:r>
    </w:p>
  </w:footnote>
  <w:footnote w:id="1">
    <w:p w:rsidR="000B0229" w:rsidRPr="00CD2F18" w:rsidRDefault="000B0229" w:rsidP="00CD2F1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aa"/>
        </w:rPr>
        <w:footnoteRef/>
      </w:r>
      <w:r>
        <w:t xml:space="preserve"> </w:t>
      </w:r>
      <w:hyperlink r:id="rId1" w:history="1">
        <w:r w:rsidR="00E63995" w:rsidRPr="00E63995">
          <w:rPr>
            <w:rStyle w:val="a5"/>
            <w:rFonts w:ascii="Times New Roman" w:hAnsi="Times New Roman" w:cs="Times New Roman"/>
            <w:shd w:val="clear" w:color="auto" w:fill="FFFFFF"/>
          </w:rPr>
          <w:t>http://fb.ru/article/246230/bagration</w:t>
        </w:r>
      </w:hyperlink>
      <w:r w:rsidR="00E63995" w:rsidRPr="00E63995">
        <w:rPr>
          <w:rFonts w:ascii="Times New Roman" w:hAnsi="Times New Roman" w:cs="Times New Roman"/>
          <w:shd w:val="clear" w:color="auto" w:fill="FFFFFF"/>
        </w:rPr>
        <w:t xml:space="preserve">,  статья  </w:t>
      </w:r>
      <w:r w:rsidR="00E63995" w:rsidRPr="00E63995">
        <w:rPr>
          <w:rFonts w:ascii="Times New Roman" w:hAnsi="Times New Roman" w:cs="Times New Roman"/>
          <w:color w:val="000000"/>
          <w:shd w:val="clear" w:color="auto" w:fill="FFFFFF"/>
        </w:rPr>
        <w:t>"Багратион" - операция 1944 года. Краткое описание, участники, итоги</w:t>
      </w:r>
      <w:r w:rsidR="00E63995" w:rsidRPr="00E63995">
        <w:rPr>
          <w:rFonts w:ascii="Arial" w:hAnsi="Arial" w:cs="Arial"/>
          <w:color w:val="000000"/>
          <w:shd w:val="clear" w:color="auto" w:fill="FFFFFF"/>
        </w:rPr>
        <w:t xml:space="preserve">» </w:t>
      </w:r>
    </w:p>
  </w:footnote>
  <w:footnote w:id="2">
    <w:p w:rsidR="00CD2F18" w:rsidRDefault="00CD2F18">
      <w:pPr>
        <w:pStyle w:val="a8"/>
      </w:pPr>
      <w:r>
        <w:rPr>
          <w:rStyle w:val="aa"/>
        </w:rPr>
        <w:footnoteRef/>
      </w:r>
      <w:r>
        <w:t xml:space="preserve"> </w:t>
      </w:r>
      <w:r w:rsidR="00C61CD8" w:rsidRPr="00C3280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="00C61CD8" w:rsidRPr="00C3280A">
        <w:rPr>
          <w:rFonts w:ascii="Times New Roman" w:hAnsi="Times New Roman" w:cs="Times New Roman"/>
          <w:sz w:val="22"/>
        </w:rPr>
        <w:t>Аспиринт</w:t>
      </w:r>
      <w:proofErr w:type="spellEnd"/>
      <w:r w:rsidR="00C61CD8" w:rsidRPr="00C3280A">
        <w:rPr>
          <w:rFonts w:ascii="Times New Roman" w:hAnsi="Times New Roman" w:cs="Times New Roman"/>
          <w:sz w:val="22"/>
        </w:rPr>
        <w:t>», Иркутск; Жигалово, 2015</w:t>
      </w:r>
    </w:p>
  </w:footnote>
  <w:footnote w:id="3">
    <w:p w:rsidR="00C3280A" w:rsidRPr="00C3280A" w:rsidRDefault="00C3280A">
      <w:pPr>
        <w:pStyle w:val="a8"/>
        <w:rPr>
          <w:sz w:val="16"/>
        </w:rPr>
      </w:pPr>
      <w:r>
        <w:rPr>
          <w:rStyle w:val="aa"/>
        </w:rPr>
        <w:footnoteRef/>
      </w:r>
      <w:r>
        <w:t xml:space="preserve"> </w:t>
      </w:r>
      <w:r w:rsidR="00C61CD8">
        <w:rPr>
          <w:rFonts w:ascii="Times New Roman" w:hAnsi="Times New Roman" w:cs="Times New Roman"/>
          <w:sz w:val="22"/>
        </w:rPr>
        <w:t xml:space="preserve">Воспоминания  </w:t>
      </w:r>
      <w:proofErr w:type="spellStart"/>
      <w:r w:rsidR="00C61CD8">
        <w:rPr>
          <w:rFonts w:ascii="Times New Roman" w:hAnsi="Times New Roman" w:cs="Times New Roman"/>
          <w:sz w:val="22"/>
        </w:rPr>
        <w:t>Хамазы</w:t>
      </w:r>
      <w:proofErr w:type="spellEnd"/>
      <w:r w:rsidR="00C61CD8">
        <w:rPr>
          <w:rFonts w:ascii="Times New Roman" w:hAnsi="Times New Roman" w:cs="Times New Roman"/>
          <w:sz w:val="22"/>
        </w:rPr>
        <w:t xml:space="preserve"> Елены Михайловны</w:t>
      </w:r>
    </w:p>
  </w:footnote>
  <w:footnote w:id="4">
    <w:p w:rsidR="00013B52" w:rsidRDefault="00013B52" w:rsidP="00E16103">
      <w:pPr>
        <w:pStyle w:val="a8"/>
        <w:jc w:val="both"/>
      </w:pPr>
    </w:p>
    <w:p w:rsidR="00E16103" w:rsidRPr="00013B52" w:rsidRDefault="00E16103" w:rsidP="00013B52">
      <w:pPr>
        <w:pStyle w:val="a8"/>
        <w:jc w:val="both"/>
        <w:rPr>
          <w:sz w:val="22"/>
        </w:rPr>
      </w:pPr>
      <w:r>
        <w:rPr>
          <w:rStyle w:val="aa"/>
        </w:rPr>
        <w:footnoteRef/>
      </w:r>
      <w:r>
        <w:t xml:space="preserve"> </w:t>
      </w:r>
      <w:hyperlink r:id="rId2" w:history="1">
        <w:r w:rsidRPr="00114B5A">
          <w:rPr>
            <w:rStyle w:val="a5"/>
            <w:rFonts w:ascii="Times New Roman" w:hAnsi="Times New Roman" w:cs="Times New Roman"/>
            <w:sz w:val="22"/>
          </w:rPr>
          <w:t>http://moi-goda.ru/sudbi-liudskie/frontovik-uchitel-zhurnalist</w:t>
        </w:r>
      </w:hyperlink>
      <w:r w:rsidRPr="00114B5A">
        <w:rPr>
          <w:rFonts w:ascii="Times New Roman" w:hAnsi="Times New Roman" w:cs="Times New Roman"/>
          <w:sz w:val="22"/>
        </w:rPr>
        <w:t xml:space="preserve"> статья  «Фронтовик,  учитель,  журналист» Эдуард  Мельников</w:t>
      </w:r>
      <w:r w:rsidR="0021725D" w:rsidRPr="00114B5A">
        <w:rPr>
          <w:rFonts w:ascii="Times New Roman" w:hAnsi="Times New Roman" w:cs="Times New Roman"/>
          <w:sz w:val="22"/>
        </w:rPr>
        <w:t>;  «Победители»/Рудых З.С.,  Мурашова М.А.: Изд-во  «</w:t>
      </w:r>
      <w:proofErr w:type="spellStart"/>
      <w:r w:rsidR="0021725D" w:rsidRPr="00114B5A">
        <w:rPr>
          <w:rFonts w:ascii="Times New Roman" w:hAnsi="Times New Roman" w:cs="Times New Roman"/>
          <w:sz w:val="22"/>
        </w:rPr>
        <w:t>Аспиринт</w:t>
      </w:r>
      <w:proofErr w:type="spellEnd"/>
      <w:r w:rsidR="0021725D" w:rsidRPr="00114B5A">
        <w:rPr>
          <w:rFonts w:ascii="Times New Roman" w:hAnsi="Times New Roman" w:cs="Times New Roman"/>
          <w:sz w:val="22"/>
        </w:rPr>
        <w:t>», Иркутск; Жигалово, 2015</w:t>
      </w:r>
      <w:r w:rsidRPr="00114B5A"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4E7970" w:rsidRPr="00114B5A" w:rsidRDefault="004E7970" w:rsidP="00114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>
        <w:rPr>
          <w:rStyle w:val="aa"/>
        </w:rPr>
        <w:footnoteRef/>
      </w:r>
      <w:r w:rsidR="00601ED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Газета  </w:t>
      </w:r>
      <w:r w:rsidR="00A664B1" w:rsidRP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</w:t>
      </w:r>
      <w:proofErr w:type="gramStart"/>
      <w:r w:rsidR="00A664B1" w:rsidRP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Ленинская</w:t>
      </w:r>
      <w:proofErr w:type="gramEnd"/>
      <w:r w:rsidR="00A664B1" w:rsidRP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правда», 9 мая 1991 г</w:t>
      </w:r>
      <w:r w:rsidR="00A664B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.,</w:t>
      </w:r>
      <w:r>
        <w:t xml:space="preserve"> </w:t>
      </w:r>
      <w:r w:rsidR="00A664B1" w:rsidRPr="00601ED5">
        <w:rPr>
          <w:rFonts w:ascii="Times New Roman" w:hAnsi="Times New Roman" w:cs="Times New Roman"/>
          <w:sz w:val="20"/>
        </w:rPr>
        <w:t>с</w:t>
      </w:r>
      <w:r w:rsidR="00220C93" w:rsidRPr="00A664B1">
        <w:rPr>
          <w:rFonts w:ascii="Times New Roman" w:hAnsi="Times New Roman" w:cs="Times New Roman"/>
          <w:sz w:val="20"/>
        </w:rPr>
        <w:t>татья</w:t>
      </w:r>
      <w:r w:rsidR="00220C93">
        <w:t xml:space="preserve">  «</w:t>
      </w:r>
      <w:r w:rsidRPr="004E7970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Вызываю огонь на себя</w:t>
      </w:r>
      <w:r w:rsidR="00220C93">
        <w:rPr>
          <w:rFonts w:ascii="Times New Roman" w:eastAsia="Times New Roman" w:hAnsi="Times New Roman" w:cs="Times New Roman"/>
          <w:bCs/>
          <w:color w:val="000000"/>
          <w:sz w:val="20"/>
          <w:szCs w:val="27"/>
          <w:lang w:eastAsia="ru-RU"/>
        </w:rPr>
        <w:t>»</w:t>
      </w:r>
      <w:r w:rsidR="00220C93" w:rsidRPr="00220C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20C93" w:rsidRPr="00220C9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 xml:space="preserve">В. </w:t>
      </w:r>
      <w:proofErr w:type="spellStart"/>
      <w:r w:rsidR="00220C93" w:rsidRPr="00220C93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Зубрис</w:t>
      </w:r>
      <w:proofErr w:type="spellEnd"/>
    </w:p>
  </w:footnote>
  <w:footnote w:id="6">
    <w:p w:rsidR="00114B5A" w:rsidRPr="00C44FCB" w:rsidRDefault="00114B5A" w:rsidP="00114B5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Style w:val="aa"/>
        </w:rPr>
        <w:footnoteRef/>
      </w:r>
      <w:r w:rsidRPr="00C44FCB">
        <w:t xml:space="preserve"> </w:t>
      </w:r>
      <w:hyperlink r:id="rId3" w:history="1">
        <w:r w:rsidRPr="004B27BD">
          <w:rPr>
            <w:rStyle w:val="a5"/>
            <w:rFonts w:ascii="Times New Roman" w:eastAsia="Times New Roman" w:hAnsi="Times New Roman" w:cs="Times New Roman"/>
            <w:bCs/>
            <w:lang w:val="en-US" w:eastAsia="ru-RU"/>
          </w:rPr>
          <w:t>http</w:t>
        </w:r>
        <w:r w:rsidRPr="00C44FCB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://</w:t>
        </w:r>
        <w:proofErr w:type="spellStart"/>
        <w:r w:rsidRPr="004B27BD">
          <w:rPr>
            <w:rStyle w:val="a5"/>
            <w:rFonts w:ascii="Times New Roman" w:eastAsia="Times New Roman" w:hAnsi="Times New Roman" w:cs="Times New Roman"/>
            <w:bCs/>
            <w:lang w:val="en-US" w:eastAsia="ru-RU"/>
          </w:rPr>
          <w:t>fonddvov</w:t>
        </w:r>
        <w:proofErr w:type="spellEnd"/>
        <w:r w:rsidRPr="00C44FCB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4B27BD">
          <w:rPr>
            <w:rStyle w:val="a5"/>
            <w:rFonts w:ascii="Times New Roman" w:eastAsia="Times New Roman" w:hAnsi="Times New Roman" w:cs="Times New Roman"/>
            <w:bCs/>
            <w:lang w:val="en-US" w:eastAsia="ru-RU"/>
          </w:rPr>
          <w:t>narod</w:t>
        </w:r>
        <w:proofErr w:type="spellEnd"/>
        <w:r w:rsidRPr="00C44FCB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4B27BD">
          <w:rPr>
            <w:rStyle w:val="a5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  <w:r w:rsidRPr="00C44FCB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/</w:t>
        </w:r>
        <w:r w:rsidRPr="004B27BD">
          <w:rPr>
            <w:rStyle w:val="a5"/>
            <w:rFonts w:ascii="Times New Roman" w:eastAsia="Times New Roman" w:hAnsi="Times New Roman" w:cs="Times New Roman"/>
            <w:bCs/>
            <w:lang w:val="en-US" w:eastAsia="ru-RU"/>
          </w:rPr>
          <w:t>index</w:t>
        </w:r>
        <w:r w:rsidRPr="00C44FCB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/0-32</w:t>
        </w:r>
      </w:hyperlink>
    </w:p>
    <w:p w:rsidR="00114B5A" w:rsidRPr="00C44FCB" w:rsidRDefault="00114B5A">
      <w:pPr>
        <w:pStyle w:val="a8"/>
      </w:pPr>
    </w:p>
  </w:footnote>
  <w:footnote w:id="7">
    <w:p w:rsidR="00CD2F18" w:rsidRPr="00CD2F18" w:rsidRDefault="00CD2F18" w:rsidP="00CD2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 </w:t>
      </w:r>
      <w:hyperlink r:id="rId4" w:history="1">
        <w:r w:rsidRPr="008342AD">
          <w:rPr>
            <w:rStyle w:val="a5"/>
            <w:rFonts w:ascii="Times New Roman" w:hAnsi="Times New Roman" w:cs="Times New Roman"/>
          </w:rPr>
          <w:t>http://pobeda70let.ucoz.ru/index/malkov_g_g/0-69</w:t>
        </w:r>
      </w:hyperlink>
      <w:r w:rsidRPr="008342AD">
        <w:rPr>
          <w:rFonts w:ascii="Times New Roman" w:hAnsi="Times New Roman" w:cs="Times New Roman"/>
        </w:rPr>
        <w:t xml:space="preserve">  сайт  «Память  сильнее  времени»  </w:t>
      </w:r>
      <w:proofErr w:type="spellStart"/>
      <w:r w:rsidRPr="008342AD">
        <w:rPr>
          <w:rFonts w:ascii="Times New Roman" w:hAnsi="Times New Roman" w:cs="Times New Roman"/>
        </w:rPr>
        <w:t>Жигаловский</w:t>
      </w:r>
      <w:proofErr w:type="spellEnd"/>
      <w:r w:rsidRPr="008342AD">
        <w:rPr>
          <w:rFonts w:ascii="Times New Roman" w:hAnsi="Times New Roman" w:cs="Times New Roman"/>
        </w:rPr>
        <w:t xml:space="preserve"> район</w:t>
      </w:r>
    </w:p>
  </w:footnote>
  <w:footnote w:id="8">
    <w:p w:rsidR="0000165B" w:rsidRPr="00C44FCB" w:rsidRDefault="0000165B" w:rsidP="00C21B2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Style w:val="aa"/>
        </w:rPr>
        <w:footnoteRef/>
      </w:r>
      <w:r w:rsidRPr="00C44FCB">
        <w:t xml:space="preserve"> </w:t>
      </w:r>
      <w:hyperlink r:id="rId5" w:history="1">
        <w:r w:rsidRPr="00C21B2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C44F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Pr="00C21B2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fonddvov</w:t>
        </w:r>
        <w:proofErr w:type="spellEnd"/>
        <w:r w:rsidRPr="00C44F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21B2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narod</w:t>
        </w:r>
        <w:proofErr w:type="spellEnd"/>
        <w:r w:rsidRPr="00C44F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21B2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C44F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Pr="00C21B2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index</w:t>
        </w:r>
        <w:r w:rsidRPr="00C44F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/0-32</w:t>
        </w:r>
      </w:hyperlink>
    </w:p>
  </w:footnote>
  <w:footnote w:id="9">
    <w:p w:rsidR="008342AD" w:rsidRPr="00C21B2D" w:rsidRDefault="008342AD" w:rsidP="00C21B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hyperlink r:id="rId6" w:history="1">
        <w:r w:rsidRPr="008342AD">
          <w:rPr>
            <w:rStyle w:val="a5"/>
            <w:rFonts w:ascii="Times New Roman" w:hAnsi="Times New Roman" w:cs="Times New Roman"/>
          </w:rPr>
          <w:t>http://pobeda70let.ucoz.ru/index/malkov_g_g/0-69</w:t>
        </w:r>
      </w:hyperlink>
      <w:r w:rsidRPr="008342AD">
        <w:rPr>
          <w:rFonts w:ascii="Times New Roman" w:hAnsi="Times New Roman" w:cs="Times New Roman"/>
        </w:rPr>
        <w:t xml:space="preserve">  сайт  «Память  сильнее  времени»  </w:t>
      </w:r>
      <w:proofErr w:type="spellStart"/>
      <w:r w:rsidRPr="008342AD">
        <w:rPr>
          <w:rFonts w:ascii="Times New Roman" w:hAnsi="Times New Roman" w:cs="Times New Roman"/>
        </w:rPr>
        <w:t>Жигаловский</w:t>
      </w:r>
      <w:proofErr w:type="spellEnd"/>
      <w:r w:rsidRPr="008342AD">
        <w:rPr>
          <w:rFonts w:ascii="Times New Roman" w:hAnsi="Times New Roman" w:cs="Times New Roman"/>
        </w:rPr>
        <w:t xml:space="preserve"> район</w:t>
      </w:r>
    </w:p>
  </w:footnote>
  <w:footnote w:id="10">
    <w:p w:rsidR="00467BAD" w:rsidRPr="00B616C5" w:rsidRDefault="00467BAD" w:rsidP="0039411C">
      <w:pPr>
        <w:pStyle w:val="a8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t xml:space="preserve"> </w:t>
      </w:r>
      <w:r w:rsidRPr="00B616C5">
        <w:rPr>
          <w:rFonts w:ascii="Times New Roman" w:hAnsi="Times New Roman" w:cs="Times New Roman"/>
          <w:sz w:val="22"/>
        </w:rPr>
        <w:t xml:space="preserve">Архив  музея  </w:t>
      </w:r>
      <w:proofErr w:type="spellStart"/>
      <w:r w:rsidRPr="00B616C5">
        <w:rPr>
          <w:rFonts w:ascii="Times New Roman" w:hAnsi="Times New Roman" w:cs="Times New Roman"/>
          <w:sz w:val="22"/>
        </w:rPr>
        <w:t>Дальнезакорской</w:t>
      </w:r>
      <w:proofErr w:type="spellEnd"/>
      <w:r w:rsidRPr="00B616C5">
        <w:rPr>
          <w:rFonts w:ascii="Times New Roman" w:hAnsi="Times New Roman" w:cs="Times New Roman"/>
          <w:sz w:val="22"/>
        </w:rPr>
        <w:t xml:space="preserve">  средней  школы</w:t>
      </w:r>
    </w:p>
  </w:footnote>
  <w:footnote w:id="11">
    <w:p w:rsidR="005B465A" w:rsidRPr="004953E2" w:rsidRDefault="005B465A" w:rsidP="004953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5B465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Pr="005B465A">
        <w:rPr>
          <w:rFonts w:ascii="Times New Roman" w:hAnsi="Times New Roman" w:cs="Times New Roman"/>
          <w:sz w:val="22"/>
        </w:rPr>
        <w:t>Аспиринт</w:t>
      </w:r>
      <w:proofErr w:type="spellEnd"/>
      <w:r w:rsidRPr="005B465A">
        <w:rPr>
          <w:rFonts w:ascii="Times New Roman" w:hAnsi="Times New Roman" w:cs="Times New Roman"/>
          <w:sz w:val="22"/>
        </w:rPr>
        <w:t>», Иркутск; Жигалово, 2015</w:t>
      </w:r>
    </w:p>
  </w:footnote>
  <w:footnote w:id="12">
    <w:p w:rsidR="004953E2" w:rsidRPr="005B465A" w:rsidRDefault="004953E2" w:rsidP="004953E2">
      <w:pPr>
        <w:pStyle w:val="a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5B465A">
        <w:rPr>
          <w:rFonts w:ascii="Times New Roman" w:hAnsi="Times New Roman" w:cs="Times New Roman"/>
          <w:sz w:val="22"/>
        </w:rPr>
        <w:t>Победители»/Рудых З.С.,  Мурашова М.А.: Изд-во  «</w:t>
      </w:r>
      <w:proofErr w:type="spellStart"/>
      <w:r w:rsidRPr="005B465A">
        <w:rPr>
          <w:rFonts w:ascii="Times New Roman" w:hAnsi="Times New Roman" w:cs="Times New Roman"/>
          <w:sz w:val="22"/>
        </w:rPr>
        <w:t>Аспиринт</w:t>
      </w:r>
      <w:proofErr w:type="spellEnd"/>
      <w:r w:rsidRPr="005B465A">
        <w:rPr>
          <w:rFonts w:ascii="Times New Roman" w:hAnsi="Times New Roman" w:cs="Times New Roman"/>
          <w:sz w:val="22"/>
        </w:rPr>
        <w:t>», Иркутск; Жигалово, 2015</w:t>
      </w:r>
    </w:p>
    <w:p w:rsidR="004953E2" w:rsidRDefault="004953E2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251"/>
    <w:multiLevelType w:val="hybridMultilevel"/>
    <w:tmpl w:val="DF7A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99F"/>
    <w:multiLevelType w:val="hybridMultilevel"/>
    <w:tmpl w:val="A214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2"/>
    <w:rsid w:val="0000165B"/>
    <w:rsid w:val="0000250A"/>
    <w:rsid w:val="00013B52"/>
    <w:rsid w:val="0003169F"/>
    <w:rsid w:val="000708CD"/>
    <w:rsid w:val="00090F3B"/>
    <w:rsid w:val="000A6DB9"/>
    <w:rsid w:val="000B0229"/>
    <w:rsid w:val="000B478A"/>
    <w:rsid w:val="000B48B4"/>
    <w:rsid w:val="000E32B3"/>
    <w:rsid w:val="000F2EC3"/>
    <w:rsid w:val="00114B5A"/>
    <w:rsid w:val="00120DE8"/>
    <w:rsid w:val="001270B4"/>
    <w:rsid w:val="00151D78"/>
    <w:rsid w:val="00161A5A"/>
    <w:rsid w:val="0016285F"/>
    <w:rsid w:val="0017357D"/>
    <w:rsid w:val="001762BD"/>
    <w:rsid w:val="001941B3"/>
    <w:rsid w:val="0019544B"/>
    <w:rsid w:val="001C1710"/>
    <w:rsid w:val="001F668E"/>
    <w:rsid w:val="0021725D"/>
    <w:rsid w:val="00220C93"/>
    <w:rsid w:val="00296FE2"/>
    <w:rsid w:val="002A0A31"/>
    <w:rsid w:val="002A7012"/>
    <w:rsid w:val="00300795"/>
    <w:rsid w:val="00301813"/>
    <w:rsid w:val="0032010C"/>
    <w:rsid w:val="00330A60"/>
    <w:rsid w:val="00356C56"/>
    <w:rsid w:val="00370B9B"/>
    <w:rsid w:val="003853B6"/>
    <w:rsid w:val="0039411C"/>
    <w:rsid w:val="003A2FDA"/>
    <w:rsid w:val="003D44BF"/>
    <w:rsid w:val="003E36D1"/>
    <w:rsid w:val="003E6C7C"/>
    <w:rsid w:val="003F0EB7"/>
    <w:rsid w:val="003F652E"/>
    <w:rsid w:val="004124A6"/>
    <w:rsid w:val="00422A10"/>
    <w:rsid w:val="00432B56"/>
    <w:rsid w:val="0045302E"/>
    <w:rsid w:val="00467BAD"/>
    <w:rsid w:val="00472739"/>
    <w:rsid w:val="004952AF"/>
    <w:rsid w:val="004953E2"/>
    <w:rsid w:val="004E7970"/>
    <w:rsid w:val="00501316"/>
    <w:rsid w:val="00530742"/>
    <w:rsid w:val="00560330"/>
    <w:rsid w:val="005656EF"/>
    <w:rsid w:val="00577B3B"/>
    <w:rsid w:val="005A5643"/>
    <w:rsid w:val="005B2BC2"/>
    <w:rsid w:val="005B465A"/>
    <w:rsid w:val="005F365D"/>
    <w:rsid w:val="00601ED5"/>
    <w:rsid w:val="00604F9B"/>
    <w:rsid w:val="00651B90"/>
    <w:rsid w:val="00661043"/>
    <w:rsid w:val="00664EB4"/>
    <w:rsid w:val="00674B6D"/>
    <w:rsid w:val="006B53A8"/>
    <w:rsid w:val="006E670A"/>
    <w:rsid w:val="007016AE"/>
    <w:rsid w:val="00730E32"/>
    <w:rsid w:val="00782CE6"/>
    <w:rsid w:val="007A4FA6"/>
    <w:rsid w:val="007A57EB"/>
    <w:rsid w:val="007A67A8"/>
    <w:rsid w:val="007D4446"/>
    <w:rsid w:val="007F24AE"/>
    <w:rsid w:val="008342AD"/>
    <w:rsid w:val="00842B9A"/>
    <w:rsid w:val="00852E48"/>
    <w:rsid w:val="008622E3"/>
    <w:rsid w:val="00916AD8"/>
    <w:rsid w:val="0091780F"/>
    <w:rsid w:val="00927CF3"/>
    <w:rsid w:val="00934A46"/>
    <w:rsid w:val="009506F1"/>
    <w:rsid w:val="00963ABD"/>
    <w:rsid w:val="009A5F3E"/>
    <w:rsid w:val="009C5911"/>
    <w:rsid w:val="009F4DBB"/>
    <w:rsid w:val="00A506F8"/>
    <w:rsid w:val="00A664B1"/>
    <w:rsid w:val="00A73147"/>
    <w:rsid w:val="00A83D8D"/>
    <w:rsid w:val="00AA2804"/>
    <w:rsid w:val="00AC60E9"/>
    <w:rsid w:val="00AD18DB"/>
    <w:rsid w:val="00AE583E"/>
    <w:rsid w:val="00AF36AF"/>
    <w:rsid w:val="00AF3ACD"/>
    <w:rsid w:val="00B450B2"/>
    <w:rsid w:val="00B616C5"/>
    <w:rsid w:val="00B85E6E"/>
    <w:rsid w:val="00B87956"/>
    <w:rsid w:val="00B92D39"/>
    <w:rsid w:val="00B968AA"/>
    <w:rsid w:val="00BA48DB"/>
    <w:rsid w:val="00BC3CF9"/>
    <w:rsid w:val="00BE5ECE"/>
    <w:rsid w:val="00BF16B1"/>
    <w:rsid w:val="00C14216"/>
    <w:rsid w:val="00C20C9E"/>
    <w:rsid w:val="00C21B2D"/>
    <w:rsid w:val="00C316EE"/>
    <w:rsid w:val="00C3280A"/>
    <w:rsid w:val="00C41CC1"/>
    <w:rsid w:val="00C44FCB"/>
    <w:rsid w:val="00C53802"/>
    <w:rsid w:val="00C61CD8"/>
    <w:rsid w:val="00C804B4"/>
    <w:rsid w:val="00C8667E"/>
    <w:rsid w:val="00C9048C"/>
    <w:rsid w:val="00CC02F8"/>
    <w:rsid w:val="00CC59EB"/>
    <w:rsid w:val="00CD2F18"/>
    <w:rsid w:val="00D116D8"/>
    <w:rsid w:val="00D2552D"/>
    <w:rsid w:val="00D352CE"/>
    <w:rsid w:val="00D64393"/>
    <w:rsid w:val="00D74808"/>
    <w:rsid w:val="00D83CBE"/>
    <w:rsid w:val="00DD0A21"/>
    <w:rsid w:val="00DD5DC6"/>
    <w:rsid w:val="00E16103"/>
    <w:rsid w:val="00E23998"/>
    <w:rsid w:val="00E34F5B"/>
    <w:rsid w:val="00E42736"/>
    <w:rsid w:val="00E5123C"/>
    <w:rsid w:val="00E63995"/>
    <w:rsid w:val="00E8231C"/>
    <w:rsid w:val="00EC2BED"/>
    <w:rsid w:val="00ED6B0E"/>
    <w:rsid w:val="00F01835"/>
    <w:rsid w:val="00F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B6D"/>
    <w:rPr>
      <w:b/>
      <w:bCs/>
    </w:rPr>
  </w:style>
  <w:style w:type="paragraph" w:styleId="a4">
    <w:name w:val="Normal (Web)"/>
    <w:basedOn w:val="a"/>
    <w:uiPriority w:val="99"/>
    <w:unhideWhenUsed/>
    <w:rsid w:val="000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3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934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34A4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4A46"/>
    <w:rPr>
      <w:vertAlign w:val="superscript"/>
    </w:rPr>
  </w:style>
  <w:style w:type="paragraph" w:styleId="ab">
    <w:name w:val="List Paragraph"/>
    <w:basedOn w:val="a"/>
    <w:uiPriority w:val="34"/>
    <w:qFormat/>
    <w:rsid w:val="00D7480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3B6"/>
  </w:style>
  <w:style w:type="paragraph" w:styleId="ae">
    <w:name w:val="footer"/>
    <w:basedOn w:val="a"/>
    <w:link w:val="af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B6D"/>
    <w:rPr>
      <w:b/>
      <w:bCs/>
    </w:rPr>
  </w:style>
  <w:style w:type="paragraph" w:styleId="a4">
    <w:name w:val="Normal (Web)"/>
    <w:basedOn w:val="a"/>
    <w:uiPriority w:val="99"/>
    <w:unhideWhenUsed/>
    <w:rsid w:val="000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36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934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34A4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34A46"/>
    <w:rPr>
      <w:vertAlign w:val="superscript"/>
    </w:rPr>
  </w:style>
  <w:style w:type="paragraph" w:styleId="ab">
    <w:name w:val="List Paragraph"/>
    <w:basedOn w:val="a"/>
    <w:uiPriority w:val="34"/>
    <w:qFormat/>
    <w:rsid w:val="00D7480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53B6"/>
  </w:style>
  <w:style w:type="paragraph" w:styleId="ae">
    <w:name w:val="footer"/>
    <w:basedOn w:val="a"/>
    <w:link w:val="af"/>
    <w:uiPriority w:val="99"/>
    <w:unhideWhenUsed/>
    <w:rsid w:val="0038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hdphoto" Target="media/hdphoto4.wdp"/><Relationship Id="rId26" Type="http://schemas.openxmlformats.org/officeDocument/2006/relationships/hyperlink" Target="http://fb.ru/article/246230/bagra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hyperlink" Target="http://moi-goda.ru/sudbi-liudskie/frontovik-uchitel-zhurnal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microsoft.com/office/2007/relationships/hdphoto" Target="media/hdphoto6.wdp"/><Relationship Id="rId28" Type="http://schemas.openxmlformats.org/officeDocument/2006/relationships/hyperlink" Target="http://fonddvov.narod.ru/index/0-3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image" Target="media/image9.jpeg"/><Relationship Id="rId27" Type="http://schemas.openxmlformats.org/officeDocument/2006/relationships/hyperlink" Target="http://pobeda70let.ucoz.ru/index/malkov_g_g/0-69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nddvov.narod.ru/index/0-32" TargetMode="External"/><Relationship Id="rId2" Type="http://schemas.openxmlformats.org/officeDocument/2006/relationships/hyperlink" Target="http://moi-goda.ru/sudbi-liudskie/frontovik-uchitel-zhurnalist" TargetMode="External"/><Relationship Id="rId1" Type="http://schemas.openxmlformats.org/officeDocument/2006/relationships/hyperlink" Target="http://fb.ru/article/246230/bagration" TargetMode="External"/><Relationship Id="rId6" Type="http://schemas.openxmlformats.org/officeDocument/2006/relationships/hyperlink" Target="http://pobeda70let.ucoz.ru/index/malkov_g_g/0-69" TargetMode="External"/><Relationship Id="rId5" Type="http://schemas.openxmlformats.org/officeDocument/2006/relationships/hyperlink" Target="http://fonddvov.narod.ru/index/0-32" TargetMode="External"/><Relationship Id="rId4" Type="http://schemas.openxmlformats.org/officeDocument/2006/relationships/hyperlink" Target="http://pobeda70let.ucoz.ru/index/malkov_g_g/0-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30B1-9883-419A-8FCD-1467D4E1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133</cp:revision>
  <cp:lastPrinted>2018-10-15T14:30:00Z</cp:lastPrinted>
  <dcterms:created xsi:type="dcterms:W3CDTF">2018-03-12T15:43:00Z</dcterms:created>
  <dcterms:modified xsi:type="dcterms:W3CDTF">2019-01-18T12:56:00Z</dcterms:modified>
</cp:coreProperties>
</file>