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B" w:rsidRPr="007278EB" w:rsidRDefault="007278EB" w:rsidP="007278E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БОЕВАЯ ИСТОРИЯ МОЕЙ СЕМЬИ</w:t>
      </w:r>
    </w:p>
    <w:p w:rsidR="007278EB" w:rsidRPr="007278EB" w:rsidRDefault="007278EB" w:rsidP="007278E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Мой прадедушка Лихачев Фёдор Михайлович – ветеран Великой Отечественной войны</w:t>
      </w:r>
      <w:r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3 мая" w:history="1">
        <w:r w:rsidRPr="007278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3 мая</w:t>
        </w:r>
      </w:hyperlink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1903 год" w:history="1">
        <w:r w:rsidRPr="007278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1903 года</w:t>
        </w:r>
      </w:hyperlink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Стоянцы (Тверская область)" w:history="1">
        <w:r w:rsidRPr="007278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селе</w:t>
        </w:r>
        <w:r w:rsidR="00F56E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7278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Стоянцы</w:t>
        </w:r>
        <w:proofErr w:type="spellEnd"/>
      </w:hyperlink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B24BA">
        <w:fldChar w:fldCharType="begin"/>
      </w:r>
      <w:r w:rsidR="009B24BA">
        <w:instrText>HYPERLINK "https://ru.m.wikipedia.org/wiki/%D0%9A%D0%BE%D1%80%D1%87%D0%B5%D0%B2%D1%81%D0%BA%D0%BE%D0%B9_%D1%83%D0%B5%D0%B7%D0%B4" \o "Корчевской уезд"</w:instrText>
      </w:r>
      <w:r w:rsidR="009B24BA">
        <w:fldChar w:fldCharType="separate"/>
      </w:r>
      <w:r w:rsidRPr="007278E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Корчевского</w:t>
      </w:r>
      <w:proofErr w:type="spellEnd"/>
      <w:r w:rsidRPr="007278E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уезда</w:t>
      </w:r>
      <w:r w:rsidR="009B24BA">
        <w:fldChar w:fldCharType="end"/>
      </w:r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в бедной крестьянской семье. Вместе жили ещё 3 сестры и 2 брата, Фёдор Михайлович  был самым старшим из них.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Достигнув призывного возраста,  поступил на службу в</w:t>
      </w:r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РККА" w:history="1">
        <w:r w:rsidRPr="007278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РККА</w:t>
        </w:r>
      </w:hyperlink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. После окончания службы поступил в военное училище.</w:t>
      </w:r>
      <w:r>
        <w:rPr>
          <w:color w:val="000000" w:themeColor="text1"/>
          <w:sz w:val="28"/>
          <w:szCs w:val="28"/>
        </w:rPr>
        <w:t xml:space="preserve"> </w:t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учёбы был отправлен в город</w:t>
      </w:r>
      <w:r w:rsidRPr="007278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B24BA" w:rsidRPr="007278EB">
        <w:rPr>
          <w:rFonts w:ascii="Times New Roman" w:hAnsi="Times New Roman" w:cs="Times New Roman"/>
          <w:sz w:val="28"/>
          <w:szCs w:val="28"/>
        </w:rPr>
        <w:fldChar w:fldCharType="begin"/>
      </w:r>
      <w:r w:rsidRPr="007278EB">
        <w:rPr>
          <w:rFonts w:ascii="Times New Roman" w:hAnsi="Times New Roman" w:cs="Times New Roman"/>
          <w:sz w:val="28"/>
          <w:szCs w:val="28"/>
        </w:rPr>
        <w:instrText>HYPERLINK "https://ru.m.wikipedia.org/wiki/%D0%9D%D0%B0%D1%80%D0%BE-%D0%A4%D0%BE%D0%BC%D0%B8%D0%BD%D1%81%D0%BA" \o "Наро-Фоминск"</w:instrText>
      </w:r>
      <w:r w:rsidR="009B24BA" w:rsidRPr="007278EB">
        <w:rPr>
          <w:rFonts w:ascii="Times New Roman" w:hAnsi="Times New Roman" w:cs="Times New Roman"/>
          <w:sz w:val="28"/>
          <w:szCs w:val="28"/>
        </w:rPr>
        <w:fldChar w:fldCharType="separate"/>
      </w:r>
      <w:r w:rsidRPr="007278E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Наро-Фоминск</w:t>
      </w:r>
      <w:proofErr w:type="spellEnd"/>
      <w:r w:rsidR="009B24BA" w:rsidRPr="007278EB">
        <w:rPr>
          <w:rFonts w:ascii="Times New Roman" w:hAnsi="Times New Roman" w:cs="Times New Roman"/>
          <w:sz w:val="28"/>
          <w:szCs w:val="28"/>
        </w:rPr>
        <w:fldChar w:fldCharType="end"/>
      </w:r>
      <w:r w:rsidRPr="0072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там был командиром взвода механизированной бригады имени Калиновского.  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278EB">
        <w:rPr>
          <w:color w:val="000000" w:themeColor="text1"/>
          <w:sz w:val="28"/>
          <w:szCs w:val="28"/>
        </w:rPr>
        <w:t>В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1935 год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1935 году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 xml:space="preserve">окончил казанские курсы комсостава и вновь вернулся в </w:t>
      </w:r>
      <w:proofErr w:type="spellStart"/>
      <w:r w:rsidRPr="007278EB">
        <w:rPr>
          <w:color w:val="000000" w:themeColor="text1"/>
          <w:sz w:val="28"/>
          <w:szCs w:val="28"/>
        </w:rPr>
        <w:t>Наро-Фоминск</w:t>
      </w:r>
      <w:proofErr w:type="spellEnd"/>
      <w:r w:rsidRPr="007278EB">
        <w:rPr>
          <w:color w:val="000000" w:themeColor="text1"/>
          <w:sz w:val="28"/>
          <w:szCs w:val="28"/>
        </w:rPr>
        <w:t>. В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1939 год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1939 году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переведён в Калугу, а с начало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Советско-финская война (1939-1940)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Советско-финской войны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 xml:space="preserve">направлен на фронт, возглавил танковый батальон. За боевую отвагу и мужество был награждён </w:t>
      </w:r>
      <w:hyperlink r:id="rId11" w:tooltip="Орден Ленина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Орденом Ленина</w:t>
        </w:r>
      </w:hyperlink>
      <w:r>
        <w:rPr>
          <w:sz w:val="28"/>
          <w:szCs w:val="28"/>
        </w:rPr>
        <w:t xml:space="preserve">. </w:t>
      </w:r>
      <w:r w:rsidRPr="007278EB">
        <w:rPr>
          <w:color w:val="000000" w:themeColor="text1"/>
          <w:sz w:val="28"/>
          <w:szCs w:val="28"/>
        </w:rPr>
        <w:t>В боях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Великая Отечественная война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Великой Отечественной войны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с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1942 год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1942 года</w:t>
        </w:r>
      </w:hyperlink>
      <w:r w:rsidRPr="007278EB">
        <w:rPr>
          <w:color w:val="000000" w:themeColor="text1"/>
          <w:sz w:val="28"/>
          <w:szCs w:val="28"/>
        </w:rPr>
        <w:t>. 19 декабря 1942 года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4" w:tooltip="4-й гвардейский танковый корпус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4-й гвардейский танковый корпус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начал наступление на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5" w:tooltip="Кантемировка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Кантемировку</w:t>
        </w:r>
      </w:hyperlink>
      <w:r w:rsidRPr="007278EB">
        <w:rPr>
          <w:color w:val="000000" w:themeColor="text1"/>
          <w:sz w:val="28"/>
          <w:szCs w:val="28"/>
        </w:rPr>
        <w:t xml:space="preserve">. Советские войска организовали необычную психическую атаку — танки двигались с зажжёнными фарами и заглушками на выхлопных коллекторах. Враг был деморализован и потрясён. 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278EB">
        <w:rPr>
          <w:color w:val="000000" w:themeColor="text1"/>
          <w:sz w:val="28"/>
          <w:szCs w:val="28"/>
        </w:rPr>
        <w:t>В этот же день командир 12-й танковой бригады Фёдор Михайлович  первым ворвался на привокзальную площадь города. Корпус за блестящую операцию получил почётное наименование «Кантемировский», а сам прадедушка  получил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Орден Красного Знамени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орден Красного Знамени</w:t>
        </w:r>
      </w:hyperlink>
      <w:r w:rsidRPr="007278E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7278EB">
        <w:rPr>
          <w:color w:val="000000" w:themeColor="text1"/>
          <w:sz w:val="28"/>
          <w:szCs w:val="28"/>
        </w:rPr>
        <w:t>Фёдор Михайлович  хорошо относился к бойцам корпуса, несмотря на все трудности в любой ситуации принимал правильные решения по ведению боя. Солдаты уважительно называли комбрига «отец».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ind w:left="495"/>
        <w:jc w:val="both"/>
        <w:textAlignment w:val="baseline"/>
        <w:rPr>
          <w:color w:val="000000" w:themeColor="text1"/>
          <w:sz w:val="28"/>
          <w:szCs w:val="28"/>
        </w:rPr>
      </w:pPr>
      <w:r w:rsidRPr="007278EB">
        <w:rPr>
          <w:i/>
          <w:color w:val="000000" w:themeColor="text1"/>
          <w:sz w:val="28"/>
          <w:szCs w:val="28"/>
        </w:rPr>
        <w:t>Из представления к</w:t>
      </w:r>
      <w:r w:rsidRPr="007278EB">
        <w:rPr>
          <w:rStyle w:val="apple-converted-space"/>
          <w:i/>
          <w:color w:val="000000" w:themeColor="text1"/>
          <w:sz w:val="28"/>
          <w:szCs w:val="28"/>
        </w:rPr>
        <w:t> </w:t>
      </w:r>
      <w:hyperlink r:id="rId17" w:tooltip="Орден Красного Знамени" w:history="1">
        <w:r w:rsidRPr="007278EB">
          <w:rPr>
            <w:rStyle w:val="a4"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ордену Красного Знамени</w:t>
        </w:r>
      </w:hyperlink>
      <w:r w:rsidRPr="007278EB">
        <w:rPr>
          <w:color w:val="000000" w:themeColor="text1"/>
          <w:sz w:val="28"/>
          <w:szCs w:val="28"/>
        </w:rPr>
        <w:t>:</w:t>
      </w:r>
    </w:p>
    <w:p w:rsidR="007278EB" w:rsidRPr="007278EB" w:rsidRDefault="007278EB" w:rsidP="007278EB">
      <w:pPr>
        <w:pStyle w:val="a5"/>
        <w:shd w:val="clear" w:color="auto" w:fill="FFFFFF"/>
        <w:spacing w:before="120" w:beforeAutospacing="0" w:after="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7278EB">
        <w:rPr>
          <w:i/>
          <w:color w:val="000000" w:themeColor="text1"/>
          <w:sz w:val="28"/>
          <w:szCs w:val="28"/>
          <w:u w:val="single"/>
        </w:rPr>
        <w:t>Товарищ Лихачёв Ф. М. с начала её формирования, проявил много заботы и трудов по сколачиванию личного состава экипажей. В период прорыва в районе среднего Дона товарищ Лихачёв лично не раз ходил в разведку и водил бригаду на разгром немецко-итальянских фашистов. Товарищ Лихачёв является смелым, инициативным и высоко грамотным командиром.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ind w:right="480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7278EB">
        <w:rPr>
          <w:i/>
          <w:color w:val="000000" w:themeColor="text1"/>
          <w:sz w:val="28"/>
          <w:szCs w:val="28"/>
          <w:u w:val="single"/>
        </w:rPr>
        <w:t>—</w:t>
      </w:r>
      <w:r w:rsidRPr="007278EB">
        <w:rPr>
          <w:rStyle w:val="apple-converted-space"/>
          <w:i/>
          <w:color w:val="000000" w:themeColor="text1"/>
          <w:sz w:val="28"/>
          <w:szCs w:val="28"/>
          <w:u w:val="single"/>
        </w:rPr>
        <w:t> </w:t>
      </w:r>
      <w:hyperlink r:id="rId18" w:history="1">
        <w:r w:rsidRPr="007278EB">
          <w:rPr>
            <w:rStyle w:val="a4"/>
            <w:i/>
            <w:color w:val="000000" w:themeColor="text1"/>
            <w:sz w:val="28"/>
            <w:szCs w:val="28"/>
            <w:bdr w:val="none" w:sz="0" w:space="0" w:color="auto" w:frame="1"/>
          </w:rPr>
          <w:t>Наградной лист</w:t>
        </w:r>
      </w:hyperlink>
      <w:r w:rsidRPr="007278EB">
        <w:rPr>
          <w:rStyle w:val="apple-converted-space"/>
          <w:i/>
          <w:color w:val="000000" w:themeColor="text1"/>
          <w:sz w:val="28"/>
          <w:szCs w:val="28"/>
          <w:u w:val="single"/>
        </w:rPr>
        <w:t> </w:t>
      </w:r>
      <w:r w:rsidRPr="007278EB">
        <w:rPr>
          <w:i/>
          <w:color w:val="000000" w:themeColor="text1"/>
          <w:sz w:val="28"/>
          <w:szCs w:val="28"/>
          <w:u w:val="single"/>
        </w:rPr>
        <w:t>в электронном банке документов «</w:t>
      </w:r>
      <w:hyperlink r:id="rId19" w:tooltip="Подвиг народа (электронный архив)" w:history="1">
        <w:r w:rsidRPr="007278EB">
          <w:rPr>
            <w:rStyle w:val="a4"/>
            <w:i/>
            <w:color w:val="000000" w:themeColor="text1"/>
            <w:sz w:val="28"/>
            <w:szCs w:val="28"/>
            <w:bdr w:val="none" w:sz="0" w:space="0" w:color="auto" w:frame="1"/>
          </w:rPr>
          <w:t>Подвиг Народа</w:t>
        </w:r>
      </w:hyperlink>
      <w:r w:rsidRPr="007278EB">
        <w:rPr>
          <w:i/>
          <w:color w:val="000000" w:themeColor="text1"/>
          <w:sz w:val="28"/>
          <w:szCs w:val="28"/>
          <w:u w:val="single"/>
        </w:rPr>
        <w:t>»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278EB">
        <w:rPr>
          <w:color w:val="000000" w:themeColor="text1"/>
          <w:sz w:val="28"/>
          <w:szCs w:val="28"/>
        </w:rPr>
        <w:t>В составе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1-я гвардейская армия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1-й гвардейской армии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 xml:space="preserve">12-я танковая бригада участвовала в боях за освобождение украинской </w:t>
      </w:r>
      <w:proofErr w:type="gramStart"/>
      <w:r w:rsidRPr="007278EB">
        <w:rPr>
          <w:color w:val="000000" w:themeColor="text1"/>
          <w:sz w:val="28"/>
          <w:szCs w:val="28"/>
        </w:rPr>
        <w:t>земли</w:t>
      </w:r>
      <w:proofErr w:type="gramEnd"/>
      <w:r w:rsidRPr="007278EB">
        <w:rPr>
          <w:color w:val="000000" w:themeColor="text1"/>
          <w:sz w:val="28"/>
          <w:szCs w:val="28"/>
        </w:rPr>
        <w:t xml:space="preserve"> однако закрепить захваченные танками позиции в </w:t>
      </w:r>
      <w:hyperlink r:id="rId21" w:tooltip="Красноармейск (Донецкая область)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Красноармейске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пехота не успела и танковую бригаду окружили немецкие танковые войска.</w:t>
      </w:r>
      <w:r>
        <w:rPr>
          <w:color w:val="000000" w:themeColor="text1"/>
          <w:sz w:val="28"/>
          <w:szCs w:val="28"/>
        </w:rPr>
        <w:t xml:space="preserve"> </w:t>
      </w:r>
      <w:r w:rsidRPr="007278EB">
        <w:rPr>
          <w:color w:val="000000" w:themeColor="text1"/>
          <w:sz w:val="28"/>
          <w:szCs w:val="28"/>
        </w:rPr>
        <w:t>В окружении находились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2" w:tooltip="Подполковник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подполковник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9B24BA" w:rsidRPr="009B24BA">
        <w:fldChar w:fldCharType="begin"/>
      </w:r>
      <w:r w:rsidRPr="007278EB">
        <w:rPr>
          <w:sz w:val="28"/>
          <w:szCs w:val="28"/>
        </w:rPr>
        <w:instrText xml:space="preserve"> HYPERLINK "https://ru.m.wikipedia.org/wiki/%D0%A8%D0%B8%D0%B1%D0%B0%D0%BD%D0%BA%D0%BE%D0%B2,_%D0%92%D0%B0%D1%81%D0%B8%D0%BB%D0%B8%D0%B9_%D0%98%D0%B2%D0%B0%D0%BD%D0%BE%D0%B2%D0%B8%D1%87" \o "Шибанков, Василий Иванович" </w:instrText>
      </w:r>
      <w:r w:rsidR="009B24BA" w:rsidRPr="009B24BA">
        <w:fldChar w:fldCharType="separate"/>
      </w:r>
      <w:r w:rsidRPr="007278EB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Шибанков</w:t>
      </w:r>
      <w:proofErr w:type="spellEnd"/>
      <w:r w:rsidR="009B24BA" w:rsidRPr="007278EB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fldChar w:fldCharType="end"/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(впоследствии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3" w:tooltip="Герой Советского Союза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Герой Советского Союза</w:t>
        </w:r>
      </w:hyperlink>
      <w:r w:rsidRPr="007278EB">
        <w:rPr>
          <w:color w:val="000000" w:themeColor="text1"/>
          <w:sz w:val="28"/>
          <w:szCs w:val="28"/>
        </w:rPr>
        <w:t xml:space="preserve">), полковник Лихачёв и другие бойцы. В боях Фёдор Михайлович  получил тяжёлое ранение, но продолжал руководить боем (подполковник </w:t>
      </w:r>
      <w:proofErr w:type="spellStart"/>
      <w:r w:rsidRPr="007278EB">
        <w:rPr>
          <w:color w:val="000000" w:themeColor="text1"/>
          <w:sz w:val="28"/>
          <w:szCs w:val="28"/>
        </w:rPr>
        <w:t>Шибанков</w:t>
      </w:r>
      <w:proofErr w:type="spellEnd"/>
      <w:r w:rsidRPr="007278EB">
        <w:rPr>
          <w:color w:val="000000" w:themeColor="text1"/>
          <w:sz w:val="28"/>
          <w:szCs w:val="28"/>
        </w:rPr>
        <w:t xml:space="preserve"> погиб), но во время одного из столкновений потерял сознание. Рядовой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Виноградов, Пётр Ильич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Пётр Виноградов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 xml:space="preserve">(тоже впоследствии </w:t>
      </w:r>
      <w:hyperlink r:id="rId25" w:tooltip="Герой Советского Союза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Герой Советского Союза</w:t>
        </w:r>
      </w:hyperlink>
      <w:r w:rsidRPr="007278EB">
        <w:rPr>
          <w:color w:val="000000" w:themeColor="text1"/>
          <w:sz w:val="28"/>
          <w:szCs w:val="28"/>
        </w:rPr>
        <w:t>) вынес Фёдора Михайловича и знамя бригады из горящего дома, было решено вывезти комбрига с символом подразделения из окружения на уцелевшем танке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6" w:tooltip="Т-34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Т-34</w:t>
        </w:r>
      </w:hyperlink>
      <w:r w:rsidRPr="007278EB">
        <w:rPr>
          <w:color w:val="000000" w:themeColor="text1"/>
          <w:sz w:val="28"/>
          <w:szCs w:val="28"/>
        </w:rPr>
        <w:t>.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7278EB">
        <w:rPr>
          <w:color w:val="000000" w:themeColor="text1"/>
          <w:sz w:val="28"/>
          <w:szCs w:val="28"/>
        </w:rPr>
        <w:t>Лихачёв был доставлен в госпиталь, но раны были слишком тяжёлые и запущенные. Командование успело вручить комбригу</w:t>
      </w:r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27" w:tooltip="Орден Отечественной войны" w:history="1">
        <w:r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Орден Отечественной войны</w:t>
        </w:r>
      </w:hyperlink>
      <w:r w:rsidRPr="007278EB">
        <w:rPr>
          <w:rStyle w:val="apple-converted-space"/>
          <w:color w:val="000000" w:themeColor="text1"/>
          <w:sz w:val="28"/>
          <w:szCs w:val="28"/>
        </w:rPr>
        <w:t> </w:t>
      </w:r>
      <w:r w:rsidRPr="007278EB">
        <w:rPr>
          <w:color w:val="000000" w:themeColor="text1"/>
          <w:sz w:val="28"/>
          <w:szCs w:val="28"/>
        </w:rPr>
        <w:t>I степени.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ind w:left="495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7278EB">
        <w:rPr>
          <w:sz w:val="28"/>
          <w:szCs w:val="28"/>
        </w:rPr>
        <w:lastRenderedPageBreak/>
        <w:tab/>
      </w:r>
      <w:r w:rsidRPr="007278EB">
        <w:rPr>
          <w:i/>
          <w:color w:val="000000" w:themeColor="text1"/>
          <w:sz w:val="28"/>
          <w:szCs w:val="28"/>
        </w:rPr>
        <w:t>Из наградного листа: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7278EB">
        <w:rPr>
          <w:i/>
          <w:color w:val="000000" w:themeColor="text1"/>
          <w:sz w:val="28"/>
          <w:szCs w:val="28"/>
          <w:u w:val="single"/>
        </w:rPr>
        <w:t>Товарищ Лихачёв всюду простой солдат нашего корпуса, исполнительный, честный, и особой личной отваги.</w:t>
      </w:r>
    </w:p>
    <w:p w:rsidR="007278EB" w:rsidRPr="007278EB" w:rsidRDefault="007278EB" w:rsidP="007278EB">
      <w:pPr>
        <w:pStyle w:val="a5"/>
        <w:shd w:val="clear" w:color="auto" w:fill="FFFFFF"/>
        <w:spacing w:before="0" w:beforeAutospacing="0" w:after="0" w:afterAutospacing="0" w:line="276" w:lineRule="auto"/>
        <w:ind w:right="480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7278EB">
        <w:rPr>
          <w:i/>
          <w:color w:val="000000" w:themeColor="text1"/>
          <w:sz w:val="28"/>
          <w:szCs w:val="28"/>
          <w:u w:val="single"/>
        </w:rPr>
        <w:t>—</w:t>
      </w:r>
      <w:r w:rsidRPr="007278EB">
        <w:rPr>
          <w:rStyle w:val="apple-converted-space"/>
          <w:i/>
          <w:color w:val="000000" w:themeColor="text1"/>
          <w:sz w:val="28"/>
          <w:szCs w:val="28"/>
          <w:u w:val="single"/>
        </w:rPr>
        <w:t> </w:t>
      </w:r>
      <w:hyperlink r:id="rId28" w:history="1">
        <w:r w:rsidRPr="007278EB">
          <w:rPr>
            <w:rStyle w:val="a4"/>
            <w:i/>
            <w:color w:val="000000" w:themeColor="text1"/>
            <w:sz w:val="28"/>
            <w:szCs w:val="28"/>
            <w:bdr w:val="none" w:sz="0" w:space="0" w:color="auto" w:frame="1"/>
          </w:rPr>
          <w:t>Наградной лист</w:t>
        </w:r>
      </w:hyperlink>
      <w:r w:rsidRPr="007278EB">
        <w:rPr>
          <w:rStyle w:val="apple-converted-space"/>
          <w:i/>
          <w:color w:val="000000" w:themeColor="text1"/>
          <w:sz w:val="28"/>
          <w:szCs w:val="28"/>
          <w:u w:val="single"/>
        </w:rPr>
        <w:t> </w:t>
      </w:r>
      <w:r w:rsidRPr="007278EB">
        <w:rPr>
          <w:i/>
          <w:color w:val="000000" w:themeColor="text1"/>
          <w:sz w:val="28"/>
          <w:szCs w:val="28"/>
          <w:u w:val="single"/>
        </w:rPr>
        <w:t>в электронном банке документов «</w:t>
      </w:r>
      <w:hyperlink r:id="rId29" w:tooltip="Подвиг народа (электронный архив)" w:history="1">
        <w:r w:rsidRPr="007278EB">
          <w:rPr>
            <w:rStyle w:val="a4"/>
            <w:i/>
            <w:color w:val="000000" w:themeColor="text1"/>
            <w:sz w:val="28"/>
            <w:szCs w:val="28"/>
            <w:bdr w:val="none" w:sz="0" w:space="0" w:color="auto" w:frame="1"/>
          </w:rPr>
          <w:t>Подвиг Народа</w:t>
        </w:r>
      </w:hyperlink>
      <w:r w:rsidRPr="007278EB">
        <w:rPr>
          <w:i/>
          <w:color w:val="000000" w:themeColor="text1"/>
          <w:sz w:val="28"/>
          <w:szCs w:val="28"/>
          <w:u w:val="single"/>
        </w:rPr>
        <w:t>»</w:t>
      </w:r>
    </w:p>
    <w:p w:rsidR="007278EB" w:rsidRPr="007278EB" w:rsidRDefault="009B24BA" w:rsidP="007278EB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shd w:val="clear" w:color="auto" w:fill="FFFFFF"/>
        </w:rPr>
      </w:pPr>
      <w:hyperlink r:id="rId30" w:tooltip="4 апреля" w:history="1">
        <w:r w:rsidR="007278EB"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4 апреля</w:t>
        </w:r>
      </w:hyperlink>
      <w:r w:rsidR="007278EB" w:rsidRPr="007278EB">
        <w:rPr>
          <w:rStyle w:val="apple-converted-space"/>
          <w:color w:val="000000" w:themeColor="text1"/>
          <w:sz w:val="28"/>
          <w:szCs w:val="28"/>
        </w:rPr>
        <w:t> </w:t>
      </w:r>
      <w:hyperlink r:id="rId31" w:tooltip="1943 год" w:history="1">
        <w:r w:rsidR="007278EB"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1943 года</w:t>
        </w:r>
      </w:hyperlink>
      <w:r w:rsidR="007278EB" w:rsidRPr="007278EB">
        <w:rPr>
          <w:rStyle w:val="apple-converted-space"/>
          <w:color w:val="000000" w:themeColor="text1"/>
          <w:sz w:val="28"/>
          <w:szCs w:val="28"/>
        </w:rPr>
        <w:t> </w:t>
      </w:r>
      <w:r w:rsidR="007278EB" w:rsidRPr="007278EB">
        <w:rPr>
          <w:color w:val="000000" w:themeColor="text1"/>
          <w:sz w:val="28"/>
          <w:szCs w:val="28"/>
        </w:rPr>
        <w:t xml:space="preserve">отважный офицер скончался. Был похоронен в центре города </w:t>
      </w:r>
      <w:hyperlink r:id="rId32" w:tooltip="Сватово" w:history="1">
        <w:r w:rsidR="007278EB" w:rsidRPr="007278E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Сватово</w:t>
        </w:r>
      </w:hyperlink>
      <w:r w:rsidR="007278EB" w:rsidRPr="007278EB">
        <w:rPr>
          <w:rStyle w:val="apple-converted-space"/>
          <w:color w:val="000000" w:themeColor="text1"/>
          <w:sz w:val="28"/>
          <w:szCs w:val="28"/>
        </w:rPr>
        <w:t> </w:t>
      </w:r>
      <w:r w:rsidR="007278EB" w:rsidRPr="007278EB">
        <w:rPr>
          <w:color w:val="000000" w:themeColor="text1"/>
          <w:sz w:val="28"/>
          <w:szCs w:val="28"/>
        </w:rPr>
        <w:t>на площади 1 мая.</w:t>
      </w:r>
      <w:r w:rsidR="007278EB">
        <w:rPr>
          <w:color w:val="000000" w:themeColor="text1"/>
          <w:sz w:val="28"/>
          <w:szCs w:val="28"/>
        </w:rPr>
        <w:t xml:space="preserve"> </w:t>
      </w:r>
      <w:r w:rsidR="007278EB" w:rsidRPr="007278EB">
        <w:rPr>
          <w:color w:val="000000" w:themeColor="text1"/>
          <w:sz w:val="28"/>
          <w:szCs w:val="28"/>
        </w:rPr>
        <w:t>Память о Федоре Михайловиче хранится не только в наших сердцах, но и в некоторых местах нашей страны:</w:t>
      </w:r>
      <w:r w:rsidR="007278EB">
        <w:rPr>
          <w:color w:val="000000" w:themeColor="text1"/>
          <w:sz w:val="28"/>
          <w:szCs w:val="28"/>
        </w:rPr>
        <w:t xml:space="preserve"> </w:t>
      </w:r>
      <w:r w:rsidR="007278EB" w:rsidRPr="007278EB">
        <w:rPr>
          <w:color w:val="000000" w:themeColor="text1"/>
          <w:sz w:val="28"/>
          <w:szCs w:val="28"/>
        </w:rPr>
        <w:t>В городе Беловодске и Сватове в честь Лихачева названа одна из улиц,</w:t>
      </w:r>
      <w:r w:rsidR="007278EB" w:rsidRPr="007278E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в городе</w:t>
      </w:r>
      <w:r w:rsidR="007278EB" w:rsidRPr="007278EB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3" w:tooltip="Красноармейск (Донецкая область)" w:history="1">
        <w:r w:rsidR="007278EB" w:rsidRPr="007278EB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Красноармейске Донецкой области</w:t>
        </w:r>
      </w:hyperlink>
      <w:r w:rsidR="007278EB" w:rsidRPr="007278EB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="007278EB" w:rsidRPr="007278E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 музее при средней школе № 5 часть экспозиции посвящена отважному комбригу, там хранятся его письма к жене, в музее боевой славы</w:t>
      </w:r>
      <w:r w:rsidR="007278EB" w:rsidRPr="007278EB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34" w:tooltip="4-я гвардейская танковая дивизия" w:history="1">
        <w:r w:rsidR="007278EB" w:rsidRPr="007278EB">
          <w:rPr>
            <w:rStyle w:val="a4"/>
            <w:rFonts w:eastAsia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4-й гвардейской танковой дивизии</w:t>
        </w:r>
      </w:hyperlink>
      <w:r w:rsidR="007278EB" w:rsidRPr="007278EB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="007278EB" w:rsidRPr="007278EB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Лихачёву посвящён стенд.</w:t>
      </w:r>
    </w:p>
    <w:p w:rsidR="007278EB" w:rsidRPr="007278EB" w:rsidRDefault="007278EB" w:rsidP="007278EB">
      <w:pPr>
        <w:spacing w:after="0" w:line="276" w:lineRule="auto"/>
        <w:ind w:left="8496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Выполнил:</w:t>
      </w:r>
    </w:p>
    <w:p w:rsidR="007278EB" w:rsidRPr="007278EB" w:rsidRDefault="00F56EC5" w:rsidP="007278EB">
      <w:pPr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933450</wp:posOffset>
            </wp:positionV>
            <wp:extent cx="2271395" cy="1498600"/>
            <wp:effectExtent l="1905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8EB"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кадет </w:t>
      </w:r>
      <w:r w:rsidR="00B47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2В кл.</w:t>
      </w:r>
      <w:r w:rsidR="007278EB"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7278EB"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B47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ГКОУ КШИ №1 СП №3</w:t>
      </w:r>
      <w:r w:rsid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78EB"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Петровский кадетский корпус</w:t>
      </w:r>
    </w:p>
    <w:p w:rsidR="007278EB" w:rsidRDefault="007278EB" w:rsidP="007278EB">
      <w:pPr>
        <w:tabs>
          <w:tab w:val="left" w:pos="5671"/>
        </w:tabs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502920</wp:posOffset>
            </wp:positionV>
            <wp:extent cx="2101850" cy="1461135"/>
            <wp:effectExtent l="19050" t="0" r="0" b="0"/>
            <wp:wrapTopAndBottom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Каулин Александр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78EB" w:rsidRDefault="007278EB" w:rsidP="007278EB">
      <w:pPr>
        <w:tabs>
          <w:tab w:val="left" w:pos="5671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EB" w:rsidRPr="007278EB" w:rsidRDefault="007278EB" w:rsidP="007278EB">
      <w:pPr>
        <w:tabs>
          <w:tab w:val="left" w:pos="567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57150</wp:posOffset>
            </wp:positionV>
            <wp:extent cx="1692275" cy="2139315"/>
            <wp:effectExtent l="19050" t="0" r="317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8EB" w:rsidRPr="007278EB" w:rsidSect="007278E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278EB"/>
    <w:rsid w:val="000245D1"/>
    <w:rsid w:val="00242968"/>
    <w:rsid w:val="004A19A3"/>
    <w:rsid w:val="007278EB"/>
    <w:rsid w:val="009B24BA"/>
    <w:rsid w:val="00B44129"/>
    <w:rsid w:val="00B47AC1"/>
    <w:rsid w:val="00C72AAC"/>
    <w:rsid w:val="00F5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E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A3"/>
    <w:rPr>
      <w:sz w:val="22"/>
      <w:szCs w:val="22"/>
    </w:rPr>
  </w:style>
  <w:style w:type="character" w:customStyle="1" w:styleId="apple-converted-space">
    <w:name w:val="apple-converted-space"/>
    <w:basedOn w:val="a0"/>
    <w:rsid w:val="007278EB"/>
  </w:style>
  <w:style w:type="character" w:styleId="a4">
    <w:name w:val="Hyperlink"/>
    <w:basedOn w:val="a0"/>
    <w:uiPriority w:val="99"/>
    <w:semiHidden/>
    <w:unhideWhenUsed/>
    <w:rsid w:val="007278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278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1935_%D0%B3%D0%BE%D0%B4" TargetMode="External"/><Relationship Id="rId13" Type="http://schemas.openxmlformats.org/officeDocument/2006/relationships/hyperlink" Target="https://ru.m.wikipedia.org/wiki/1942_%D0%B3%D0%BE%D0%B4" TargetMode="External"/><Relationship Id="rId18" Type="http://schemas.openxmlformats.org/officeDocument/2006/relationships/hyperlink" Target="http://podvignaroda.ru/" TargetMode="External"/><Relationship Id="rId26" Type="http://schemas.openxmlformats.org/officeDocument/2006/relationships/hyperlink" Target="https://ru.m.wikipedia.org/wiki/%D0%A2-3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m.wikipedia.org/wiki/%D0%9A%D1%80%D0%B0%D1%81%D0%BD%D0%BE%D0%B0%D1%80%D0%BC%D0%B5%D0%B9%D1%81%D0%BA_(%D0%94%D0%BE%D0%BD%D0%B5%D1%86%D0%BA%D0%B0%D1%8F_%D0%BE%D0%B1%D0%BB%D0%B0%D1%81%D1%82%D1%8C)" TargetMode="External"/><Relationship Id="rId34" Type="http://schemas.openxmlformats.org/officeDocument/2006/relationships/hyperlink" Target="https://ru.m.wikipedia.org/wiki/4-%D1%8F_%D0%B3%D0%B2%D0%B0%D1%80%D0%B4%D0%B5%D0%B9%D1%81%D0%BA%D0%B0%D1%8F_%D1%82%D0%B0%D0%BD%D0%BA%D0%BE%D0%B2%D0%B0%D1%8F_%D0%B4%D0%B8%D0%B2%D0%B8%D0%B7%D0%B8%D1%8F" TargetMode="External"/><Relationship Id="rId7" Type="http://schemas.openxmlformats.org/officeDocument/2006/relationships/hyperlink" Target="https://ru.m.wikipedia.org/wiki/%D0%A0%D0%9A%D0%9A%D0%90" TargetMode="External"/><Relationship Id="rId12" Type="http://schemas.openxmlformats.org/officeDocument/2006/relationships/hyperlink" Target="https://ru.m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m.wikipedia.org/wiki/%D0%9E%D1%80%D0%B4%D0%B5%D0%BD_%D0%9A%D1%80%D0%B0%D1%81%D0%BD%D0%BE%D0%B3%D0%BE_%D0%97%D0%BD%D0%B0%D0%BC%D0%B5%D0%BD%D0%B8" TargetMode="External"/><Relationship Id="rId25" Type="http://schemas.openxmlformats.org/officeDocument/2006/relationships/hyperlink" Target="https://ru.m.wikipedia.org/wiki/%D0%93%D0%B5%D1%80%D0%BE%D0%B9_%D0%A1%D0%BE%D0%B2%D0%B5%D1%82%D1%81%D0%BA%D0%BE%D0%B3%D0%BE_%D0%A1%D0%BE%D1%8E%D0%B7%D0%B0" TargetMode="External"/><Relationship Id="rId33" Type="http://schemas.openxmlformats.org/officeDocument/2006/relationships/hyperlink" Target="https://ru.m.wikipedia.org/wiki/%D0%9A%D1%80%D0%B0%D1%81%D0%BD%D0%BE%D0%B0%D1%80%D0%BC%D0%B5%D0%B9%D1%81%D0%BA_(%D0%94%D0%BE%D0%BD%D0%B5%D1%86%D0%BA%D0%B0%D1%8F_%D0%BE%D0%B1%D0%BB%D0%B0%D1%81%D1%82%D1%8C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m.wikipedia.org/wiki/%D0%9E%D1%80%D0%B4%D0%B5%D0%BD_%D0%9A%D1%80%D0%B0%D1%81%D0%BD%D0%BE%D0%B3%D0%BE_%D0%97%D0%BD%D0%B0%D0%BC%D0%B5%D0%BD%D0%B8" TargetMode="External"/><Relationship Id="rId20" Type="http://schemas.openxmlformats.org/officeDocument/2006/relationships/hyperlink" Target="https://ru.m.wikipedia.org/wiki/1-%D1%8F_%D0%B3%D0%B2%D0%B0%D1%80%D0%B4%D0%B5%D0%B9%D1%81%D0%BA%D0%B0%D1%8F_%D0%B0%D1%80%D0%BC%D0%B8%D1%8F" TargetMode="External"/><Relationship Id="rId29" Type="http://schemas.openxmlformats.org/officeDocument/2006/relationships/hyperlink" Target="https://ru.m.wikipedia.org/wiki/%D0%9F%D0%BE%D0%B4%D0%B2%D0%B8%D0%B3_%D0%BD%D0%B0%D1%80%D0%BE%D0%B4%D0%B0_(%D1%8D%D0%BB%D0%B5%D0%BA%D1%82%D1%80%D0%BE%D0%BD%D0%BD%D1%8B%D0%B9_%D0%B0%D1%80%D1%85%D0%B8%D0%B2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m.wikipedia.org/wiki/%D0%A1%D1%82%D0%BE%D1%8F%D0%BD%D1%86%D1%8B_(%D0%A2%D0%B2%D0%B5%D1%80%D1%81%D0%BA%D0%B0%D1%8F_%D0%BE%D0%B1%D0%BB%D0%B0%D1%81%D1%82%D1%8C)" TargetMode="External"/><Relationship Id="rId11" Type="http://schemas.openxmlformats.org/officeDocument/2006/relationships/hyperlink" Target="https://ru.m.wikipedia.org/wiki/%D0%9E%D1%80%D0%B4%D0%B5%D0%BD_%D0%9B%D0%B5%D0%BD%D0%B8%D0%BD%D0%B0" TargetMode="External"/><Relationship Id="rId24" Type="http://schemas.openxmlformats.org/officeDocument/2006/relationships/hyperlink" Target="https://ru.m.wikipedia.org/wiki/%D0%92%D0%B8%D0%BD%D0%BE%D0%B3%D1%80%D0%B0%D0%B4%D0%BE%D0%B2,_%D0%9F%D1%91%D1%82%D1%80_%D0%98%D0%BB%D1%8C%D0%B8%D1%87" TargetMode="External"/><Relationship Id="rId32" Type="http://schemas.openxmlformats.org/officeDocument/2006/relationships/hyperlink" Target="https://ru.m.wikipedia.org/wiki/%D0%A1%D0%B2%D0%B0%D1%82%D0%BE%D0%B2%D0%BE" TargetMode="External"/><Relationship Id="rId37" Type="http://schemas.openxmlformats.org/officeDocument/2006/relationships/image" Target="media/image3.jpeg"/><Relationship Id="rId5" Type="http://schemas.openxmlformats.org/officeDocument/2006/relationships/hyperlink" Target="https://ru.m.wikipedia.org/wiki/1903_%D0%B3%D0%BE%D0%B4" TargetMode="External"/><Relationship Id="rId15" Type="http://schemas.openxmlformats.org/officeDocument/2006/relationships/hyperlink" Target="https://ru.m.wikipedia.org/wiki/%D0%9A%D0%B0%D0%BD%D1%82%D0%B5%D0%BC%D0%B8%D1%80%D0%BE%D0%B2%D0%BA%D0%B0" TargetMode="External"/><Relationship Id="rId23" Type="http://schemas.openxmlformats.org/officeDocument/2006/relationships/hyperlink" Target="https://ru.m.wikipedia.org/wiki/%D0%93%D0%B5%D1%80%D0%BE%D0%B9_%D0%A1%D0%BE%D0%B2%D0%B5%D1%82%D1%81%D0%BA%D0%BE%D0%B3%D0%BE_%D0%A1%D0%BE%D1%8E%D0%B7%D0%B0" TargetMode="External"/><Relationship Id="rId28" Type="http://schemas.openxmlformats.org/officeDocument/2006/relationships/hyperlink" Target="http://www.podvignaroda.ru/?n=11650702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ru.m.wikipedia.org/wiki/%D0%A1%D0%BE%D0%B2%D0%B5%D1%82%D1%81%D0%BA%D0%BE-%D1%84%D0%B8%D0%BD%D1%81%D0%BA%D0%B0%D1%8F_%D0%B2%D0%BE%D0%B9%D0%BD%D0%B0_(1939-1940)" TargetMode="External"/><Relationship Id="rId19" Type="http://schemas.openxmlformats.org/officeDocument/2006/relationships/hyperlink" Target="https://ru.m.wikipedia.org/wiki/%D0%9F%D0%BE%D0%B4%D0%B2%D0%B8%D0%B3_%D0%BD%D0%B0%D1%80%D0%BE%D0%B4%D0%B0_(%D1%8D%D0%BB%D0%B5%D0%BA%D1%82%D1%80%D0%BE%D0%BD%D0%BD%D1%8B%D0%B9_%D0%B0%D1%80%D1%85%D0%B8%D0%B2)" TargetMode="External"/><Relationship Id="rId31" Type="http://schemas.openxmlformats.org/officeDocument/2006/relationships/hyperlink" Target="https://ru.m.wikipedia.org/wiki/1943_%D0%B3%D0%BE%D0%B4" TargetMode="External"/><Relationship Id="rId4" Type="http://schemas.openxmlformats.org/officeDocument/2006/relationships/hyperlink" Target="https://ru.m.wikipedia.org/wiki/3_%D0%BC%D0%B0%D1%8F" TargetMode="External"/><Relationship Id="rId9" Type="http://schemas.openxmlformats.org/officeDocument/2006/relationships/hyperlink" Target="https://ru.m.wikipedia.org/wiki/1939_%D0%B3%D0%BE%D0%B4" TargetMode="External"/><Relationship Id="rId14" Type="http://schemas.openxmlformats.org/officeDocument/2006/relationships/hyperlink" Target="https://ru.m.wikipedia.org/wiki/4-%D0%B9_%D0%B3%D0%B2%D0%B0%D1%80%D0%B4%D0%B5%D0%B9%D1%81%D0%BA%D0%B8%D0%B9_%D1%82%D0%B0%D0%BD%D0%BA%D0%BE%D0%B2%D1%8B%D0%B9_%D0%BA%D0%BE%D1%80%D0%BF%D1%83%D1%81" TargetMode="External"/><Relationship Id="rId22" Type="http://schemas.openxmlformats.org/officeDocument/2006/relationships/hyperlink" Target="https://ru.m.wikipedia.org/wiki/%D0%9F%D0%BE%D0%B4%D0%BF%D0%BE%D0%BB%D0%BA%D0%BE%D0%B2%D0%BD%D0%B8%D0%BA" TargetMode="External"/><Relationship Id="rId27" Type="http://schemas.openxmlformats.org/officeDocument/2006/relationships/hyperlink" Target="https://ru.m.wikipedia.org/wiki/%D0%9E%D1%80%D0%B4%D0%B5%D0%BD_%D0%9E%D1%82%D0%B5%D1%87%D0%B5%D1%81%D1%82%D0%B2%D0%B5%D0%BD%D0%BD%D0%BE%D0%B9_%D0%B2%D0%BE%D0%B9%D0%BD%D1%8B" TargetMode="External"/><Relationship Id="rId30" Type="http://schemas.openxmlformats.org/officeDocument/2006/relationships/hyperlink" Target="https://ru.m.wikipedia.org/wiki/4_%D0%B0%D0%BF%D1%80%D0%B5%D0%BB%D1%8F" TargetMode="External"/><Relationship Id="rId3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2016-03-31T11:53:00Z</dcterms:created>
  <dcterms:modified xsi:type="dcterms:W3CDTF">2016-09-26T11:46:00Z</dcterms:modified>
</cp:coreProperties>
</file>