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04472477"/>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5172B8" w:rsidRDefault="005172B8">
          <w:pPr>
            <w:pStyle w:val="af"/>
          </w:pPr>
          <w:r>
            <w:t>Оглавление</w:t>
          </w:r>
        </w:p>
        <w:p w:rsidR="00A405E8" w:rsidRDefault="005172B8">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41539667" w:history="1">
            <w:r w:rsidR="00A405E8" w:rsidRPr="00F44501">
              <w:rPr>
                <w:rStyle w:val="a3"/>
                <w:noProof/>
              </w:rPr>
              <w:t>Методические  и практические подходы к патриотическому воспитанию обучающихся студии искусства звучащего слова (на примере подготовки к участию в линейке памяти у Могилы Неизвестного солдата в Александровском саду Кремля и  к конкурсу «Слова, спасающие мир!»)</w:t>
            </w:r>
            <w:r w:rsidR="00A405E8">
              <w:rPr>
                <w:noProof/>
                <w:webHidden/>
              </w:rPr>
              <w:tab/>
            </w:r>
            <w:r w:rsidR="00A405E8">
              <w:rPr>
                <w:noProof/>
                <w:webHidden/>
              </w:rPr>
              <w:fldChar w:fldCharType="begin"/>
            </w:r>
            <w:r w:rsidR="00A405E8">
              <w:rPr>
                <w:noProof/>
                <w:webHidden/>
              </w:rPr>
              <w:instrText xml:space="preserve"> PAGEREF _Toc441539667 \h </w:instrText>
            </w:r>
            <w:r w:rsidR="00A405E8">
              <w:rPr>
                <w:noProof/>
                <w:webHidden/>
              </w:rPr>
            </w:r>
            <w:r w:rsidR="00A405E8">
              <w:rPr>
                <w:noProof/>
                <w:webHidden/>
              </w:rPr>
              <w:fldChar w:fldCharType="separate"/>
            </w:r>
            <w:r w:rsidR="00A405E8">
              <w:rPr>
                <w:noProof/>
                <w:webHidden/>
              </w:rPr>
              <w:t>1</w:t>
            </w:r>
            <w:r w:rsidR="00A405E8">
              <w:rPr>
                <w:noProof/>
                <w:webHidden/>
              </w:rPr>
              <w:fldChar w:fldCharType="end"/>
            </w:r>
          </w:hyperlink>
        </w:p>
        <w:p w:rsidR="00A405E8" w:rsidRDefault="00A405E8">
          <w:pPr>
            <w:pStyle w:val="11"/>
            <w:tabs>
              <w:tab w:val="right" w:leader="dot" w:pos="9345"/>
            </w:tabs>
            <w:rPr>
              <w:rFonts w:eastAsiaTheme="minorEastAsia"/>
              <w:noProof/>
              <w:lang w:eastAsia="ru-RU"/>
            </w:rPr>
          </w:pPr>
          <w:hyperlink w:anchor="_Toc441539668" w:history="1">
            <w:r w:rsidRPr="00F44501">
              <w:rPr>
                <w:rStyle w:val="a3"/>
                <w:noProof/>
              </w:rPr>
              <w:t>Открытое занятие по теме « Чувство патриотизма. Наше участие в вахте памяти»</w:t>
            </w:r>
            <w:r>
              <w:rPr>
                <w:noProof/>
                <w:webHidden/>
              </w:rPr>
              <w:tab/>
            </w:r>
            <w:r>
              <w:rPr>
                <w:noProof/>
                <w:webHidden/>
              </w:rPr>
              <w:fldChar w:fldCharType="begin"/>
            </w:r>
            <w:r>
              <w:rPr>
                <w:noProof/>
                <w:webHidden/>
              </w:rPr>
              <w:instrText xml:space="preserve"> PAGEREF _Toc441539668 \h </w:instrText>
            </w:r>
            <w:r>
              <w:rPr>
                <w:noProof/>
                <w:webHidden/>
              </w:rPr>
            </w:r>
            <w:r>
              <w:rPr>
                <w:noProof/>
                <w:webHidden/>
              </w:rPr>
              <w:fldChar w:fldCharType="separate"/>
            </w:r>
            <w:r>
              <w:rPr>
                <w:noProof/>
                <w:webHidden/>
              </w:rPr>
              <w:t>5</w:t>
            </w:r>
            <w:r>
              <w:rPr>
                <w:noProof/>
                <w:webHidden/>
              </w:rPr>
              <w:fldChar w:fldCharType="end"/>
            </w:r>
          </w:hyperlink>
        </w:p>
        <w:p w:rsidR="00A405E8" w:rsidRDefault="00A405E8">
          <w:pPr>
            <w:pStyle w:val="11"/>
            <w:tabs>
              <w:tab w:val="right" w:leader="dot" w:pos="9345"/>
            </w:tabs>
            <w:rPr>
              <w:rFonts w:eastAsiaTheme="minorEastAsia"/>
              <w:noProof/>
              <w:lang w:eastAsia="ru-RU"/>
            </w:rPr>
          </w:pPr>
          <w:hyperlink w:anchor="_Toc441539669" w:history="1">
            <w:r w:rsidRPr="00F44501">
              <w:rPr>
                <w:rStyle w:val="a3"/>
                <w:noProof/>
              </w:rPr>
              <w:t>Список рекомендованной литературы к открытому занятию</w:t>
            </w:r>
            <w:r>
              <w:rPr>
                <w:noProof/>
                <w:webHidden/>
              </w:rPr>
              <w:tab/>
            </w:r>
            <w:r>
              <w:rPr>
                <w:noProof/>
                <w:webHidden/>
              </w:rPr>
              <w:fldChar w:fldCharType="begin"/>
            </w:r>
            <w:r>
              <w:rPr>
                <w:noProof/>
                <w:webHidden/>
              </w:rPr>
              <w:instrText xml:space="preserve"> PAGEREF _Toc441539669 \h </w:instrText>
            </w:r>
            <w:r>
              <w:rPr>
                <w:noProof/>
                <w:webHidden/>
              </w:rPr>
            </w:r>
            <w:r>
              <w:rPr>
                <w:noProof/>
                <w:webHidden/>
              </w:rPr>
              <w:fldChar w:fldCharType="separate"/>
            </w:r>
            <w:r>
              <w:rPr>
                <w:noProof/>
                <w:webHidden/>
              </w:rPr>
              <w:t>9</w:t>
            </w:r>
            <w:r>
              <w:rPr>
                <w:noProof/>
                <w:webHidden/>
              </w:rPr>
              <w:fldChar w:fldCharType="end"/>
            </w:r>
          </w:hyperlink>
        </w:p>
        <w:p w:rsidR="00A405E8" w:rsidRDefault="00A405E8">
          <w:pPr>
            <w:pStyle w:val="11"/>
            <w:tabs>
              <w:tab w:val="right" w:leader="dot" w:pos="9345"/>
            </w:tabs>
            <w:rPr>
              <w:rFonts w:eastAsiaTheme="minorEastAsia"/>
              <w:noProof/>
              <w:lang w:eastAsia="ru-RU"/>
            </w:rPr>
          </w:pPr>
          <w:hyperlink w:anchor="_Toc441539670" w:history="1">
            <w:r w:rsidRPr="00F44501">
              <w:rPr>
                <w:rStyle w:val="a3"/>
                <w:noProof/>
              </w:rPr>
              <w:t>Фотоотчет студии искусства звучащего слова  об участии в линейке памяти у Могилы Неизвестного солдата в Александровском саду Кремля</w:t>
            </w:r>
            <w:r>
              <w:rPr>
                <w:noProof/>
                <w:webHidden/>
              </w:rPr>
              <w:tab/>
            </w:r>
            <w:r>
              <w:rPr>
                <w:noProof/>
                <w:webHidden/>
              </w:rPr>
              <w:fldChar w:fldCharType="begin"/>
            </w:r>
            <w:r>
              <w:rPr>
                <w:noProof/>
                <w:webHidden/>
              </w:rPr>
              <w:instrText xml:space="preserve"> PAGEREF _Toc441539670 \h </w:instrText>
            </w:r>
            <w:r>
              <w:rPr>
                <w:noProof/>
                <w:webHidden/>
              </w:rPr>
            </w:r>
            <w:r>
              <w:rPr>
                <w:noProof/>
                <w:webHidden/>
              </w:rPr>
              <w:fldChar w:fldCharType="separate"/>
            </w:r>
            <w:r>
              <w:rPr>
                <w:noProof/>
                <w:webHidden/>
              </w:rPr>
              <w:t>11</w:t>
            </w:r>
            <w:r>
              <w:rPr>
                <w:noProof/>
                <w:webHidden/>
              </w:rPr>
              <w:fldChar w:fldCharType="end"/>
            </w:r>
          </w:hyperlink>
        </w:p>
        <w:p w:rsidR="005172B8" w:rsidRDefault="005172B8">
          <w:r>
            <w:rPr>
              <w:b/>
              <w:bCs/>
            </w:rPr>
            <w:fldChar w:fldCharType="end"/>
          </w:r>
        </w:p>
      </w:sdtContent>
    </w:sdt>
    <w:p w:rsidR="00A51C45" w:rsidRDefault="00A51C45" w:rsidP="003862A5">
      <w:pPr>
        <w:jc w:val="right"/>
        <w:rPr>
          <w:rFonts w:ascii="Times New Roman" w:hAnsi="Times New Roman" w:cs="Times New Roman"/>
          <w:i/>
          <w:sz w:val="28"/>
          <w:szCs w:val="28"/>
        </w:rPr>
      </w:pPr>
    </w:p>
    <w:p w:rsidR="00A51C45" w:rsidRDefault="00A51C45" w:rsidP="003862A5">
      <w:pPr>
        <w:jc w:val="right"/>
        <w:rPr>
          <w:rFonts w:ascii="Times New Roman" w:hAnsi="Times New Roman" w:cs="Times New Roman"/>
          <w:i/>
          <w:sz w:val="28"/>
          <w:szCs w:val="28"/>
        </w:rPr>
      </w:pPr>
    </w:p>
    <w:p w:rsidR="003862A5" w:rsidRPr="003862A5" w:rsidRDefault="00842CAE" w:rsidP="003862A5">
      <w:pPr>
        <w:jc w:val="right"/>
        <w:rPr>
          <w:rFonts w:ascii="Times New Roman" w:hAnsi="Times New Roman" w:cs="Times New Roman"/>
          <w:i/>
          <w:sz w:val="28"/>
          <w:szCs w:val="28"/>
        </w:rPr>
      </w:pPr>
      <w:proofErr w:type="spellStart"/>
      <w:r w:rsidRPr="003862A5">
        <w:rPr>
          <w:rFonts w:ascii="Times New Roman" w:hAnsi="Times New Roman" w:cs="Times New Roman"/>
          <w:i/>
          <w:sz w:val="28"/>
          <w:szCs w:val="28"/>
        </w:rPr>
        <w:t>Автор</w:t>
      </w:r>
      <w:proofErr w:type="gramStart"/>
      <w:r w:rsidRPr="003862A5">
        <w:rPr>
          <w:rFonts w:ascii="Times New Roman" w:hAnsi="Times New Roman" w:cs="Times New Roman"/>
          <w:i/>
          <w:sz w:val="28"/>
          <w:szCs w:val="28"/>
        </w:rPr>
        <w:t>:</w:t>
      </w:r>
      <w:r w:rsidR="0016230F" w:rsidRPr="003862A5">
        <w:rPr>
          <w:rFonts w:ascii="Times New Roman" w:hAnsi="Times New Roman" w:cs="Times New Roman"/>
          <w:i/>
          <w:sz w:val="28"/>
          <w:szCs w:val="28"/>
        </w:rPr>
        <w:t>С</w:t>
      </w:r>
      <w:proofErr w:type="gramEnd"/>
      <w:r w:rsidR="0016230F" w:rsidRPr="003862A5">
        <w:rPr>
          <w:rFonts w:ascii="Times New Roman" w:hAnsi="Times New Roman" w:cs="Times New Roman"/>
          <w:i/>
          <w:sz w:val="28"/>
          <w:szCs w:val="28"/>
        </w:rPr>
        <w:t>илантьева</w:t>
      </w:r>
      <w:proofErr w:type="spellEnd"/>
      <w:r w:rsidR="0016230F" w:rsidRPr="003862A5">
        <w:rPr>
          <w:rFonts w:ascii="Times New Roman" w:hAnsi="Times New Roman" w:cs="Times New Roman"/>
          <w:i/>
          <w:sz w:val="28"/>
          <w:szCs w:val="28"/>
        </w:rPr>
        <w:t xml:space="preserve"> Светлана Александровна</w:t>
      </w:r>
      <w:r w:rsidRPr="003862A5">
        <w:rPr>
          <w:rFonts w:ascii="Times New Roman" w:hAnsi="Times New Roman" w:cs="Times New Roman"/>
          <w:i/>
          <w:sz w:val="28"/>
          <w:szCs w:val="28"/>
        </w:rPr>
        <w:t>,</w:t>
      </w:r>
    </w:p>
    <w:p w:rsidR="00842CAE" w:rsidRPr="003862A5" w:rsidRDefault="00842CAE" w:rsidP="003862A5">
      <w:pPr>
        <w:jc w:val="right"/>
        <w:rPr>
          <w:rFonts w:ascii="Times New Roman" w:hAnsi="Times New Roman" w:cs="Times New Roman"/>
          <w:i/>
          <w:sz w:val="28"/>
          <w:szCs w:val="28"/>
        </w:rPr>
      </w:pPr>
      <w:r w:rsidRPr="003862A5">
        <w:rPr>
          <w:rFonts w:ascii="Times New Roman" w:hAnsi="Times New Roman" w:cs="Times New Roman"/>
          <w:i/>
          <w:sz w:val="28"/>
          <w:szCs w:val="28"/>
        </w:rPr>
        <w:t xml:space="preserve"> заведующая студией литературного творчества и художественного слова, педагог  Центра художественного образования  ГБПОУ «Воробьевы горы», профессор Московского Гуманитарного Университета</w:t>
      </w:r>
    </w:p>
    <w:p w:rsidR="00502D6E" w:rsidRPr="003862A5" w:rsidRDefault="00502D6E" w:rsidP="003862A5">
      <w:pPr>
        <w:jc w:val="right"/>
        <w:rPr>
          <w:rFonts w:ascii="Times New Roman" w:hAnsi="Times New Roman" w:cs="Times New Roman"/>
          <w:i/>
          <w:sz w:val="28"/>
          <w:szCs w:val="28"/>
        </w:rPr>
      </w:pPr>
    </w:p>
    <w:p w:rsidR="007F6622" w:rsidRDefault="009101AB" w:rsidP="009101AB">
      <w:pPr>
        <w:pStyle w:val="1"/>
      </w:pPr>
      <w:bookmarkStart w:id="0" w:name="_Toc441539667"/>
      <w:r>
        <w:t>Методические  и практические</w:t>
      </w:r>
      <w:r w:rsidR="007F6622" w:rsidRPr="003862A5">
        <w:t xml:space="preserve"> подход</w:t>
      </w:r>
      <w:r>
        <w:t>ы</w:t>
      </w:r>
      <w:r w:rsidR="006C1A6F" w:rsidRPr="003862A5">
        <w:t xml:space="preserve"> </w:t>
      </w:r>
      <w:r w:rsidR="003862A5" w:rsidRPr="003862A5">
        <w:t>к</w:t>
      </w:r>
      <w:r w:rsidR="006C1A6F" w:rsidRPr="003862A5">
        <w:t xml:space="preserve"> </w:t>
      </w:r>
      <w:r w:rsidR="007F6622" w:rsidRPr="003862A5">
        <w:t xml:space="preserve">патриотическому воспитанию </w:t>
      </w:r>
      <w:proofErr w:type="gramStart"/>
      <w:r w:rsidR="007F6622" w:rsidRPr="003862A5">
        <w:t>обучающихся</w:t>
      </w:r>
      <w:proofErr w:type="gramEnd"/>
      <w:r w:rsidR="007F6622" w:rsidRPr="003862A5">
        <w:t xml:space="preserve"> студии искусства звучащего слова</w:t>
      </w:r>
      <w:r w:rsidR="003862A5" w:rsidRPr="003862A5">
        <w:t xml:space="preserve"> (</w:t>
      </w:r>
      <w:r w:rsidR="007F6622" w:rsidRPr="003862A5">
        <w:t>на примере подгото</w:t>
      </w:r>
      <w:r w:rsidR="003862A5" w:rsidRPr="003862A5">
        <w:t xml:space="preserve">вки к участию в линейке памяти </w:t>
      </w:r>
      <w:r w:rsidR="007F6622" w:rsidRPr="003862A5">
        <w:t>у</w:t>
      </w:r>
      <w:r w:rsidR="00E141BA" w:rsidRPr="003862A5">
        <w:t xml:space="preserve"> </w:t>
      </w:r>
      <w:r w:rsidR="007F6622" w:rsidRPr="003862A5">
        <w:t>Могилы Неизвестного солдата в Александровском саду Кремля</w:t>
      </w:r>
      <w:r w:rsidR="00E141BA" w:rsidRPr="003862A5">
        <w:t xml:space="preserve"> </w:t>
      </w:r>
      <w:r w:rsidR="007F6622" w:rsidRPr="003862A5">
        <w:t>и  к конкурсу «</w:t>
      </w:r>
      <w:r w:rsidR="00F84621" w:rsidRPr="003862A5">
        <w:t>Слова, спасающие мир!»</w:t>
      </w:r>
      <w:r w:rsidR="003862A5" w:rsidRPr="003862A5">
        <w:t>)</w:t>
      </w:r>
      <w:bookmarkEnd w:id="0"/>
    </w:p>
    <w:p w:rsidR="005172B8" w:rsidRPr="005172B8" w:rsidRDefault="005172B8" w:rsidP="005172B8"/>
    <w:p w:rsidR="003862A5" w:rsidRPr="003862A5" w:rsidRDefault="003862A5" w:rsidP="003862A5">
      <w:pPr>
        <w:jc w:val="right"/>
        <w:rPr>
          <w:rFonts w:ascii="Times New Roman" w:hAnsi="Times New Roman" w:cs="Times New Roman"/>
          <w:i/>
          <w:sz w:val="28"/>
          <w:szCs w:val="28"/>
          <w:u w:val="single"/>
        </w:rPr>
      </w:pPr>
      <w:r w:rsidRPr="003862A5">
        <w:rPr>
          <w:rFonts w:ascii="Times New Roman" w:hAnsi="Times New Roman" w:cs="Times New Roman"/>
          <w:i/>
          <w:sz w:val="28"/>
          <w:szCs w:val="28"/>
          <w:u w:val="single"/>
        </w:rPr>
        <w:t>80-летию Московского Дворца Пионеров  посвящается</w:t>
      </w:r>
      <w:r>
        <w:rPr>
          <w:rFonts w:ascii="Times New Roman" w:hAnsi="Times New Roman" w:cs="Times New Roman"/>
          <w:i/>
          <w:sz w:val="28"/>
          <w:szCs w:val="28"/>
          <w:u w:val="single"/>
        </w:rPr>
        <w:t>…</w:t>
      </w:r>
    </w:p>
    <w:p w:rsidR="00667EEB" w:rsidRPr="003862A5" w:rsidRDefault="00667EEB" w:rsidP="003862A5">
      <w:pPr>
        <w:spacing w:after="0"/>
        <w:ind w:firstLine="709"/>
        <w:jc w:val="both"/>
        <w:rPr>
          <w:rFonts w:ascii="Times New Roman" w:hAnsi="Times New Roman" w:cs="Times New Roman"/>
          <w:sz w:val="28"/>
          <w:szCs w:val="28"/>
        </w:rPr>
      </w:pPr>
      <w:r w:rsidRPr="003862A5">
        <w:rPr>
          <w:rFonts w:ascii="Times New Roman" w:hAnsi="Times New Roman" w:cs="Times New Roman"/>
          <w:sz w:val="28"/>
          <w:szCs w:val="28"/>
        </w:rPr>
        <w:t>В 2016 году Московский городской Дворец</w:t>
      </w:r>
      <w:r w:rsidRPr="003862A5">
        <w:rPr>
          <w:rFonts w:ascii="Times New Roman" w:hAnsi="Times New Roman" w:cs="Times New Roman"/>
          <w:sz w:val="28"/>
          <w:szCs w:val="28"/>
        </w:rPr>
        <w:t xml:space="preserve"> детского (юношеского) творчества</w:t>
      </w:r>
      <w:r w:rsidRPr="003862A5">
        <w:rPr>
          <w:rFonts w:ascii="Times New Roman" w:hAnsi="Times New Roman" w:cs="Times New Roman"/>
          <w:sz w:val="28"/>
          <w:szCs w:val="28"/>
        </w:rPr>
        <w:t xml:space="preserve"> на Воробьёвых горах</w:t>
      </w:r>
      <w:r w:rsidR="003862A5">
        <w:rPr>
          <w:rFonts w:ascii="Times New Roman" w:hAnsi="Times New Roman" w:cs="Times New Roman"/>
          <w:sz w:val="28"/>
          <w:szCs w:val="28"/>
        </w:rPr>
        <w:t xml:space="preserve"> </w:t>
      </w:r>
      <w:r w:rsidRPr="003862A5">
        <w:rPr>
          <w:rFonts w:ascii="Times New Roman" w:hAnsi="Times New Roman" w:cs="Times New Roman"/>
          <w:sz w:val="28"/>
          <w:szCs w:val="28"/>
        </w:rPr>
        <w:t>будет праздновать</w:t>
      </w:r>
      <w:r w:rsidR="003862A5">
        <w:rPr>
          <w:rFonts w:ascii="Times New Roman" w:hAnsi="Times New Roman" w:cs="Times New Roman"/>
          <w:sz w:val="28"/>
          <w:szCs w:val="28"/>
        </w:rPr>
        <w:t xml:space="preserve"> свое</w:t>
      </w:r>
      <w:r w:rsidRPr="003862A5">
        <w:rPr>
          <w:rFonts w:ascii="Times New Roman" w:hAnsi="Times New Roman" w:cs="Times New Roman"/>
          <w:sz w:val="28"/>
          <w:szCs w:val="28"/>
        </w:rPr>
        <w:t xml:space="preserve"> 80-летие. Он был </w:t>
      </w:r>
      <w:r w:rsidRPr="003862A5">
        <w:rPr>
          <w:rFonts w:ascii="Times New Roman" w:hAnsi="Times New Roman" w:cs="Times New Roman"/>
          <w:sz w:val="28"/>
          <w:szCs w:val="28"/>
        </w:rPr>
        <w:t>основан</w:t>
      </w:r>
      <w:r w:rsidR="003862A5" w:rsidRPr="003862A5">
        <w:rPr>
          <w:rFonts w:ascii="Times New Roman" w:hAnsi="Times New Roman" w:cs="Times New Roman"/>
          <w:sz w:val="28"/>
          <w:szCs w:val="28"/>
        </w:rPr>
        <w:t xml:space="preserve"> </w:t>
      </w:r>
      <w:r w:rsidRPr="003862A5">
        <w:rPr>
          <w:rFonts w:ascii="Times New Roman" w:hAnsi="Times New Roman" w:cs="Times New Roman"/>
          <w:sz w:val="28"/>
          <w:szCs w:val="28"/>
        </w:rPr>
        <w:t>в 1936 году как городской Дом пионеров и октябрят</w:t>
      </w:r>
      <w:r w:rsidR="003862A5" w:rsidRPr="003862A5">
        <w:rPr>
          <w:rFonts w:ascii="Times New Roman" w:hAnsi="Times New Roman" w:cs="Times New Roman"/>
          <w:sz w:val="28"/>
          <w:szCs w:val="28"/>
        </w:rPr>
        <w:t xml:space="preserve">. </w:t>
      </w:r>
    </w:p>
    <w:p w:rsidR="003862A5" w:rsidRDefault="00667EEB" w:rsidP="003862A5">
      <w:pPr>
        <w:spacing w:after="0"/>
        <w:ind w:firstLine="709"/>
        <w:jc w:val="both"/>
        <w:rPr>
          <w:rFonts w:ascii="Times New Roman" w:hAnsi="Times New Roman" w:cs="Times New Roman"/>
          <w:sz w:val="28"/>
          <w:szCs w:val="28"/>
        </w:rPr>
      </w:pPr>
      <w:r w:rsidRPr="003862A5">
        <w:rPr>
          <w:rFonts w:ascii="Times New Roman" w:hAnsi="Times New Roman" w:cs="Times New Roman"/>
          <w:sz w:val="28"/>
          <w:szCs w:val="28"/>
        </w:rPr>
        <w:t xml:space="preserve"> Сегодня э</w:t>
      </w:r>
      <w:r w:rsidRPr="003862A5">
        <w:rPr>
          <w:rFonts w:ascii="Times New Roman" w:hAnsi="Times New Roman" w:cs="Times New Roman"/>
          <w:sz w:val="28"/>
          <w:szCs w:val="28"/>
        </w:rPr>
        <w:t xml:space="preserve">то крупнейшее многопрофильное государственное учреждение в системе дополнительного образования. </w:t>
      </w:r>
    </w:p>
    <w:p w:rsidR="00667EEB" w:rsidRPr="003862A5" w:rsidRDefault="00667EEB" w:rsidP="003862A5">
      <w:pPr>
        <w:spacing w:after="0"/>
        <w:ind w:firstLine="709"/>
        <w:jc w:val="both"/>
        <w:rPr>
          <w:rFonts w:ascii="Times New Roman" w:hAnsi="Times New Roman" w:cs="Times New Roman"/>
          <w:sz w:val="28"/>
          <w:szCs w:val="28"/>
        </w:rPr>
      </w:pPr>
      <w:r w:rsidRPr="003862A5">
        <w:rPr>
          <w:rFonts w:ascii="Times New Roman" w:hAnsi="Times New Roman" w:cs="Times New Roman"/>
          <w:sz w:val="28"/>
          <w:szCs w:val="28"/>
        </w:rPr>
        <w:t xml:space="preserve">В его исследовательских лабораториях, студиях, художественных и технических мастерских, спортивных школах и секциях, творческих коллективах, группах развития, кружках для детей и родителей систематически занимается более 15,5 тысяч человек. Во Дворце работают 1 </w:t>
      </w:r>
      <w:r w:rsidRPr="003862A5">
        <w:rPr>
          <w:rFonts w:ascii="Times New Roman" w:hAnsi="Times New Roman" w:cs="Times New Roman"/>
          <w:sz w:val="28"/>
          <w:szCs w:val="28"/>
        </w:rPr>
        <w:lastRenderedPageBreak/>
        <w:t xml:space="preserve">314 учебных групп и коллективов по 10 образовательным направленностям (обучение в 93,3% из них бесплатное). </w:t>
      </w:r>
    </w:p>
    <w:p w:rsidR="00667EEB" w:rsidRPr="003862A5" w:rsidRDefault="00667EEB" w:rsidP="003862A5">
      <w:pPr>
        <w:spacing w:after="0"/>
        <w:ind w:firstLine="709"/>
        <w:jc w:val="both"/>
        <w:rPr>
          <w:rFonts w:ascii="Times New Roman" w:hAnsi="Times New Roman" w:cs="Times New Roman"/>
          <w:sz w:val="28"/>
          <w:szCs w:val="28"/>
        </w:rPr>
      </w:pPr>
      <w:r w:rsidRPr="003862A5">
        <w:rPr>
          <w:rFonts w:ascii="Times New Roman" w:hAnsi="Times New Roman" w:cs="Times New Roman"/>
          <w:sz w:val="28"/>
          <w:szCs w:val="28"/>
        </w:rPr>
        <w:t>Ю</w:t>
      </w:r>
      <w:r w:rsidRPr="003862A5">
        <w:rPr>
          <w:rFonts w:ascii="Times New Roman" w:hAnsi="Times New Roman" w:cs="Times New Roman"/>
          <w:sz w:val="28"/>
          <w:szCs w:val="28"/>
        </w:rPr>
        <w:t>ному москвичу от 6 до 18 лет Дворец дает возможность творческого развития и учебно-исследовательской деятельности в области науки и культуры, технического, художественного и социального творчества, информационных технологий, экологии, этнографии, физической культуры и спорта. Общение детей и педагогов происходит не только в учебных аудиториях, но и на научно-практических конференциях, в поисковых и фольклорных экспедициях, в профильных лагерях, в туристских походах, экскурсиях и слетах по всей территории Р</w:t>
      </w:r>
      <w:r w:rsidRPr="003862A5">
        <w:rPr>
          <w:rFonts w:ascii="Times New Roman" w:hAnsi="Times New Roman" w:cs="Times New Roman"/>
          <w:sz w:val="28"/>
          <w:szCs w:val="28"/>
        </w:rPr>
        <w:t xml:space="preserve">оссии. </w:t>
      </w:r>
      <w:r w:rsidRPr="003862A5">
        <w:rPr>
          <w:rFonts w:ascii="Times New Roman" w:hAnsi="Times New Roman" w:cs="Times New Roman"/>
          <w:sz w:val="28"/>
          <w:szCs w:val="28"/>
        </w:rPr>
        <w:t xml:space="preserve">Стало хорошей традицией проводить на территории Дворца, в его зрительных залах городские праздники с одновременным участием до 20 тысяч детей и их родителей: День города, Международный день семьи, Международный день защиты детей, праздник Рождества на Воробьевых горах, Неделя игры и игрушки, Неделя детской книги, новогодние представления. </w:t>
      </w:r>
    </w:p>
    <w:p w:rsidR="00667EEB" w:rsidRPr="003862A5" w:rsidRDefault="00667EEB" w:rsidP="003862A5">
      <w:pPr>
        <w:spacing w:after="0"/>
        <w:ind w:firstLine="709"/>
        <w:jc w:val="both"/>
        <w:rPr>
          <w:rFonts w:ascii="Times New Roman" w:hAnsi="Times New Roman" w:cs="Times New Roman"/>
          <w:sz w:val="28"/>
          <w:szCs w:val="28"/>
        </w:rPr>
      </w:pPr>
      <w:r w:rsidRPr="003862A5">
        <w:rPr>
          <w:rFonts w:ascii="Times New Roman" w:hAnsi="Times New Roman" w:cs="Times New Roman"/>
          <w:sz w:val="28"/>
          <w:szCs w:val="28"/>
        </w:rPr>
        <w:t xml:space="preserve">Среди сотен тысяч выпускников, прошедших школу Дворца, такие замечательные люди, как Р. Быков, Н. Бессмертнова, С. </w:t>
      </w:r>
      <w:proofErr w:type="spellStart"/>
      <w:r w:rsidRPr="003862A5">
        <w:rPr>
          <w:rFonts w:ascii="Times New Roman" w:hAnsi="Times New Roman" w:cs="Times New Roman"/>
          <w:sz w:val="28"/>
          <w:szCs w:val="28"/>
        </w:rPr>
        <w:t>Баруздин</w:t>
      </w:r>
      <w:proofErr w:type="spellEnd"/>
      <w:r w:rsidRPr="003862A5">
        <w:rPr>
          <w:rFonts w:ascii="Times New Roman" w:hAnsi="Times New Roman" w:cs="Times New Roman"/>
          <w:sz w:val="28"/>
          <w:szCs w:val="28"/>
        </w:rPr>
        <w:t xml:space="preserve">, В. Васильев, Н. Гундарева, Л. Касаткина, М. Кошевая, Ю. </w:t>
      </w:r>
      <w:proofErr w:type="spellStart"/>
      <w:r w:rsidRPr="003862A5">
        <w:rPr>
          <w:rFonts w:ascii="Times New Roman" w:hAnsi="Times New Roman" w:cs="Times New Roman"/>
          <w:sz w:val="28"/>
          <w:szCs w:val="28"/>
        </w:rPr>
        <w:t>Кидяев</w:t>
      </w:r>
      <w:proofErr w:type="spellEnd"/>
      <w:r w:rsidRPr="003862A5">
        <w:rPr>
          <w:rFonts w:ascii="Times New Roman" w:hAnsi="Times New Roman" w:cs="Times New Roman"/>
          <w:sz w:val="28"/>
          <w:szCs w:val="28"/>
        </w:rPr>
        <w:t xml:space="preserve">, С. Никоненко, С. </w:t>
      </w:r>
      <w:proofErr w:type="spellStart"/>
      <w:r w:rsidRPr="003862A5">
        <w:rPr>
          <w:rFonts w:ascii="Times New Roman" w:hAnsi="Times New Roman" w:cs="Times New Roman"/>
          <w:sz w:val="28"/>
          <w:szCs w:val="28"/>
        </w:rPr>
        <w:t>Ростоцкий</w:t>
      </w:r>
      <w:proofErr w:type="spellEnd"/>
      <w:r w:rsidRPr="003862A5">
        <w:rPr>
          <w:rFonts w:ascii="Times New Roman" w:hAnsi="Times New Roman" w:cs="Times New Roman"/>
          <w:sz w:val="28"/>
          <w:szCs w:val="28"/>
        </w:rPr>
        <w:t>, Т. Синявская.</w:t>
      </w:r>
    </w:p>
    <w:p w:rsidR="003A7EAF" w:rsidRDefault="003862A5" w:rsidP="003862A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Став частью новейшей истории России </w:t>
      </w:r>
      <w:r w:rsidR="00667EEB" w:rsidRPr="003862A5">
        <w:rPr>
          <w:rFonts w:ascii="Times New Roman" w:hAnsi="Times New Roman" w:cs="Times New Roman"/>
          <w:sz w:val="28"/>
          <w:szCs w:val="28"/>
        </w:rPr>
        <w:t>Дворец детского творчества</w:t>
      </w:r>
      <w:r w:rsidRPr="003862A5">
        <w:rPr>
          <w:rFonts w:ascii="Times New Roman" w:hAnsi="Times New Roman" w:cs="Times New Roman"/>
          <w:sz w:val="28"/>
          <w:szCs w:val="28"/>
        </w:rPr>
        <w:t xml:space="preserve"> аккумулирует</w:t>
      </w:r>
      <w:r w:rsidR="003A7EAF">
        <w:rPr>
          <w:rFonts w:ascii="Times New Roman" w:hAnsi="Times New Roman" w:cs="Times New Roman"/>
          <w:sz w:val="28"/>
          <w:szCs w:val="28"/>
        </w:rPr>
        <w:t xml:space="preserve"> </w:t>
      </w:r>
      <w:r w:rsidRPr="003862A5">
        <w:rPr>
          <w:rFonts w:ascii="Times New Roman" w:hAnsi="Times New Roman" w:cs="Times New Roman"/>
          <w:sz w:val="28"/>
          <w:szCs w:val="28"/>
        </w:rPr>
        <w:t>передовой</w:t>
      </w:r>
      <w:r w:rsidR="003A7EAF">
        <w:rPr>
          <w:rFonts w:ascii="Times New Roman" w:hAnsi="Times New Roman" w:cs="Times New Roman"/>
          <w:sz w:val="28"/>
          <w:szCs w:val="28"/>
        </w:rPr>
        <w:t xml:space="preserve"> опыт </w:t>
      </w:r>
      <w:r w:rsidR="00764A27" w:rsidRPr="003862A5">
        <w:rPr>
          <w:rFonts w:ascii="Times New Roman" w:hAnsi="Times New Roman" w:cs="Times New Roman"/>
          <w:sz w:val="28"/>
          <w:szCs w:val="28"/>
        </w:rPr>
        <w:t>в работе с подрастающим поколением</w:t>
      </w:r>
      <w:r w:rsidR="003A7EAF">
        <w:rPr>
          <w:rFonts w:ascii="Times New Roman" w:hAnsi="Times New Roman" w:cs="Times New Roman"/>
          <w:sz w:val="28"/>
          <w:szCs w:val="28"/>
        </w:rPr>
        <w:t>.</w:t>
      </w:r>
    </w:p>
    <w:p w:rsidR="00764A27" w:rsidRPr="003862A5" w:rsidRDefault="003A7EAF" w:rsidP="003862A5">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003862A5" w:rsidRPr="003862A5">
        <w:rPr>
          <w:rFonts w:ascii="Times New Roman" w:hAnsi="Times New Roman" w:cs="Times New Roman"/>
          <w:sz w:val="28"/>
          <w:szCs w:val="28"/>
        </w:rPr>
        <w:t>еотъемлемой</w:t>
      </w:r>
      <w:r w:rsidR="00764A27" w:rsidRPr="003862A5">
        <w:rPr>
          <w:rFonts w:ascii="Times New Roman" w:hAnsi="Times New Roman" w:cs="Times New Roman"/>
          <w:sz w:val="28"/>
          <w:szCs w:val="28"/>
        </w:rPr>
        <w:t xml:space="preserve"> часть</w:t>
      </w:r>
      <w:r w:rsidR="003862A5" w:rsidRPr="003862A5">
        <w:rPr>
          <w:rFonts w:ascii="Times New Roman" w:hAnsi="Times New Roman" w:cs="Times New Roman"/>
          <w:sz w:val="28"/>
          <w:szCs w:val="28"/>
        </w:rPr>
        <w:t>ю образовательных</w:t>
      </w:r>
      <w:r w:rsidR="00764A27" w:rsidRPr="003862A5">
        <w:rPr>
          <w:rFonts w:ascii="Times New Roman" w:hAnsi="Times New Roman" w:cs="Times New Roman"/>
          <w:sz w:val="28"/>
          <w:szCs w:val="28"/>
        </w:rPr>
        <w:t xml:space="preserve"> пр</w:t>
      </w:r>
      <w:r>
        <w:rPr>
          <w:rFonts w:ascii="Times New Roman" w:hAnsi="Times New Roman" w:cs="Times New Roman"/>
          <w:sz w:val="28"/>
          <w:szCs w:val="28"/>
        </w:rPr>
        <w:t xml:space="preserve">ограмм </w:t>
      </w:r>
      <w:r w:rsidR="00764A27" w:rsidRPr="003862A5">
        <w:rPr>
          <w:rFonts w:ascii="Times New Roman" w:hAnsi="Times New Roman" w:cs="Times New Roman"/>
          <w:sz w:val="28"/>
          <w:szCs w:val="28"/>
        </w:rPr>
        <w:t>реализуемых в его студиях является</w:t>
      </w:r>
      <w:r>
        <w:rPr>
          <w:rFonts w:ascii="Times New Roman" w:hAnsi="Times New Roman" w:cs="Times New Roman"/>
          <w:sz w:val="28"/>
          <w:szCs w:val="28"/>
        </w:rPr>
        <w:t xml:space="preserve"> </w:t>
      </w:r>
      <w:r w:rsidR="00764A27" w:rsidRPr="003862A5">
        <w:rPr>
          <w:rFonts w:ascii="Times New Roman" w:hAnsi="Times New Roman" w:cs="Times New Roman"/>
          <w:sz w:val="28"/>
          <w:szCs w:val="28"/>
        </w:rPr>
        <w:t>патриотическое воспитание</w:t>
      </w:r>
      <w:r>
        <w:rPr>
          <w:rFonts w:ascii="Times New Roman" w:hAnsi="Times New Roman" w:cs="Times New Roman"/>
          <w:sz w:val="28"/>
          <w:szCs w:val="28"/>
        </w:rPr>
        <w:t xml:space="preserve"> </w:t>
      </w:r>
      <w:r w:rsidR="00764A27" w:rsidRPr="003862A5">
        <w:rPr>
          <w:rFonts w:ascii="Times New Roman" w:hAnsi="Times New Roman" w:cs="Times New Roman"/>
          <w:sz w:val="28"/>
          <w:szCs w:val="28"/>
        </w:rPr>
        <w:t>обуч</w:t>
      </w:r>
      <w:r>
        <w:rPr>
          <w:rFonts w:ascii="Times New Roman" w:hAnsi="Times New Roman" w:cs="Times New Roman"/>
          <w:sz w:val="28"/>
          <w:szCs w:val="28"/>
        </w:rPr>
        <w:t xml:space="preserve">ающихся, </w:t>
      </w:r>
      <w:r w:rsidR="00764A27" w:rsidRPr="003862A5">
        <w:rPr>
          <w:rFonts w:ascii="Times New Roman" w:hAnsi="Times New Roman" w:cs="Times New Roman"/>
          <w:sz w:val="28"/>
          <w:szCs w:val="28"/>
        </w:rPr>
        <w:t>стремление развить в них интерес к истории России.</w:t>
      </w:r>
    </w:p>
    <w:p w:rsidR="00396C3C" w:rsidRDefault="00764A27" w:rsidP="0010765F">
      <w:pPr>
        <w:spacing w:after="0"/>
        <w:ind w:firstLine="709"/>
        <w:jc w:val="both"/>
        <w:rPr>
          <w:rFonts w:ascii="Times New Roman" w:hAnsi="Times New Roman" w:cs="Times New Roman"/>
          <w:sz w:val="28"/>
          <w:szCs w:val="28"/>
        </w:rPr>
      </w:pPr>
      <w:r w:rsidRPr="003862A5">
        <w:rPr>
          <w:rFonts w:ascii="Times New Roman" w:hAnsi="Times New Roman" w:cs="Times New Roman"/>
          <w:sz w:val="28"/>
          <w:szCs w:val="28"/>
        </w:rPr>
        <w:t>Наша студия литературного творчества и художественного слова является старейшей студией Дворца</w:t>
      </w:r>
      <w:r w:rsidR="00B827DA" w:rsidRPr="003862A5">
        <w:rPr>
          <w:rFonts w:ascii="Times New Roman" w:hAnsi="Times New Roman" w:cs="Times New Roman"/>
          <w:sz w:val="28"/>
          <w:szCs w:val="28"/>
        </w:rPr>
        <w:t>. Б</w:t>
      </w:r>
      <w:r w:rsidRPr="003862A5">
        <w:rPr>
          <w:rFonts w:ascii="Times New Roman" w:hAnsi="Times New Roman" w:cs="Times New Roman"/>
          <w:sz w:val="28"/>
          <w:szCs w:val="28"/>
        </w:rPr>
        <w:t>лагодаря</w:t>
      </w:r>
      <w:r w:rsidR="00B827DA" w:rsidRPr="003862A5">
        <w:rPr>
          <w:rFonts w:ascii="Times New Roman" w:hAnsi="Times New Roman" w:cs="Times New Roman"/>
          <w:sz w:val="28"/>
          <w:szCs w:val="28"/>
        </w:rPr>
        <w:t xml:space="preserve"> этому и </w:t>
      </w:r>
      <w:r w:rsidRPr="003862A5">
        <w:rPr>
          <w:rFonts w:ascii="Times New Roman" w:hAnsi="Times New Roman" w:cs="Times New Roman"/>
          <w:sz w:val="28"/>
          <w:szCs w:val="28"/>
        </w:rPr>
        <w:t>своей прик</w:t>
      </w:r>
      <w:r w:rsidR="00B827DA" w:rsidRPr="003862A5">
        <w:rPr>
          <w:rFonts w:ascii="Times New Roman" w:hAnsi="Times New Roman" w:cs="Times New Roman"/>
          <w:sz w:val="28"/>
          <w:szCs w:val="28"/>
        </w:rPr>
        <w:t>ладной направленности ее опыт по патриотическому воспитанию подрастающего поколения особо ценен и</w:t>
      </w:r>
      <w:r w:rsidR="003A7EAF">
        <w:rPr>
          <w:rFonts w:ascii="Times New Roman" w:hAnsi="Times New Roman" w:cs="Times New Roman"/>
          <w:sz w:val="28"/>
          <w:szCs w:val="28"/>
        </w:rPr>
        <w:t xml:space="preserve"> может </w:t>
      </w:r>
      <w:r w:rsidR="00B827DA" w:rsidRPr="003862A5">
        <w:rPr>
          <w:rFonts w:ascii="Times New Roman" w:hAnsi="Times New Roman" w:cs="Times New Roman"/>
          <w:sz w:val="28"/>
          <w:szCs w:val="28"/>
        </w:rPr>
        <w:t>быть использован образовательными организациями города Москвы.</w:t>
      </w:r>
      <w:r w:rsidRPr="003862A5">
        <w:rPr>
          <w:rFonts w:ascii="Times New Roman" w:hAnsi="Times New Roman" w:cs="Times New Roman"/>
          <w:sz w:val="28"/>
          <w:szCs w:val="28"/>
        </w:rPr>
        <w:t xml:space="preserve"> </w:t>
      </w:r>
      <w:r w:rsidR="0010765F">
        <w:rPr>
          <w:rFonts w:ascii="Times New Roman" w:hAnsi="Times New Roman" w:cs="Times New Roman"/>
          <w:sz w:val="28"/>
          <w:szCs w:val="28"/>
        </w:rPr>
        <w:t xml:space="preserve"> По итогам многолетней работы нам важно поделиться опытом накопленным студией</w:t>
      </w:r>
      <w:r w:rsidR="0010765F" w:rsidRPr="0010765F">
        <w:rPr>
          <w:rFonts w:ascii="Times New Roman" w:hAnsi="Times New Roman" w:cs="Times New Roman"/>
          <w:sz w:val="28"/>
          <w:szCs w:val="28"/>
        </w:rPr>
        <w:t xml:space="preserve"> искусства звучащего слова</w:t>
      </w:r>
      <w:proofErr w:type="gramStart"/>
      <w:r w:rsidR="0010765F">
        <w:rPr>
          <w:rFonts w:ascii="Times New Roman" w:hAnsi="Times New Roman" w:cs="Times New Roman"/>
          <w:sz w:val="28"/>
          <w:szCs w:val="28"/>
        </w:rPr>
        <w:t>.</w:t>
      </w:r>
      <w:proofErr w:type="gramEnd"/>
      <w:r w:rsidR="0010765F" w:rsidRPr="0010765F">
        <w:rPr>
          <w:rFonts w:ascii="Times New Roman" w:hAnsi="Times New Roman" w:cs="Times New Roman"/>
          <w:sz w:val="28"/>
          <w:szCs w:val="28"/>
        </w:rPr>
        <w:t xml:space="preserve"> </w:t>
      </w:r>
      <w:r w:rsidR="000C4D51">
        <w:rPr>
          <w:rFonts w:ascii="Times New Roman" w:hAnsi="Times New Roman" w:cs="Times New Roman"/>
          <w:sz w:val="28"/>
          <w:szCs w:val="28"/>
        </w:rPr>
        <w:t xml:space="preserve"> Поскольку обучающиеся в ней </w:t>
      </w:r>
      <w:r w:rsidR="00396C3C">
        <w:rPr>
          <w:rFonts w:ascii="Times New Roman" w:hAnsi="Times New Roman" w:cs="Times New Roman"/>
          <w:sz w:val="28"/>
          <w:szCs w:val="28"/>
        </w:rPr>
        <w:t xml:space="preserve">были приглашены </w:t>
      </w:r>
      <w:r w:rsidR="0010765F" w:rsidRPr="0010765F">
        <w:rPr>
          <w:rFonts w:ascii="Times New Roman" w:hAnsi="Times New Roman" w:cs="Times New Roman"/>
          <w:sz w:val="28"/>
          <w:szCs w:val="28"/>
        </w:rPr>
        <w:t>к участию в линейке памяти у Могилы Неизвестного солдата в Александровском саду Кремля и  к конкурсу «Слова, спасающие мир!»</w:t>
      </w:r>
      <w:proofErr w:type="gramStart"/>
      <w:r w:rsidR="003A7EAF">
        <w:rPr>
          <w:rFonts w:ascii="Times New Roman" w:hAnsi="Times New Roman" w:cs="Times New Roman"/>
          <w:sz w:val="28"/>
          <w:szCs w:val="28"/>
        </w:rPr>
        <w:t xml:space="preserve"> </w:t>
      </w:r>
      <w:r w:rsidR="00396C3C">
        <w:rPr>
          <w:rFonts w:ascii="Times New Roman" w:hAnsi="Times New Roman" w:cs="Times New Roman"/>
          <w:sz w:val="28"/>
          <w:szCs w:val="28"/>
        </w:rPr>
        <w:t>.</w:t>
      </w:r>
      <w:proofErr w:type="gramEnd"/>
    </w:p>
    <w:p w:rsidR="00604362" w:rsidRPr="003862A5" w:rsidRDefault="003A7EAF" w:rsidP="0010765F">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B827DA" w:rsidRPr="003A7EAF">
        <w:rPr>
          <w:rFonts w:ascii="Times New Roman" w:hAnsi="Times New Roman" w:cs="Times New Roman"/>
          <w:sz w:val="28"/>
          <w:szCs w:val="28"/>
        </w:rPr>
        <w:t xml:space="preserve"> своей работе по этому </w:t>
      </w:r>
      <w:r w:rsidR="0010765F" w:rsidRPr="003A7EAF">
        <w:rPr>
          <w:rFonts w:ascii="Times New Roman" w:hAnsi="Times New Roman" w:cs="Times New Roman"/>
          <w:sz w:val="28"/>
          <w:szCs w:val="28"/>
        </w:rPr>
        <w:t>направлению</w:t>
      </w:r>
      <w:r w:rsidR="00B827DA" w:rsidRPr="003A7EAF">
        <w:rPr>
          <w:rFonts w:ascii="Times New Roman" w:hAnsi="Times New Roman" w:cs="Times New Roman"/>
          <w:sz w:val="28"/>
          <w:szCs w:val="28"/>
        </w:rPr>
        <w:t xml:space="preserve"> мы исполь</w:t>
      </w:r>
      <w:r w:rsidR="0010765F">
        <w:rPr>
          <w:rFonts w:ascii="Times New Roman" w:hAnsi="Times New Roman" w:cs="Times New Roman"/>
          <w:sz w:val="28"/>
          <w:szCs w:val="28"/>
        </w:rPr>
        <w:t xml:space="preserve">зуем подходы, сформулированные </w:t>
      </w:r>
      <w:r w:rsidR="00B827DA" w:rsidRPr="003A7EAF">
        <w:rPr>
          <w:rFonts w:ascii="Times New Roman" w:hAnsi="Times New Roman" w:cs="Times New Roman"/>
          <w:sz w:val="28"/>
          <w:szCs w:val="28"/>
        </w:rPr>
        <w:t>в государственной</w:t>
      </w:r>
      <w:r w:rsidR="00B827DA" w:rsidRPr="003862A5">
        <w:rPr>
          <w:rFonts w:ascii="Times New Roman" w:hAnsi="Times New Roman" w:cs="Times New Roman"/>
          <w:sz w:val="28"/>
          <w:szCs w:val="28"/>
        </w:rPr>
        <w:t xml:space="preserve"> </w:t>
      </w:r>
      <w:r w:rsidR="0010765F" w:rsidRPr="003862A5">
        <w:rPr>
          <w:rFonts w:ascii="Times New Roman" w:hAnsi="Times New Roman" w:cs="Times New Roman"/>
          <w:sz w:val="28"/>
          <w:szCs w:val="28"/>
        </w:rPr>
        <w:t>программе</w:t>
      </w:r>
      <w:r w:rsidR="001A678F" w:rsidRPr="003862A5">
        <w:rPr>
          <w:rFonts w:ascii="Times New Roman" w:hAnsi="Times New Roman" w:cs="Times New Roman"/>
          <w:sz w:val="28"/>
          <w:szCs w:val="28"/>
        </w:rPr>
        <w:t xml:space="preserve"> «Патриотическое воспитание граждан Российской Федерации на 2016-2020 годы» продолжает и сохраняет непрерывность процесса по дальнейшему формированию патриотического сознания российских граждан на основе инновационных технологий воспитания патриотизма в современных условиях</w:t>
      </w:r>
      <w:r w:rsidR="00E40F9B" w:rsidRPr="003862A5">
        <w:rPr>
          <w:rFonts w:ascii="Times New Roman" w:hAnsi="Times New Roman" w:cs="Times New Roman"/>
          <w:sz w:val="28"/>
          <w:szCs w:val="28"/>
        </w:rPr>
        <w:t>.</w:t>
      </w:r>
      <w:r w:rsidR="00604362" w:rsidRPr="003862A5">
        <w:rPr>
          <w:rFonts w:ascii="Times New Roman" w:hAnsi="Times New Roman" w:cs="Times New Roman"/>
          <w:sz w:val="28"/>
          <w:szCs w:val="28"/>
        </w:rPr>
        <w:t xml:space="preserve"> И, конечно</w:t>
      </w:r>
      <w:r w:rsidR="0010765F" w:rsidRPr="003862A5">
        <w:rPr>
          <w:rFonts w:ascii="Times New Roman" w:hAnsi="Times New Roman" w:cs="Times New Roman"/>
          <w:sz w:val="28"/>
          <w:szCs w:val="28"/>
        </w:rPr>
        <w:t>,</w:t>
      </w:r>
      <w:r w:rsidR="00604362" w:rsidRPr="003862A5">
        <w:rPr>
          <w:rFonts w:ascii="Times New Roman" w:hAnsi="Times New Roman" w:cs="Times New Roman"/>
          <w:sz w:val="28"/>
          <w:szCs w:val="28"/>
        </w:rPr>
        <w:t xml:space="preserve"> </w:t>
      </w:r>
      <w:r w:rsidR="00604362" w:rsidRPr="003862A5">
        <w:rPr>
          <w:rFonts w:ascii="Times New Roman" w:hAnsi="Times New Roman" w:cs="Times New Roman"/>
          <w:sz w:val="28"/>
          <w:szCs w:val="28"/>
        </w:rPr>
        <w:lastRenderedPageBreak/>
        <w:t>одним из направлений этой Программы является повышение роли образовательных организаций и учреждений культуры в вос</w:t>
      </w:r>
      <w:r w:rsidR="00CB414F" w:rsidRPr="003862A5">
        <w:rPr>
          <w:rFonts w:ascii="Times New Roman" w:hAnsi="Times New Roman" w:cs="Times New Roman"/>
          <w:sz w:val="28"/>
          <w:szCs w:val="28"/>
        </w:rPr>
        <w:t>питании подрастающего поколения</w:t>
      </w:r>
      <w:r w:rsidR="00B827DA" w:rsidRPr="003862A5">
        <w:rPr>
          <w:rFonts w:ascii="Times New Roman" w:hAnsi="Times New Roman" w:cs="Times New Roman"/>
          <w:sz w:val="28"/>
          <w:szCs w:val="28"/>
        </w:rPr>
        <w:t>.</w:t>
      </w:r>
    </w:p>
    <w:p w:rsidR="00B827DA" w:rsidRPr="003862A5" w:rsidRDefault="003A7EAF" w:rsidP="003A7EAF">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Практические подходы к </w:t>
      </w:r>
      <w:r w:rsidR="00B827DA" w:rsidRPr="003862A5">
        <w:rPr>
          <w:rFonts w:ascii="Times New Roman" w:hAnsi="Times New Roman" w:cs="Times New Roman"/>
          <w:sz w:val="28"/>
          <w:szCs w:val="28"/>
        </w:rPr>
        <w:t xml:space="preserve">патриотическому воспитанию наших ребят </w:t>
      </w:r>
      <w:r w:rsidR="0070683B" w:rsidRPr="003862A5">
        <w:rPr>
          <w:rFonts w:ascii="Times New Roman" w:hAnsi="Times New Roman" w:cs="Times New Roman"/>
          <w:sz w:val="28"/>
          <w:szCs w:val="28"/>
        </w:rPr>
        <w:t>это,</w:t>
      </w:r>
      <w:r w:rsidR="00B827DA" w:rsidRPr="003862A5">
        <w:rPr>
          <w:rFonts w:ascii="Times New Roman" w:hAnsi="Times New Roman" w:cs="Times New Roman"/>
          <w:sz w:val="28"/>
          <w:szCs w:val="28"/>
        </w:rPr>
        <w:t xml:space="preserve"> прежде всего тематические занятия</w:t>
      </w:r>
      <w:r w:rsidR="0070683B">
        <w:rPr>
          <w:rFonts w:ascii="Times New Roman" w:hAnsi="Times New Roman" w:cs="Times New Roman"/>
          <w:sz w:val="28"/>
          <w:szCs w:val="28"/>
        </w:rPr>
        <w:t xml:space="preserve"> в рамках</w:t>
      </w:r>
      <w:r>
        <w:rPr>
          <w:rFonts w:ascii="Times New Roman" w:hAnsi="Times New Roman" w:cs="Times New Roman"/>
          <w:sz w:val="28"/>
          <w:szCs w:val="28"/>
        </w:rPr>
        <w:t xml:space="preserve"> образовательных программ, так и</w:t>
      </w:r>
      <w:r w:rsidR="00B827DA" w:rsidRPr="003862A5">
        <w:rPr>
          <w:rFonts w:ascii="Times New Roman" w:hAnsi="Times New Roman" w:cs="Times New Roman"/>
          <w:sz w:val="28"/>
          <w:szCs w:val="28"/>
        </w:rPr>
        <w:t xml:space="preserve"> участие в различных мероприятиях </w:t>
      </w:r>
      <w:r>
        <w:rPr>
          <w:rFonts w:ascii="Times New Roman" w:hAnsi="Times New Roman" w:cs="Times New Roman"/>
          <w:sz w:val="28"/>
          <w:szCs w:val="28"/>
        </w:rPr>
        <w:t xml:space="preserve">Дворца, так и по приглашениям </w:t>
      </w:r>
      <w:r w:rsidR="00B827DA" w:rsidRPr="003862A5">
        <w:rPr>
          <w:rFonts w:ascii="Times New Roman" w:hAnsi="Times New Roman" w:cs="Times New Roman"/>
          <w:sz w:val="28"/>
          <w:szCs w:val="28"/>
        </w:rPr>
        <w:t xml:space="preserve">различных организаций. </w:t>
      </w:r>
    </w:p>
    <w:p w:rsidR="007F6622" w:rsidRPr="003862A5" w:rsidRDefault="007F6622" w:rsidP="003A7EAF">
      <w:pPr>
        <w:ind w:firstLine="709"/>
        <w:jc w:val="both"/>
        <w:rPr>
          <w:rFonts w:ascii="Times New Roman" w:hAnsi="Times New Roman" w:cs="Times New Roman"/>
          <w:sz w:val="28"/>
          <w:szCs w:val="28"/>
        </w:rPr>
      </w:pPr>
      <w:r w:rsidRPr="003862A5">
        <w:rPr>
          <w:rFonts w:ascii="Times New Roman" w:hAnsi="Times New Roman" w:cs="Times New Roman"/>
          <w:sz w:val="28"/>
          <w:szCs w:val="28"/>
        </w:rPr>
        <w:t xml:space="preserve">В </w:t>
      </w:r>
      <w:r w:rsidR="0085536D" w:rsidRPr="003862A5">
        <w:rPr>
          <w:rFonts w:ascii="Times New Roman" w:hAnsi="Times New Roman" w:cs="Times New Roman"/>
          <w:sz w:val="28"/>
          <w:szCs w:val="28"/>
        </w:rPr>
        <w:t>Московском Дворце пионеров (ГБПОУ «Воробьевы горы»</w:t>
      </w:r>
      <w:r w:rsidR="0010765F" w:rsidRPr="003862A5">
        <w:rPr>
          <w:rFonts w:ascii="Times New Roman" w:hAnsi="Times New Roman" w:cs="Times New Roman"/>
          <w:sz w:val="28"/>
          <w:szCs w:val="28"/>
        </w:rPr>
        <w:t>)</w:t>
      </w:r>
      <w:r w:rsidR="0085536D" w:rsidRPr="003862A5">
        <w:rPr>
          <w:rFonts w:ascii="Times New Roman" w:hAnsi="Times New Roman" w:cs="Times New Roman"/>
          <w:sz w:val="28"/>
          <w:szCs w:val="28"/>
        </w:rPr>
        <w:t xml:space="preserve"> </w:t>
      </w:r>
      <w:r w:rsidRPr="003862A5">
        <w:rPr>
          <w:rFonts w:ascii="Times New Roman" w:hAnsi="Times New Roman" w:cs="Times New Roman"/>
          <w:sz w:val="28"/>
          <w:szCs w:val="28"/>
        </w:rPr>
        <w:t>ре</w:t>
      </w:r>
      <w:r w:rsidR="003A7EAF">
        <w:rPr>
          <w:rFonts w:ascii="Times New Roman" w:hAnsi="Times New Roman" w:cs="Times New Roman"/>
          <w:sz w:val="28"/>
          <w:szCs w:val="28"/>
        </w:rPr>
        <w:t xml:space="preserve">гулярно проводятся мероприятия </w:t>
      </w:r>
      <w:r w:rsidRPr="003862A5">
        <w:rPr>
          <w:rFonts w:ascii="Times New Roman" w:hAnsi="Times New Roman" w:cs="Times New Roman"/>
          <w:sz w:val="28"/>
          <w:szCs w:val="28"/>
        </w:rPr>
        <w:t xml:space="preserve">по патриотическому и гражданскому воспитанию.  Одно из таких мероприятий проходит каждый год  весной, в канун Дня Победы. Обучающиеся </w:t>
      </w:r>
      <w:r w:rsidR="008A1217" w:rsidRPr="003862A5">
        <w:rPr>
          <w:rFonts w:ascii="Times New Roman" w:hAnsi="Times New Roman" w:cs="Times New Roman"/>
          <w:sz w:val="28"/>
          <w:szCs w:val="28"/>
        </w:rPr>
        <w:t xml:space="preserve">Дворца пионеров </w:t>
      </w:r>
      <w:r w:rsidRPr="003862A5">
        <w:rPr>
          <w:rFonts w:ascii="Times New Roman" w:hAnsi="Times New Roman" w:cs="Times New Roman"/>
          <w:sz w:val="28"/>
          <w:szCs w:val="28"/>
        </w:rPr>
        <w:t>выполняют  почётную и ответственную миссию – участвуют</w:t>
      </w:r>
      <w:r w:rsidR="00D86ACC" w:rsidRPr="003862A5">
        <w:rPr>
          <w:rFonts w:ascii="Times New Roman" w:hAnsi="Times New Roman" w:cs="Times New Roman"/>
          <w:sz w:val="28"/>
          <w:szCs w:val="28"/>
        </w:rPr>
        <w:t xml:space="preserve"> в торжественной Линейке Памяти</w:t>
      </w:r>
      <w:r w:rsidRPr="003862A5">
        <w:rPr>
          <w:rFonts w:ascii="Times New Roman" w:hAnsi="Times New Roman" w:cs="Times New Roman"/>
          <w:sz w:val="28"/>
          <w:szCs w:val="28"/>
        </w:rPr>
        <w:t>, несут Вахту Памяти у Вечного огня в Александровском саду Кремля. Приходя каждую весну к  Могиле Неизвестного Солдата</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xml:space="preserve"> ребята вместе с педагогами  возлагают цветы, исполняют литературные и музыкальные произведения, посвящённые памяти о всенародном подвиге и перенесённых испытаниях, о героизме миллионов в годы Великой Отечественной войны. </w:t>
      </w:r>
    </w:p>
    <w:p w:rsidR="0044605D" w:rsidRPr="003862A5" w:rsidRDefault="00B827DA" w:rsidP="003A7EAF">
      <w:pPr>
        <w:ind w:firstLine="709"/>
        <w:jc w:val="both"/>
        <w:rPr>
          <w:rFonts w:ascii="Times New Roman" w:hAnsi="Times New Roman" w:cs="Times New Roman"/>
          <w:sz w:val="28"/>
          <w:szCs w:val="28"/>
        </w:rPr>
      </w:pPr>
      <w:r w:rsidRPr="003862A5">
        <w:rPr>
          <w:rFonts w:ascii="Times New Roman" w:hAnsi="Times New Roman" w:cs="Times New Roman"/>
          <w:sz w:val="28"/>
          <w:szCs w:val="28"/>
        </w:rPr>
        <w:t>Доб</w:t>
      </w:r>
      <w:r w:rsidR="001D4221" w:rsidRPr="003862A5">
        <w:rPr>
          <w:rFonts w:ascii="Times New Roman" w:hAnsi="Times New Roman" w:cs="Times New Roman"/>
          <w:sz w:val="28"/>
          <w:szCs w:val="28"/>
        </w:rPr>
        <w:t xml:space="preserve">рой традицией </w:t>
      </w:r>
      <w:proofErr w:type="gramStart"/>
      <w:r w:rsidR="001D4221" w:rsidRPr="003862A5">
        <w:rPr>
          <w:rFonts w:ascii="Times New Roman" w:hAnsi="Times New Roman" w:cs="Times New Roman"/>
          <w:sz w:val="28"/>
          <w:szCs w:val="28"/>
        </w:rPr>
        <w:t xml:space="preserve">стали выступления </w:t>
      </w:r>
      <w:r w:rsidR="003A7EAF" w:rsidRPr="003A7EAF">
        <w:rPr>
          <w:rFonts w:ascii="Times New Roman" w:hAnsi="Times New Roman" w:cs="Times New Roman"/>
          <w:sz w:val="28"/>
          <w:szCs w:val="28"/>
        </w:rPr>
        <w:t>студии искусства звучащего слова</w:t>
      </w:r>
      <w:proofErr w:type="gramEnd"/>
      <w:r w:rsidR="001D4221" w:rsidRPr="003862A5">
        <w:rPr>
          <w:rFonts w:ascii="Times New Roman" w:hAnsi="Times New Roman" w:cs="Times New Roman"/>
          <w:sz w:val="28"/>
          <w:szCs w:val="28"/>
        </w:rPr>
        <w:t xml:space="preserve">  на Линейках Памяти.</w:t>
      </w:r>
      <w:r w:rsidR="007F6622" w:rsidRPr="003862A5">
        <w:rPr>
          <w:rFonts w:ascii="Times New Roman" w:hAnsi="Times New Roman" w:cs="Times New Roman"/>
          <w:sz w:val="28"/>
          <w:szCs w:val="28"/>
        </w:rPr>
        <w:t xml:space="preserve"> </w:t>
      </w:r>
      <w:r w:rsidR="001D4221" w:rsidRPr="003862A5">
        <w:rPr>
          <w:rFonts w:ascii="Times New Roman" w:hAnsi="Times New Roman" w:cs="Times New Roman"/>
          <w:sz w:val="28"/>
          <w:szCs w:val="28"/>
        </w:rPr>
        <w:t xml:space="preserve">В </w:t>
      </w:r>
      <w:r w:rsidR="007F6622" w:rsidRPr="003862A5">
        <w:rPr>
          <w:rFonts w:ascii="Times New Roman" w:hAnsi="Times New Roman" w:cs="Times New Roman"/>
          <w:sz w:val="28"/>
          <w:szCs w:val="28"/>
        </w:rPr>
        <w:t xml:space="preserve"> исполнении юных чтецов звучит поэтическое посвящение подвигу военных лет. </w:t>
      </w:r>
      <w:r w:rsidR="0044605D" w:rsidRPr="003862A5">
        <w:rPr>
          <w:rFonts w:ascii="Times New Roman" w:hAnsi="Times New Roman" w:cs="Times New Roman"/>
          <w:sz w:val="28"/>
          <w:szCs w:val="28"/>
        </w:rPr>
        <w:t xml:space="preserve">Ребята очень </w:t>
      </w:r>
      <w:r w:rsidR="007F6622" w:rsidRPr="003862A5">
        <w:rPr>
          <w:rFonts w:ascii="Times New Roman" w:hAnsi="Times New Roman" w:cs="Times New Roman"/>
          <w:sz w:val="28"/>
          <w:szCs w:val="28"/>
        </w:rPr>
        <w:t>гордятся учас</w:t>
      </w:r>
      <w:r w:rsidR="0044605D" w:rsidRPr="003862A5">
        <w:rPr>
          <w:rFonts w:ascii="Times New Roman" w:hAnsi="Times New Roman" w:cs="Times New Roman"/>
          <w:sz w:val="28"/>
          <w:szCs w:val="28"/>
        </w:rPr>
        <w:t>тием в этом важном мероприятии.</w:t>
      </w:r>
    </w:p>
    <w:p w:rsidR="00D93791" w:rsidRPr="003862A5" w:rsidRDefault="00D93791" w:rsidP="003A7EAF">
      <w:pPr>
        <w:ind w:firstLine="709"/>
        <w:jc w:val="both"/>
        <w:rPr>
          <w:rFonts w:ascii="Times New Roman" w:hAnsi="Times New Roman" w:cs="Times New Roman"/>
          <w:sz w:val="28"/>
          <w:szCs w:val="28"/>
        </w:rPr>
      </w:pPr>
      <w:r w:rsidRPr="003862A5">
        <w:rPr>
          <w:rFonts w:ascii="Times New Roman" w:hAnsi="Times New Roman" w:cs="Times New Roman"/>
          <w:sz w:val="28"/>
          <w:szCs w:val="28"/>
        </w:rPr>
        <w:t xml:space="preserve">По воспоминаниям выпускницы нашей студии, Екатерины Феоктистовой, сейчас дипломницы продюсерского  факультета </w:t>
      </w:r>
      <w:r w:rsidR="00F7004D" w:rsidRPr="003862A5">
        <w:rPr>
          <w:rFonts w:ascii="Times New Roman" w:hAnsi="Times New Roman" w:cs="Times New Roman"/>
          <w:sz w:val="28"/>
          <w:szCs w:val="28"/>
        </w:rPr>
        <w:t xml:space="preserve">«Школы-студия им. Вл. И. Немировича-Данченко </w:t>
      </w:r>
      <w:r w:rsidR="00B929D5" w:rsidRPr="003862A5">
        <w:rPr>
          <w:rFonts w:ascii="Times New Roman" w:hAnsi="Times New Roman" w:cs="Times New Roman"/>
          <w:sz w:val="28"/>
          <w:szCs w:val="28"/>
        </w:rPr>
        <w:t xml:space="preserve"> </w:t>
      </w:r>
      <w:proofErr w:type="gramStart"/>
      <w:r w:rsidR="00F7004D" w:rsidRPr="003862A5">
        <w:rPr>
          <w:rFonts w:ascii="Times New Roman" w:hAnsi="Times New Roman" w:cs="Times New Roman"/>
          <w:sz w:val="28"/>
          <w:szCs w:val="28"/>
        </w:rPr>
        <w:t>при</w:t>
      </w:r>
      <w:proofErr w:type="gramEnd"/>
      <w:r w:rsidR="00F7004D" w:rsidRPr="003862A5">
        <w:rPr>
          <w:rFonts w:ascii="Times New Roman" w:hAnsi="Times New Roman" w:cs="Times New Roman"/>
          <w:sz w:val="28"/>
          <w:szCs w:val="28"/>
        </w:rPr>
        <w:t xml:space="preserve"> </w:t>
      </w:r>
      <w:proofErr w:type="gramStart"/>
      <w:r w:rsidR="00F7004D" w:rsidRPr="003862A5">
        <w:rPr>
          <w:rFonts w:ascii="Times New Roman" w:hAnsi="Times New Roman" w:cs="Times New Roman"/>
          <w:sz w:val="28"/>
          <w:szCs w:val="28"/>
        </w:rPr>
        <w:t>МХАТ</w:t>
      </w:r>
      <w:proofErr w:type="gramEnd"/>
      <w:r w:rsidR="00F7004D" w:rsidRPr="003862A5">
        <w:rPr>
          <w:rFonts w:ascii="Times New Roman" w:hAnsi="Times New Roman" w:cs="Times New Roman"/>
          <w:sz w:val="28"/>
          <w:szCs w:val="28"/>
        </w:rPr>
        <w:t xml:space="preserve"> им. А. П. Чехова», </w:t>
      </w:r>
      <w:r w:rsidR="00B929D5" w:rsidRPr="003862A5">
        <w:rPr>
          <w:rFonts w:ascii="Times New Roman" w:hAnsi="Times New Roman" w:cs="Times New Roman"/>
          <w:sz w:val="28"/>
          <w:szCs w:val="28"/>
        </w:rPr>
        <w:t>старшего админист</w:t>
      </w:r>
      <w:r w:rsidRPr="003862A5">
        <w:rPr>
          <w:rFonts w:ascii="Times New Roman" w:hAnsi="Times New Roman" w:cs="Times New Roman"/>
          <w:sz w:val="28"/>
          <w:szCs w:val="28"/>
        </w:rPr>
        <w:t xml:space="preserve">ратора </w:t>
      </w:r>
      <w:r w:rsidR="000C39DF" w:rsidRPr="003862A5">
        <w:rPr>
          <w:rFonts w:ascii="Times New Roman" w:hAnsi="Times New Roman" w:cs="Times New Roman"/>
          <w:sz w:val="28"/>
          <w:szCs w:val="28"/>
        </w:rPr>
        <w:t xml:space="preserve"> Московского </w:t>
      </w:r>
      <w:r w:rsidRPr="003862A5">
        <w:rPr>
          <w:rFonts w:ascii="Times New Roman" w:hAnsi="Times New Roman" w:cs="Times New Roman"/>
          <w:sz w:val="28"/>
          <w:szCs w:val="28"/>
        </w:rPr>
        <w:t xml:space="preserve"> театра </w:t>
      </w:r>
      <w:r w:rsidR="000C39DF" w:rsidRPr="003862A5">
        <w:rPr>
          <w:rFonts w:ascii="Times New Roman" w:hAnsi="Times New Roman" w:cs="Times New Roman"/>
          <w:sz w:val="28"/>
          <w:szCs w:val="28"/>
        </w:rPr>
        <w:t xml:space="preserve"> Мастерская  П.</w:t>
      </w:r>
      <w:r w:rsidRPr="003862A5">
        <w:rPr>
          <w:rFonts w:ascii="Times New Roman" w:hAnsi="Times New Roman" w:cs="Times New Roman"/>
          <w:sz w:val="28"/>
          <w:szCs w:val="28"/>
        </w:rPr>
        <w:t xml:space="preserve"> Фоменко, </w:t>
      </w:r>
      <w:r w:rsidR="000C39DF" w:rsidRPr="003862A5">
        <w:rPr>
          <w:rFonts w:ascii="Times New Roman" w:hAnsi="Times New Roman" w:cs="Times New Roman"/>
          <w:sz w:val="28"/>
          <w:szCs w:val="28"/>
        </w:rPr>
        <w:t xml:space="preserve"> это «незабываемое впечатление, оставшееся на всю жизнь, когда говоришь перед огромной площадью, кажется, </w:t>
      </w:r>
      <w:r w:rsidR="002D2EC8" w:rsidRPr="003862A5">
        <w:rPr>
          <w:rFonts w:ascii="Times New Roman" w:hAnsi="Times New Roman" w:cs="Times New Roman"/>
          <w:sz w:val="28"/>
          <w:szCs w:val="28"/>
        </w:rPr>
        <w:t xml:space="preserve">- </w:t>
      </w:r>
      <w:r w:rsidR="000C39DF" w:rsidRPr="003862A5">
        <w:rPr>
          <w:rFonts w:ascii="Times New Roman" w:hAnsi="Times New Roman" w:cs="Times New Roman"/>
          <w:sz w:val="28"/>
          <w:szCs w:val="28"/>
        </w:rPr>
        <w:t>перед всей страной… Оркестр.  Хор. Торжественный караул.  Сотни глаз, смотрящих на тебя. Слёзы зрителей. И какое-то, единство  людей</w:t>
      </w:r>
      <w:proofErr w:type="gramStart"/>
      <w:r w:rsidR="000C39DF" w:rsidRPr="003862A5">
        <w:rPr>
          <w:rFonts w:ascii="Times New Roman" w:hAnsi="Times New Roman" w:cs="Times New Roman"/>
          <w:sz w:val="28"/>
          <w:szCs w:val="28"/>
        </w:rPr>
        <w:t>… И</w:t>
      </w:r>
      <w:proofErr w:type="gramEnd"/>
      <w:r w:rsidR="000C39DF" w:rsidRPr="003862A5">
        <w:rPr>
          <w:rFonts w:ascii="Times New Roman" w:hAnsi="Times New Roman" w:cs="Times New Roman"/>
          <w:sz w:val="28"/>
          <w:szCs w:val="28"/>
        </w:rPr>
        <w:t xml:space="preserve"> твой голос, который звучит и просит помнить о прошлом и не допустить войны, злобы и ненависти.  И, кажется, что после нашего выступления обязательно наступит мир…»</w:t>
      </w:r>
    </w:p>
    <w:p w:rsidR="007F6622" w:rsidRPr="003862A5" w:rsidRDefault="0044605D" w:rsidP="003A7EAF">
      <w:pPr>
        <w:ind w:firstLine="709"/>
        <w:jc w:val="both"/>
        <w:rPr>
          <w:rFonts w:ascii="Times New Roman" w:hAnsi="Times New Roman" w:cs="Times New Roman"/>
          <w:sz w:val="28"/>
          <w:szCs w:val="28"/>
        </w:rPr>
      </w:pPr>
      <w:r w:rsidRPr="003862A5">
        <w:rPr>
          <w:rFonts w:ascii="Times New Roman" w:hAnsi="Times New Roman" w:cs="Times New Roman"/>
          <w:sz w:val="28"/>
          <w:szCs w:val="28"/>
        </w:rPr>
        <w:t>В</w:t>
      </w:r>
      <w:r w:rsidR="007F6622" w:rsidRPr="003862A5">
        <w:rPr>
          <w:rFonts w:ascii="Times New Roman" w:hAnsi="Times New Roman" w:cs="Times New Roman"/>
          <w:sz w:val="28"/>
          <w:szCs w:val="28"/>
        </w:rPr>
        <w:t xml:space="preserve"> ходе подготовки как Линейки Памяти, так и других мероприятий</w:t>
      </w:r>
      <w:r w:rsidR="0070683B">
        <w:rPr>
          <w:rFonts w:ascii="Times New Roman" w:hAnsi="Times New Roman" w:cs="Times New Roman"/>
          <w:sz w:val="28"/>
          <w:szCs w:val="28"/>
        </w:rPr>
        <w:t xml:space="preserve"> патриотической направленности,</w:t>
      </w:r>
      <w:r w:rsidR="007F6622" w:rsidRPr="003862A5">
        <w:rPr>
          <w:rFonts w:ascii="Times New Roman" w:hAnsi="Times New Roman" w:cs="Times New Roman"/>
          <w:sz w:val="28"/>
          <w:szCs w:val="28"/>
        </w:rPr>
        <w:t xml:space="preserve"> в процессе бесед с</w:t>
      </w:r>
      <w:r w:rsidR="00A413EB" w:rsidRPr="003862A5">
        <w:rPr>
          <w:rFonts w:ascii="Times New Roman" w:hAnsi="Times New Roman" w:cs="Times New Roman"/>
          <w:sz w:val="28"/>
          <w:szCs w:val="28"/>
        </w:rPr>
        <w:t>о студийцами</w:t>
      </w:r>
      <w:r w:rsidR="003A7EAF" w:rsidRPr="003862A5">
        <w:rPr>
          <w:rFonts w:ascii="Times New Roman" w:hAnsi="Times New Roman" w:cs="Times New Roman"/>
          <w:sz w:val="28"/>
          <w:szCs w:val="28"/>
        </w:rPr>
        <w:t>,</w:t>
      </w:r>
      <w:r w:rsidR="0070683B">
        <w:rPr>
          <w:rFonts w:ascii="Times New Roman" w:hAnsi="Times New Roman" w:cs="Times New Roman"/>
          <w:sz w:val="28"/>
          <w:szCs w:val="28"/>
        </w:rPr>
        <w:t xml:space="preserve"> в последнее время </w:t>
      </w:r>
      <w:r w:rsidR="007F6622" w:rsidRPr="003862A5">
        <w:rPr>
          <w:rFonts w:ascii="Times New Roman" w:hAnsi="Times New Roman" w:cs="Times New Roman"/>
          <w:sz w:val="28"/>
          <w:szCs w:val="28"/>
        </w:rPr>
        <w:t>отмечается недостаточн</w:t>
      </w:r>
      <w:r w:rsidR="00A413EB" w:rsidRPr="003862A5">
        <w:rPr>
          <w:rFonts w:ascii="Times New Roman" w:hAnsi="Times New Roman" w:cs="Times New Roman"/>
          <w:sz w:val="28"/>
          <w:szCs w:val="28"/>
        </w:rPr>
        <w:t xml:space="preserve">ое </w:t>
      </w:r>
      <w:r w:rsidR="007F6622" w:rsidRPr="003862A5">
        <w:rPr>
          <w:rFonts w:ascii="Times New Roman" w:hAnsi="Times New Roman" w:cs="Times New Roman"/>
          <w:sz w:val="28"/>
          <w:szCs w:val="28"/>
        </w:rPr>
        <w:t xml:space="preserve"> представления о понятии патриотизма</w:t>
      </w:r>
      <w:proofErr w:type="gramStart"/>
      <w:r w:rsidR="007F6622" w:rsidRPr="003862A5">
        <w:rPr>
          <w:rFonts w:ascii="Times New Roman" w:hAnsi="Times New Roman" w:cs="Times New Roman"/>
          <w:sz w:val="28"/>
          <w:szCs w:val="28"/>
        </w:rPr>
        <w:t xml:space="preserve"> ,</w:t>
      </w:r>
      <w:proofErr w:type="gramEnd"/>
      <w:r w:rsidR="007F6622" w:rsidRPr="003862A5">
        <w:rPr>
          <w:rFonts w:ascii="Times New Roman" w:hAnsi="Times New Roman" w:cs="Times New Roman"/>
          <w:sz w:val="28"/>
          <w:szCs w:val="28"/>
        </w:rPr>
        <w:t xml:space="preserve"> а подчас и н</w:t>
      </w:r>
      <w:r w:rsidR="0070683B">
        <w:rPr>
          <w:rFonts w:ascii="Times New Roman" w:hAnsi="Times New Roman" w:cs="Times New Roman"/>
          <w:sz w:val="28"/>
          <w:szCs w:val="28"/>
        </w:rPr>
        <w:t xml:space="preserve">еумение </w:t>
      </w:r>
      <w:r w:rsidR="007F6622" w:rsidRPr="003862A5">
        <w:rPr>
          <w:rFonts w:ascii="Times New Roman" w:hAnsi="Times New Roman" w:cs="Times New Roman"/>
          <w:sz w:val="28"/>
          <w:szCs w:val="28"/>
        </w:rPr>
        <w:t>оценивать события прошлого и современности, используя учебную, художественную и документальную литературу.</w:t>
      </w:r>
    </w:p>
    <w:p w:rsidR="007F6622" w:rsidRPr="003862A5" w:rsidRDefault="003A7EAF" w:rsidP="003A7EA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6622" w:rsidRPr="003862A5">
        <w:rPr>
          <w:rFonts w:ascii="Times New Roman" w:hAnsi="Times New Roman" w:cs="Times New Roman"/>
          <w:sz w:val="28"/>
          <w:szCs w:val="28"/>
        </w:rPr>
        <w:t>В процессе занятий по программе «Конферанс</w:t>
      </w:r>
      <w:r w:rsidR="00AF7D02" w:rsidRPr="003862A5">
        <w:rPr>
          <w:rFonts w:ascii="Times New Roman" w:hAnsi="Times New Roman" w:cs="Times New Roman"/>
          <w:sz w:val="28"/>
          <w:szCs w:val="28"/>
        </w:rPr>
        <w:t>. Сценарное мастерство</w:t>
      </w:r>
      <w:r w:rsidR="007F6622" w:rsidRPr="003862A5">
        <w:rPr>
          <w:rFonts w:ascii="Times New Roman" w:hAnsi="Times New Roman" w:cs="Times New Roman"/>
          <w:sz w:val="28"/>
          <w:szCs w:val="28"/>
        </w:rPr>
        <w:t xml:space="preserve">» значительная роль уделяется </w:t>
      </w:r>
      <w:r w:rsidR="00893C94" w:rsidRPr="003862A5">
        <w:rPr>
          <w:rFonts w:ascii="Times New Roman" w:hAnsi="Times New Roman" w:cs="Times New Roman"/>
          <w:sz w:val="28"/>
          <w:szCs w:val="28"/>
        </w:rPr>
        <w:t xml:space="preserve">умению </w:t>
      </w:r>
      <w:r w:rsidR="007F6622" w:rsidRPr="003862A5">
        <w:rPr>
          <w:rFonts w:ascii="Times New Roman" w:hAnsi="Times New Roman" w:cs="Times New Roman"/>
          <w:sz w:val="28"/>
          <w:szCs w:val="28"/>
        </w:rPr>
        <w:t>правильно подобрать и проанализировать д</w:t>
      </w:r>
      <w:r>
        <w:rPr>
          <w:rFonts w:ascii="Times New Roman" w:hAnsi="Times New Roman" w:cs="Times New Roman"/>
          <w:sz w:val="28"/>
          <w:szCs w:val="28"/>
        </w:rPr>
        <w:t xml:space="preserve">окументальный и художественный </w:t>
      </w:r>
      <w:r w:rsidR="007F6622" w:rsidRPr="003862A5">
        <w:rPr>
          <w:rFonts w:ascii="Times New Roman" w:hAnsi="Times New Roman" w:cs="Times New Roman"/>
          <w:sz w:val="28"/>
          <w:szCs w:val="28"/>
        </w:rPr>
        <w:t>материал  для тематических мероприятий. Обучающиеся  дол</w:t>
      </w:r>
      <w:r w:rsidR="00E4139F" w:rsidRPr="003862A5">
        <w:rPr>
          <w:rFonts w:ascii="Times New Roman" w:hAnsi="Times New Roman" w:cs="Times New Roman"/>
          <w:sz w:val="28"/>
          <w:szCs w:val="28"/>
        </w:rPr>
        <w:t xml:space="preserve">жны стать компетентными </w:t>
      </w:r>
      <w:r w:rsidR="007F6622" w:rsidRPr="003862A5">
        <w:rPr>
          <w:rFonts w:ascii="Times New Roman" w:hAnsi="Times New Roman" w:cs="Times New Roman"/>
          <w:sz w:val="28"/>
          <w:szCs w:val="28"/>
        </w:rPr>
        <w:t xml:space="preserve"> в данном случае, в области исторических и документальных фактов</w:t>
      </w:r>
      <w:r w:rsidR="00E4139F" w:rsidRPr="003862A5">
        <w:rPr>
          <w:rFonts w:ascii="Times New Roman" w:hAnsi="Times New Roman" w:cs="Times New Roman"/>
          <w:sz w:val="28"/>
          <w:szCs w:val="28"/>
        </w:rPr>
        <w:t xml:space="preserve">, </w:t>
      </w:r>
      <w:r w:rsidR="007F6622" w:rsidRPr="003862A5">
        <w:rPr>
          <w:rFonts w:ascii="Times New Roman" w:hAnsi="Times New Roman" w:cs="Times New Roman"/>
          <w:sz w:val="28"/>
          <w:szCs w:val="28"/>
        </w:rPr>
        <w:t>раскрывающих эпоху Великой Отечественной войны и значимость победы над фашизмом. Под компетентностью  понимается не просто обладание знаниями, а постоянное стремление к их обновлению и использованию в конкретных условиях, критичность мышления, способность выбирать оптимальные и наиболее эффективные решения и отвергать ложные. Не секрет, что в последние годы проявляется тенденция к сознательному преуменьшению роли победы советского народа над фашизмом.</w:t>
      </w:r>
    </w:p>
    <w:p w:rsidR="007F6622" w:rsidRPr="003862A5" w:rsidRDefault="003A7EAF" w:rsidP="003A7EA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6622" w:rsidRPr="003862A5">
        <w:rPr>
          <w:rFonts w:ascii="Times New Roman" w:hAnsi="Times New Roman" w:cs="Times New Roman"/>
          <w:sz w:val="28"/>
          <w:szCs w:val="28"/>
        </w:rPr>
        <w:t xml:space="preserve">Поэтому в ходе подготовки  сценарного материала  и отбору участников из числа  обучающихся студии </w:t>
      </w:r>
      <w:r w:rsidR="00C912E8" w:rsidRPr="003862A5">
        <w:rPr>
          <w:rFonts w:ascii="Times New Roman" w:hAnsi="Times New Roman" w:cs="Times New Roman"/>
          <w:sz w:val="28"/>
          <w:szCs w:val="28"/>
        </w:rPr>
        <w:t xml:space="preserve"> литературного творчеств</w:t>
      </w:r>
      <w:r>
        <w:rPr>
          <w:rFonts w:ascii="Times New Roman" w:hAnsi="Times New Roman" w:cs="Times New Roman"/>
          <w:sz w:val="28"/>
          <w:szCs w:val="28"/>
        </w:rPr>
        <w:t xml:space="preserve"> аи художественного </w:t>
      </w:r>
      <w:r w:rsidR="000C4D51">
        <w:rPr>
          <w:rFonts w:ascii="Times New Roman" w:hAnsi="Times New Roman" w:cs="Times New Roman"/>
          <w:sz w:val="28"/>
          <w:szCs w:val="28"/>
        </w:rPr>
        <w:t>слова,</w:t>
      </w:r>
      <w:r w:rsidR="000C4D51" w:rsidRPr="003862A5">
        <w:rPr>
          <w:rFonts w:ascii="Times New Roman" w:hAnsi="Times New Roman" w:cs="Times New Roman"/>
          <w:sz w:val="28"/>
          <w:szCs w:val="28"/>
        </w:rPr>
        <w:t xml:space="preserve"> группа</w:t>
      </w:r>
      <w:r w:rsidR="007F6622" w:rsidRPr="003862A5">
        <w:rPr>
          <w:rFonts w:ascii="Times New Roman" w:hAnsi="Times New Roman" w:cs="Times New Roman"/>
          <w:sz w:val="28"/>
          <w:szCs w:val="28"/>
        </w:rPr>
        <w:t xml:space="preserve"> «Конферанс </w:t>
      </w:r>
      <w:r w:rsidR="00C912E8" w:rsidRPr="003862A5">
        <w:rPr>
          <w:rFonts w:ascii="Times New Roman" w:hAnsi="Times New Roman" w:cs="Times New Roman"/>
          <w:sz w:val="28"/>
          <w:szCs w:val="28"/>
        </w:rPr>
        <w:t>Сценарное мастерство</w:t>
      </w:r>
      <w:r>
        <w:rPr>
          <w:rFonts w:ascii="Times New Roman" w:hAnsi="Times New Roman" w:cs="Times New Roman"/>
          <w:sz w:val="28"/>
          <w:szCs w:val="28"/>
        </w:rPr>
        <w:t xml:space="preserve">» </w:t>
      </w:r>
      <w:r w:rsidR="007F6622" w:rsidRPr="003862A5">
        <w:rPr>
          <w:rFonts w:ascii="Times New Roman" w:hAnsi="Times New Roman" w:cs="Times New Roman"/>
          <w:sz w:val="28"/>
          <w:szCs w:val="28"/>
        </w:rPr>
        <w:t>планирует провести открытые занятия - беседы для всех обучающихся студии. Занятия будут состоять из теоретической части, в ходе которой обучающиеся получат знания об истории создания памятника Могила Неизвестного солдата, о  героизме советских воинов в годы Великой Отечественной войны их роли в победе над фашизмом; беседы, в которой будут раскрыты такие негативные  явления  в современном мира</w:t>
      </w:r>
      <w:proofErr w:type="gramStart"/>
      <w:r w:rsidR="007F6622" w:rsidRPr="003862A5">
        <w:rPr>
          <w:rFonts w:ascii="Times New Roman" w:hAnsi="Times New Roman" w:cs="Times New Roman"/>
          <w:sz w:val="28"/>
          <w:szCs w:val="28"/>
        </w:rPr>
        <w:t xml:space="preserve"> ,</w:t>
      </w:r>
      <w:proofErr w:type="gramEnd"/>
      <w:r w:rsidR="007F6622" w:rsidRPr="003862A5">
        <w:rPr>
          <w:rFonts w:ascii="Times New Roman" w:hAnsi="Times New Roman" w:cs="Times New Roman"/>
          <w:sz w:val="28"/>
          <w:szCs w:val="28"/>
        </w:rPr>
        <w:t xml:space="preserve"> как нацизм., неофашизм, антисемитизм, геноцид, расизм. Это необходимо для того, чтобы в полной мере  осознать значимость  антифашистского движения и сущность  такого необходимого понятия в современном мире, как толерантность. В занятия будет включена и практическая часть – товарищеские чтения </w:t>
      </w:r>
      <w:proofErr w:type="gramStart"/>
      <w:r w:rsidR="007F6622" w:rsidRPr="003862A5">
        <w:rPr>
          <w:rFonts w:ascii="Times New Roman" w:hAnsi="Times New Roman" w:cs="Times New Roman"/>
          <w:sz w:val="28"/>
          <w:szCs w:val="28"/>
        </w:rPr>
        <w:t>–и</w:t>
      </w:r>
      <w:proofErr w:type="gramEnd"/>
      <w:r w:rsidR="007F6622" w:rsidRPr="003862A5">
        <w:rPr>
          <w:rFonts w:ascii="Times New Roman" w:hAnsi="Times New Roman" w:cs="Times New Roman"/>
          <w:sz w:val="28"/>
          <w:szCs w:val="28"/>
        </w:rPr>
        <w:t xml:space="preserve">сполнение произведений  для выбора участников Линейки Памяти. Перед занятиями обучающимся будет предложен список рекомендованной литературы для более подробного  ознакомления с темой и выбора произведений для исполнения. </w:t>
      </w:r>
    </w:p>
    <w:p w:rsidR="001A69A9" w:rsidRDefault="007F6622" w:rsidP="008758CD">
      <w:pPr>
        <w:jc w:val="both"/>
        <w:rPr>
          <w:rFonts w:ascii="Times New Roman" w:hAnsi="Times New Roman" w:cs="Times New Roman"/>
          <w:sz w:val="28"/>
          <w:szCs w:val="28"/>
        </w:rPr>
      </w:pPr>
      <w:r w:rsidRPr="003862A5">
        <w:rPr>
          <w:rFonts w:ascii="Times New Roman" w:hAnsi="Times New Roman" w:cs="Times New Roman"/>
          <w:sz w:val="28"/>
          <w:szCs w:val="28"/>
        </w:rPr>
        <w:t>В качестве примера привожу предполагаемы</w:t>
      </w:r>
      <w:r w:rsidR="001A69A9" w:rsidRPr="003862A5">
        <w:rPr>
          <w:rFonts w:ascii="Times New Roman" w:hAnsi="Times New Roman" w:cs="Times New Roman"/>
          <w:sz w:val="28"/>
          <w:szCs w:val="28"/>
        </w:rPr>
        <w:t>й</w:t>
      </w:r>
      <w:r w:rsidRPr="003862A5">
        <w:rPr>
          <w:rFonts w:ascii="Times New Roman" w:hAnsi="Times New Roman" w:cs="Times New Roman"/>
          <w:sz w:val="28"/>
          <w:szCs w:val="28"/>
        </w:rPr>
        <w:t xml:space="preserve">  план</w:t>
      </w:r>
      <w:r w:rsidR="00CA1A69" w:rsidRPr="003862A5">
        <w:rPr>
          <w:rFonts w:ascii="Times New Roman" w:hAnsi="Times New Roman" w:cs="Times New Roman"/>
          <w:sz w:val="28"/>
          <w:szCs w:val="28"/>
        </w:rPr>
        <w:t xml:space="preserve"> </w:t>
      </w:r>
      <w:r w:rsidRPr="003862A5">
        <w:rPr>
          <w:rFonts w:ascii="Times New Roman" w:hAnsi="Times New Roman" w:cs="Times New Roman"/>
          <w:sz w:val="28"/>
          <w:szCs w:val="28"/>
        </w:rPr>
        <w:t>первого занятия  «Что такое чувство патриотизма? Наше участие в вахте памяти»</w:t>
      </w:r>
      <w:r w:rsidR="001A69A9" w:rsidRPr="003862A5">
        <w:rPr>
          <w:rFonts w:ascii="Times New Roman" w:hAnsi="Times New Roman" w:cs="Times New Roman"/>
          <w:sz w:val="28"/>
          <w:szCs w:val="28"/>
        </w:rPr>
        <w:t>.</w:t>
      </w:r>
    </w:p>
    <w:p w:rsidR="003A7EAF" w:rsidRDefault="003A7EAF" w:rsidP="008758CD">
      <w:pPr>
        <w:jc w:val="both"/>
        <w:rPr>
          <w:rFonts w:ascii="Times New Roman" w:hAnsi="Times New Roman" w:cs="Times New Roman"/>
          <w:sz w:val="28"/>
          <w:szCs w:val="28"/>
        </w:rPr>
      </w:pPr>
    </w:p>
    <w:p w:rsidR="003A7EAF" w:rsidRDefault="003A7EAF" w:rsidP="008758CD">
      <w:pPr>
        <w:jc w:val="both"/>
        <w:rPr>
          <w:rFonts w:ascii="Times New Roman" w:hAnsi="Times New Roman" w:cs="Times New Roman"/>
          <w:sz w:val="28"/>
          <w:szCs w:val="28"/>
        </w:rPr>
      </w:pPr>
    </w:p>
    <w:p w:rsidR="003A7EAF" w:rsidRDefault="003A7EAF" w:rsidP="008758CD">
      <w:pPr>
        <w:jc w:val="both"/>
        <w:rPr>
          <w:rFonts w:ascii="Times New Roman" w:hAnsi="Times New Roman" w:cs="Times New Roman"/>
          <w:sz w:val="28"/>
          <w:szCs w:val="28"/>
        </w:rPr>
      </w:pPr>
    </w:p>
    <w:p w:rsidR="003A7EAF" w:rsidRDefault="003A7EAF" w:rsidP="008758CD">
      <w:pPr>
        <w:jc w:val="both"/>
        <w:rPr>
          <w:rFonts w:ascii="Times New Roman" w:hAnsi="Times New Roman" w:cs="Times New Roman"/>
          <w:sz w:val="28"/>
          <w:szCs w:val="28"/>
        </w:rPr>
      </w:pPr>
    </w:p>
    <w:p w:rsidR="007F6622" w:rsidRDefault="007F6622" w:rsidP="00A37665">
      <w:pPr>
        <w:pStyle w:val="1"/>
        <w:spacing w:before="0"/>
        <w:jc w:val="center"/>
      </w:pPr>
      <w:bookmarkStart w:id="1" w:name="_Toc441538389"/>
      <w:bookmarkStart w:id="2" w:name="_Toc441539668"/>
      <w:r w:rsidRPr="003A7EAF">
        <w:lastRenderedPageBreak/>
        <w:t>Открытое занятие</w:t>
      </w:r>
      <w:bookmarkStart w:id="3" w:name="_Toc441538390"/>
      <w:bookmarkEnd w:id="1"/>
      <w:r w:rsidR="00A37665">
        <w:t xml:space="preserve"> </w:t>
      </w:r>
      <w:r w:rsidRPr="003A7EAF">
        <w:t>по теме « Чувство патриотиз</w:t>
      </w:r>
      <w:r w:rsidR="003A7EAF">
        <w:t>ма. Наше участие в вахте памяти</w:t>
      </w:r>
      <w:r w:rsidRPr="003A7EAF">
        <w:t>»</w:t>
      </w:r>
      <w:bookmarkEnd w:id="2"/>
      <w:bookmarkEnd w:id="3"/>
    </w:p>
    <w:p w:rsidR="00A51C45" w:rsidRPr="00A51C45" w:rsidRDefault="00A51C45" w:rsidP="00A37665">
      <w:pPr>
        <w:pStyle w:val="1"/>
        <w:spacing w:before="0"/>
        <w:jc w:val="center"/>
      </w:pPr>
    </w:p>
    <w:p w:rsidR="008758CD" w:rsidRPr="003862A5" w:rsidRDefault="007F6622" w:rsidP="008758CD">
      <w:pPr>
        <w:jc w:val="both"/>
        <w:rPr>
          <w:rFonts w:ascii="Times New Roman" w:hAnsi="Times New Roman" w:cs="Times New Roman"/>
          <w:sz w:val="28"/>
          <w:szCs w:val="28"/>
        </w:rPr>
      </w:pPr>
      <w:r w:rsidRPr="003862A5">
        <w:rPr>
          <w:rFonts w:ascii="Times New Roman" w:hAnsi="Times New Roman" w:cs="Times New Roman"/>
          <w:sz w:val="28"/>
          <w:szCs w:val="28"/>
        </w:rPr>
        <w:t>Студия литературного  слова. Группа «Конферанс</w:t>
      </w:r>
      <w:proofErr w:type="gramStart"/>
      <w:r w:rsidRPr="003862A5">
        <w:rPr>
          <w:rFonts w:ascii="Times New Roman" w:hAnsi="Times New Roman" w:cs="Times New Roman"/>
          <w:sz w:val="28"/>
          <w:szCs w:val="28"/>
        </w:rPr>
        <w:t xml:space="preserve"> </w:t>
      </w:r>
      <w:r w:rsidR="008758CD" w:rsidRPr="003862A5">
        <w:rPr>
          <w:rFonts w:ascii="Times New Roman" w:hAnsi="Times New Roman" w:cs="Times New Roman"/>
          <w:sz w:val="28"/>
          <w:szCs w:val="28"/>
        </w:rPr>
        <w:t>.</w:t>
      </w:r>
      <w:proofErr w:type="gramEnd"/>
      <w:r w:rsidR="008758CD" w:rsidRPr="003862A5">
        <w:rPr>
          <w:rFonts w:ascii="Times New Roman" w:hAnsi="Times New Roman" w:cs="Times New Roman"/>
          <w:sz w:val="28"/>
          <w:szCs w:val="28"/>
        </w:rPr>
        <w:t xml:space="preserve"> Сценарное мастерство»</w:t>
      </w:r>
    </w:p>
    <w:p w:rsidR="007F6622" w:rsidRPr="003862A5" w:rsidRDefault="007F6622" w:rsidP="008758CD">
      <w:pPr>
        <w:jc w:val="both"/>
        <w:rPr>
          <w:rFonts w:ascii="Times New Roman" w:hAnsi="Times New Roman" w:cs="Times New Roman"/>
          <w:sz w:val="28"/>
          <w:szCs w:val="28"/>
        </w:rPr>
      </w:pPr>
      <w:r w:rsidRPr="003862A5">
        <w:rPr>
          <w:rFonts w:ascii="Times New Roman" w:hAnsi="Times New Roman" w:cs="Times New Roman"/>
          <w:sz w:val="28"/>
          <w:szCs w:val="28"/>
        </w:rPr>
        <w:t>Педаго</w:t>
      </w:r>
      <w:proofErr w:type="gramStart"/>
      <w:r w:rsidRPr="003862A5">
        <w:rPr>
          <w:rFonts w:ascii="Times New Roman" w:hAnsi="Times New Roman" w:cs="Times New Roman"/>
          <w:sz w:val="28"/>
          <w:szCs w:val="28"/>
        </w:rPr>
        <w:t>г-</w:t>
      </w:r>
      <w:proofErr w:type="gramEnd"/>
      <w:r w:rsidRPr="003862A5">
        <w:rPr>
          <w:rFonts w:ascii="Times New Roman" w:hAnsi="Times New Roman" w:cs="Times New Roman"/>
          <w:sz w:val="28"/>
          <w:szCs w:val="28"/>
        </w:rPr>
        <w:t xml:space="preserve"> Силантьева Светлана Александровна.</w:t>
      </w:r>
    </w:p>
    <w:p w:rsidR="007F6622" w:rsidRPr="003862A5" w:rsidRDefault="007F6622" w:rsidP="008758CD">
      <w:pPr>
        <w:jc w:val="both"/>
        <w:rPr>
          <w:rFonts w:ascii="Times New Roman" w:hAnsi="Times New Roman" w:cs="Times New Roman"/>
          <w:sz w:val="28"/>
          <w:szCs w:val="28"/>
        </w:rPr>
      </w:pPr>
      <w:r w:rsidRPr="003862A5">
        <w:rPr>
          <w:rFonts w:ascii="Times New Roman" w:hAnsi="Times New Roman" w:cs="Times New Roman"/>
          <w:sz w:val="28"/>
          <w:szCs w:val="28"/>
        </w:rPr>
        <w:t>Занятие проводится для всех обучающихся студии.</w:t>
      </w:r>
    </w:p>
    <w:p w:rsidR="007F6622" w:rsidRPr="003862A5" w:rsidRDefault="007F6622" w:rsidP="008758CD">
      <w:pPr>
        <w:jc w:val="both"/>
        <w:rPr>
          <w:rFonts w:ascii="Times New Roman" w:hAnsi="Times New Roman" w:cs="Times New Roman"/>
          <w:sz w:val="28"/>
          <w:szCs w:val="28"/>
        </w:rPr>
      </w:pPr>
      <w:r w:rsidRPr="003862A5">
        <w:rPr>
          <w:rFonts w:ascii="Times New Roman" w:hAnsi="Times New Roman" w:cs="Times New Roman"/>
          <w:sz w:val="28"/>
          <w:szCs w:val="28"/>
        </w:rPr>
        <w:t>Цель занятия -   повышение интереса обучающихся к военной истории Отечества, к художественной литературе</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xml:space="preserve"> посвящённой Великой Отечественной войне, активизация их творческого потенциала, формирование чувства гордости за свою страну, осознание необходимости сохранения памяти о подвиге народа в Великой Отечественной войне.</w:t>
      </w:r>
    </w:p>
    <w:p w:rsidR="007F6622" w:rsidRPr="00A51C45" w:rsidRDefault="007F6622" w:rsidP="008758CD">
      <w:pPr>
        <w:jc w:val="both"/>
        <w:rPr>
          <w:rFonts w:ascii="Times New Roman" w:hAnsi="Times New Roman" w:cs="Times New Roman"/>
          <w:b/>
          <w:sz w:val="28"/>
          <w:szCs w:val="28"/>
        </w:rPr>
      </w:pPr>
      <w:r w:rsidRPr="00A51C45">
        <w:rPr>
          <w:rFonts w:ascii="Times New Roman" w:hAnsi="Times New Roman" w:cs="Times New Roman"/>
          <w:b/>
          <w:sz w:val="28"/>
          <w:szCs w:val="28"/>
        </w:rPr>
        <w:t xml:space="preserve">Задачи </w:t>
      </w:r>
    </w:p>
    <w:p w:rsidR="007F6622" w:rsidRPr="003862A5" w:rsidRDefault="007F6622" w:rsidP="007F6622">
      <w:pPr>
        <w:rPr>
          <w:rFonts w:ascii="Times New Roman" w:hAnsi="Times New Roman" w:cs="Times New Roman"/>
          <w:sz w:val="28"/>
          <w:szCs w:val="28"/>
        </w:rPr>
      </w:pPr>
      <w:r w:rsidRPr="003862A5">
        <w:rPr>
          <w:rFonts w:ascii="Times New Roman" w:hAnsi="Times New Roman" w:cs="Times New Roman"/>
          <w:sz w:val="28"/>
          <w:szCs w:val="28"/>
        </w:rPr>
        <w:t xml:space="preserve">Обучающие: </w:t>
      </w:r>
    </w:p>
    <w:p w:rsidR="007F6622" w:rsidRPr="003862A5" w:rsidRDefault="007F6622" w:rsidP="007F6622">
      <w:pPr>
        <w:rPr>
          <w:rFonts w:ascii="Times New Roman" w:hAnsi="Times New Roman" w:cs="Times New Roman"/>
          <w:sz w:val="28"/>
          <w:szCs w:val="28"/>
        </w:rPr>
      </w:pPr>
      <w:r w:rsidRPr="003862A5">
        <w:rPr>
          <w:rFonts w:ascii="Times New Roman" w:hAnsi="Times New Roman" w:cs="Times New Roman"/>
          <w:sz w:val="28"/>
          <w:szCs w:val="28"/>
        </w:rPr>
        <w:t>- получение знаний об истории создания  мемориала Могила Неизвестного солдата  в Москве, в Александровском саду Кремля;</w:t>
      </w:r>
    </w:p>
    <w:p w:rsidR="007F6622" w:rsidRPr="003862A5" w:rsidRDefault="007F6622" w:rsidP="007F6622">
      <w:pPr>
        <w:rPr>
          <w:rFonts w:ascii="Times New Roman" w:hAnsi="Times New Roman" w:cs="Times New Roman"/>
          <w:sz w:val="28"/>
          <w:szCs w:val="28"/>
        </w:rPr>
      </w:pPr>
      <w:r w:rsidRPr="003862A5">
        <w:rPr>
          <w:rFonts w:ascii="Times New Roman" w:hAnsi="Times New Roman" w:cs="Times New Roman"/>
          <w:sz w:val="28"/>
          <w:szCs w:val="28"/>
        </w:rPr>
        <w:t>- освоение   особенностей ведения массового мероприяти</w:t>
      </w:r>
      <w:proofErr w:type="gramStart"/>
      <w:r w:rsidRPr="003862A5">
        <w:rPr>
          <w:rFonts w:ascii="Times New Roman" w:hAnsi="Times New Roman" w:cs="Times New Roman"/>
          <w:sz w:val="28"/>
          <w:szCs w:val="28"/>
        </w:rPr>
        <w:t>я-</w:t>
      </w:r>
      <w:proofErr w:type="gramEnd"/>
      <w:r w:rsidRPr="003862A5">
        <w:rPr>
          <w:rFonts w:ascii="Times New Roman" w:hAnsi="Times New Roman" w:cs="Times New Roman"/>
          <w:sz w:val="28"/>
          <w:szCs w:val="28"/>
        </w:rPr>
        <w:t xml:space="preserve"> Линейка Памяти , в соответствии с его форматом;</w:t>
      </w:r>
    </w:p>
    <w:p w:rsidR="007F6622" w:rsidRPr="003862A5" w:rsidRDefault="007F6622" w:rsidP="007F6622">
      <w:pPr>
        <w:rPr>
          <w:rFonts w:ascii="Times New Roman" w:hAnsi="Times New Roman" w:cs="Times New Roman"/>
          <w:sz w:val="28"/>
          <w:szCs w:val="28"/>
        </w:rPr>
      </w:pPr>
      <w:r w:rsidRPr="003862A5">
        <w:rPr>
          <w:rFonts w:ascii="Times New Roman" w:hAnsi="Times New Roman" w:cs="Times New Roman"/>
          <w:sz w:val="28"/>
          <w:szCs w:val="28"/>
        </w:rPr>
        <w:t>- приобретение навыков и умения выбора документального  и художественного   материала  для тематических мероприятий, посвящённых подвигу народа в Великой Отечественной войне.</w:t>
      </w:r>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t>Развивающие:</w:t>
      </w:r>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t>- формирование культуры  проявления гражданских чувств;</w:t>
      </w:r>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t xml:space="preserve">-развитие способности  фиксировать и осмысленно комментировать особенности окружающего мира, поведения людей; </w:t>
      </w:r>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t>- приобретение умения работать в группе;</w:t>
      </w:r>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t>-формирование навыков критического мышления.</w:t>
      </w:r>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t>Воспитательные:</w:t>
      </w:r>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t>-воспитание чувства патриотизма, уважительного отношения к историческому прошлому нашего Отечества;</w:t>
      </w:r>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lastRenderedPageBreak/>
        <w:t>-развитие чувства коллективизма ; помощь старши</w:t>
      </w:r>
      <w:proofErr w:type="gramStart"/>
      <w:r w:rsidRPr="003862A5">
        <w:rPr>
          <w:rFonts w:ascii="Times New Roman" w:hAnsi="Times New Roman" w:cs="Times New Roman"/>
          <w:sz w:val="28"/>
          <w:szCs w:val="28"/>
        </w:rPr>
        <w:t>х-</w:t>
      </w:r>
      <w:proofErr w:type="gramEnd"/>
      <w:r w:rsidRPr="003862A5">
        <w:rPr>
          <w:rFonts w:ascii="Times New Roman" w:hAnsi="Times New Roman" w:cs="Times New Roman"/>
          <w:sz w:val="28"/>
          <w:szCs w:val="28"/>
        </w:rPr>
        <w:t xml:space="preserve"> младшим в группах, как при освоении материала , так и при непосредственном участии в мероприятии.</w:t>
      </w:r>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t>В результате данного занятия обучающиеся должны уметь</w:t>
      </w:r>
      <w:proofErr w:type="gramStart"/>
      <w:r w:rsidRPr="003862A5">
        <w:rPr>
          <w:rFonts w:ascii="Times New Roman" w:hAnsi="Times New Roman" w:cs="Times New Roman"/>
          <w:sz w:val="28"/>
          <w:szCs w:val="28"/>
        </w:rPr>
        <w:t xml:space="preserve"> :</w:t>
      </w:r>
      <w:proofErr w:type="gramEnd"/>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t>-принимать участие в подборе художественного и документального материала на заданную тему для  участия в массовых мероприятиях  патриотической направленности и ведения массовых мероприятий различных форматов (концерт, тематический вечер, линейка памяти,  и т.д.).</w:t>
      </w:r>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t>-уметь начать ведение массовых мероприятий в заданном формате;</w:t>
      </w:r>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t>-приобрести умение работать в группе;</w:t>
      </w:r>
    </w:p>
    <w:p w:rsidR="007F6622" w:rsidRPr="003862A5" w:rsidRDefault="00A51C45" w:rsidP="00B723CE">
      <w:pPr>
        <w:jc w:val="both"/>
        <w:rPr>
          <w:rFonts w:ascii="Times New Roman" w:hAnsi="Times New Roman" w:cs="Times New Roman"/>
          <w:sz w:val="28"/>
          <w:szCs w:val="28"/>
        </w:rPr>
      </w:pPr>
      <w:r>
        <w:rPr>
          <w:rFonts w:ascii="Times New Roman" w:hAnsi="Times New Roman" w:cs="Times New Roman"/>
          <w:sz w:val="28"/>
          <w:szCs w:val="28"/>
        </w:rPr>
        <w:t xml:space="preserve">-провести беседу </w:t>
      </w:r>
      <w:r w:rsidR="007F6622" w:rsidRPr="003862A5">
        <w:rPr>
          <w:rFonts w:ascii="Times New Roman" w:hAnsi="Times New Roman" w:cs="Times New Roman"/>
          <w:sz w:val="28"/>
          <w:szCs w:val="28"/>
        </w:rPr>
        <w:t>на тему «Патриотизм, как я его понимаю», используя полученные знания.</w:t>
      </w:r>
    </w:p>
    <w:p w:rsidR="007F6622" w:rsidRPr="00A51C45" w:rsidRDefault="00A51C45" w:rsidP="00B723CE">
      <w:pPr>
        <w:jc w:val="both"/>
        <w:rPr>
          <w:rFonts w:ascii="Times New Roman" w:hAnsi="Times New Roman" w:cs="Times New Roman"/>
          <w:b/>
          <w:sz w:val="28"/>
          <w:szCs w:val="28"/>
        </w:rPr>
      </w:pPr>
      <w:r w:rsidRPr="00A51C45">
        <w:rPr>
          <w:rFonts w:ascii="Times New Roman" w:hAnsi="Times New Roman" w:cs="Times New Roman"/>
          <w:b/>
          <w:sz w:val="28"/>
          <w:szCs w:val="28"/>
        </w:rPr>
        <w:t>Структура занятия.</w:t>
      </w:r>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t>I.</w:t>
      </w:r>
      <w:r w:rsidRPr="003862A5">
        <w:rPr>
          <w:rFonts w:ascii="Times New Roman" w:hAnsi="Times New Roman" w:cs="Times New Roman"/>
          <w:sz w:val="28"/>
          <w:szCs w:val="28"/>
        </w:rPr>
        <w:tab/>
        <w:t>Введение в тему - педагог.</w:t>
      </w:r>
    </w:p>
    <w:p w:rsidR="007F6622" w:rsidRPr="003862A5" w:rsidRDefault="007F6622" w:rsidP="00B723CE">
      <w:pPr>
        <w:jc w:val="both"/>
        <w:rPr>
          <w:rFonts w:ascii="Times New Roman" w:hAnsi="Times New Roman" w:cs="Times New Roman"/>
          <w:sz w:val="28"/>
          <w:szCs w:val="28"/>
        </w:rPr>
      </w:pPr>
      <w:r w:rsidRPr="003862A5">
        <w:rPr>
          <w:rFonts w:ascii="Times New Roman" w:hAnsi="Times New Roman" w:cs="Times New Roman"/>
          <w:sz w:val="28"/>
          <w:szCs w:val="28"/>
        </w:rPr>
        <w:t>II.</w:t>
      </w:r>
      <w:r w:rsidRPr="003862A5">
        <w:rPr>
          <w:rFonts w:ascii="Times New Roman" w:hAnsi="Times New Roman" w:cs="Times New Roman"/>
          <w:sz w:val="28"/>
          <w:szCs w:val="28"/>
        </w:rPr>
        <w:tab/>
        <w:t>Рассказ об истории создания  памятника  Могила Неизвестного солдата в  Александровском саду Москвы</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xml:space="preserve"> у стен Кремля . Педагог. </w:t>
      </w:r>
    </w:p>
    <w:p w:rsidR="007F6622" w:rsidRPr="003862A5" w:rsidRDefault="007F6622" w:rsidP="007F6622">
      <w:pPr>
        <w:rPr>
          <w:rFonts w:ascii="Times New Roman" w:hAnsi="Times New Roman" w:cs="Times New Roman"/>
          <w:sz w:val="28"/>
          <w:szCs w:val="28"/>
        </w:rPr>
      </w:pPr>
      <w:r w:rsidRPr="003862A5">
        <w:rPr>
          <w:rFonts w:ascii="Times New Roman" w:hAnsi="Times New Roman" w:cs="Times New Roman"/>
          <w:sz w:val="28"/>
          <w:szCs w:val="28"/>
        </w:rPr>
        <w:t>III.</w:t>
      </w:r>
      <w:r w:rsidRPr="003862A5">
        <w:rPr>
          <w:rFonts w:ascii="Times New Roman" w:hAnsi="Times New Roman" w:cs="Times New Roman"/>
          <w:sz w:val="28"/>
          <w:szCs w:val="28"/>
        </w:rPr>
        <w:tab/>
        <w:t xml:space="preserve"> Понятие формата массового мероприятия Линейка Памяти. Начало-педагог. Дале</w:t>
      </w:r>
      <w:proofErr w:type="gramStart"/>
      <w:r w:rsidRPr="003862A5">
        <w:rPr>
          <w:rFonts w:ascii="Times New Roman" w:hAnsi="Times New Roman" w:cs="Times New Roman"/>
          <w:sz w:val="28"/>
          <w:szCs w:val="28"/>
        </w:rPr>
        <w:t>е-</w:t>
      </w:r>
      <w:proofErr w:type="gramEnd"/>
      <w:r w:rsidRPr="003862A5">
        <w:rPr>
          <w:rFonts w:ascii="Times New Roman" w:hAnsi="Times New Roman" w:cs="Times New Roman"/>
          <w:sz w:val="28"/>
          <w:szCs w:val="28"/>
        </w:rPr>
        <w:t xml:space="preserve"> беседа.</w:t>
      </w:r>
    </w:p>
    <w:p w:rsidR="007F6622" w:rsidRPr="003862A5" w:rsidRDefault="007F6622" w:rsidP="007F6622">
      <w:pPr>
        <w:rPr>
          <w:rFonts w:ascii="Times New Roman" w:hAnsi="Times New Roman" w:cs="Times New Roman"/>
          <w:sz w:val="28"/>
          <w:szCs w:val="28"/>
        </w:rPr>
      </w:pPr>
      <w:r w:rsidRPr="003862A5">
        <w:rPr>
          <w:rFonts w:ascii="Times New Roman" w:hAnsi="Times New Roman" w:cs="Times New Roman"/>
          <w:sz w:val="28"/>
          <w:szCs w:val="28"/>
        </w:rPr>
        <w:t>IV.</w:t>
      </w:r>
      <w:r w:rsidRPr="003862A5">
        <w:rPr>
          <w:rFonts w:ascii="Times New Roman" w:hAnsi="Times New Roman" w:cs="Times New Roman"/>
          <w:sz w:val="28"/>
          <w:szCs w:val="28"/>
        </w:rPr>
        <w:tab/>
        <w:t>Понятие «патриотизм» в современном обществе. Что мы знаем о героизме советских воинов в годы Великой Отечественной войны</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xml:space="preserve"> их роли в победе над фашизмом. Беседа.</w:t>
      </w:r>
    </w:p>
    <w:p w:rsidR="007F6622" w:rsidRPr="003862A5" w:rsidRDefault="007F6622" w:rsidP="007F6622">
      <w:pPr>
        <w:rPr>
          <w:rFonts w:ascii="Times New Roman" w:hAnsi="Times New Roman" w:cs="Times New Roman"/>
          <w:sz w:val="28"/>
          <w:szCs w:val="28"/>
        </w:rPr>
      </w:pPr>
      <w:r w:rsidRPr="003862A5">
        <w:rPr>
          <w:rFonts w:ascii="Times New Roman" w:hAnsi="Times New Roman" w:cs="Times New Roman"/>
          <w:sz w:val="28"/>
          <w:szCs w:val="28"/>
        </w:rPr>
        <w:t>V.</w:t>
      </w:r>
      <w:r w:rsidRPr="003862A5">
        <w:rPr>
          <w:rFonts w:ascii="Times New Roman" w:hAnsi="Times New Roman" w:cs="Times New Roman"/>
          <w:sz w:val="28"/>
          <w:szCs w:val="28"/>
        </w:rPr>
        <w:tab/>
        <w:t>Практическое занятие по закреплению понятий</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xml:space="preserve"> групповая работа.</w:t>
      </w:r>
    </w:p>
    <w:p w:rsidR="007F6622" w:rsidRPr="003862A5" w:rsidRDefault="007F6622" w:rsidP="007F6622">
      <w:pPr>
        <w:rPr>
          <w:rFonts w:ascii="Times New Roman" w:hAnsi="Times New Roman" w:cs="Times New Roman"/>
          <w:sz w:val="28"/>
          <w:szCs w:val="28"/>
        </w:rPr>
      </w:pPr>
      <w:r w:rsidRPr="003862A5">
        <w:rPr>
          <w:rFonts w:ascii="Times New Roman" w:hAnsi="Times New Roman" w:cs="Times New Roman"/>
          <w:sz w:val="28"/>
          <w:szCs w:val="28"/>
        </w:rPr>
        <w:t>VI.</w:t>
      </w:r>
      <w:r w:rsidRPr="003862A5">
        <w:rPr>
          <w:rFonts w:ascii="Times New Roman" w:hAnsi="Times New Roman" w:cs="Times New Roman"/>
          <w:sz w:val="28"/>
          <w:szCs w:val="28"/>
        </w:rPr>
        <w:tab/>
        <w:t>Товарищеские чтения произведений, посвящённых Великой Отечественной войне.</w:t>
      </w:r>
    </w:p>
    <w:p w:rsidR="007F6622" w:rsidRPr="003862A5" w:rsidRDefault="007F6622" w:rsidP="007F6622">
      <w:pPr>
        <w:rPr>
          <w:rFonts w:ascii="Times New Roman" w:hAnsi="Times New Roman" w:cs="Times New Roman"/>
          <w:sz w:val="28"/>
          <w:szCs w:val="28"/>
        </w:rPr>
      </w:pPr>
      <w:r w:rsidRPr="003862A5">
        <w:rPr>
          <w:rFonts w:ascii="Times New Roman" w:hAnsi="Times New Roman" w:cs="Times New Roman"/>
          <w:sz w:val="28"/>
          <w:szCs w:val="28"/>
        </w:rPr>
        <w:t>VII.</w:t>
      </w:r>
      <w:r w:rsidRPr="003862A5">
        <w:rPr>
          <w:rFonts w:ascii="Times New Roman" w:hAnsi="Times New Roman" w:cs="Times New Roman"/>
          <w:sz w:val="28"/>
          <w:szCs w:val="28"/>
        </w:rPr>
        <w:tab/>
        <w:t xml:space="preserve"> Подведение итогов. Обсуждение выступлений. </w:t>
      </w:r>
    </w:p>
    <w:p w:rsidR="007F6622" w:rsidRPr="00A51C45" w:rsidRDefault="007F6622" w:rsidP="007F6622">
      <w:pPr>
        <w:rPr>
          <w:rFonts w:ascii="Times New Roman" w:hAnsi="Times New Roman" w:cs="Times New Roman"/>
          <w:b/>
          <w:sz w:val="28"/>
          <w:szCs w:val="28"/>
        </w:rPr>
      </w:pPr>
      <w:r w:rsidRPr="00A51C45">
        <w:rPr>
          <w:rFonts w:ascii="Times New Roman" w:hAnsi="Times New Roman" w:cs="Times New Roman"/>
          <w:b/>
          <w:sz w:val="28"/>
          <w:szCs w:val="28"/>
        </w:rPr>
        <w:t>Формы и методы</w:t>
      </w:r>
      <w:proofErr w:type="gramStart"/>
      <w:r w:rsidRPr="00A51C45">
        <w:rPr>
          <w:rFonts w:ascii="Times New Roman" w:hAnsi="Times New Roman" w:cs="Times New Roman"/>
          <w:b/>
          <w:sz w:val="28"/>
          <w:szCs w:val="28"/>
        </w:rPr>
        <w:t xml:space="preserve"> :</w:t>
      </w:r>
      <w:proofErr w:type="gramEnd"/>
    </w:p>
    <w:p w:rsidR="007F6622" w:rsidRPr="003862A5" w:rsidRDefault="007F6622" w:rsidP="007F6622">
      <w:pPr>
        <w:rPr>
          <w:rFonts w:ascii="Times New Roman" w:hAnsi="Times New Roman" w:cs="Times New Roman"/>
          <w:sz w:val="28"/>
          <w:szCs w:val="28"/>
        </w:rPr>
      </w:pPr>
      <w:r w:rsidRPr="003862A5">
        <w:rPr>
          <w:rFonts w:ascii="Times New Roman" w:hAnsi="Times New Roman" w:cs="Times New Roman"/>
          <w:sz w:val="28"/>
          <w:szCs w:val="28"/>
        </w:rPr>
        <w:t xml:space="preserve"> - беседа;</w:t>
      </w:r>
    </w:p>
    <w:p w:rsidR="007F6622" w:rsidRPr="003862A5" w:rsidRDefault="007F6622" w:rsidP="007F6622">
      <w:pPr>
        <w:rPr>
          <w:rFonts w:ascii="Times New Roman" w:hAnsi="Times New Roman" w:cs="Times New Roman"/>
          <w:sz w:val="28"/>
          <w:szCs w:val="28"/>
        </w:rPr>
      </w:pPr>
      <w:r w:rsidRPr="003862A5">
        <w:rPr>
          <w:rFonts w:ascii="Times New Roman" w:hAnsi="Times New Roman" w:cs="Times New Roman"/>
          <w:sz w:val="28"/>
          <w:szCs w:val="28"/>
        </w:rPr>
        <w:t xml:space="preserve">  -товарищеские чтения  с кратким вступительным словом исполнителя о выбранном  произведении.             </w:t>
      </w:r>
    </w:p>
    <w:p w:rsidR="007F6622" w:rsidRPr="003862A5" w:rsidRDefault="007F6622" w:rsidP="007F6622">
      <w:pPr>
        <w:rPr>
          <w:rFonts w:ascii="Times New Roman" w:hAnsi="Times New Roman" w:cs="Times New Roman"/>
          <w:sz w:val="28"/>
          <w:szCs w:val="28"/>
        </w:rPr>
      </w:pPr>
      <w:r w:rsidRPr="003862A5">
        <w:rPr>
          <w:rFonts w:ascii="Times New Roman" w:hAnsi="Times New Roman" w:cs="Times New Roman"/>
          <w:sz w:val="28"/>
          <w:szCs w:val="28"/>
        </w:rPr>
        <w:t>Ход занятия:</w:t>
      </w:r>
    </w:p>
    <w:p w:rsidR="007F6622" w:rsidRPr="003862A5" w:rsidRDefault="007F6622" w:rsidP="003702FF">
      <w:pPr>
        <w:jc w:val="both"/>
        <w:rPr>
          <w:rFonts w:ascii="Times New Roman" w:hAnsi="Times New Roman" w:cs="Times New Roman"/>
          <w:sz w:val="28"/>
          <w:szCs w:val="28"/>
        </w:rPr>
      </w:pPr>
      <w:r w:rsidRPr="003862A5">
        <w:rPr>
          <w:rFonts w:ascii="Times New Roman" w:hAnsi="Times New Roman" w:cs="Times New Roman"/>
          <w:sz w:val="28"/>
          <w:szCs w:val="28"/>
        </w:rPr>
        <w:lastRenderedPageBreak/>
        <w:t>I.</w:t>
      </w:r>
      <w:r w:rsidRPr="003862A5">
        <w:rPr>
          <w:rFonts w:ascii="Times New Roman" w:hAnsi="Times New Roman" w:cs="Times New Roman"/>
          <w:sz w:val="28"/>
          <w:szCs w:val="28"/>
        </w:rPr>
        <w:tab/>
        <w:t xml:space="preserve">Педагог рассказывает о целях и  задачах данного занятия, о форме его проведения, помогает создать атмосферу сотрудничества и доверия. Говорит о понятии компетентности в каком </w:t>
      </w:r>
      <w:proofErr w:type="gramStart"/>
      <w:r w:rsidRPr="003862A5">
        <w:rPr>
          <w:rFonts w:ascii="Times New Roman" w:hAnsi="Times New Roman" w:cs="Times New Roman"/>
          <w:sz w:val="28"/>
          <w:szCs w:val="28"/>
        </w:rPr>
        <w:t>–л</w:t>
      </w:r>
      <w:proofErr w:type="gramEnd"/>
      <w:r w:rsidRPr="003862A5">
        <w:rPr>
          <w:rFonts w:ascii="Times New Roman" w:hAnsi="Times New Roman" w:cs="Times New Roman"/>
          <w:sz w:val="28"/>
          <w:szCs w:val="28"/>
        </w:rPr>
        <w:t>ибо вопросе, о</w:t>
      </w:r>
      <w:r w:rsidR="003702FF" w:rsidRPr="003862A5">
        <w:rPr>
          <w:rFonts w:ascii="Times New Roman" w:hAnsi="Times New Roman" w:cs="Times New Roman"/>
          <w:sz w:val="28"/>
          <w:szCs w:val="28"/>
        </w:rPr>
        <w:t xml:space="preserve"> принципах построения беседы.. </w:t>
      </w:r>
    </w:p>
    <w:p w:rsidR="007F6622" w:rsidRPr="003862A5" w:rsidRDefault="007F6622" w:rsidP="00D420AC">
      <w:pPr>
        <w:jc w:val="both"/>
        <w:rPr>
          <w:rFonts w:ascii="Times New Roman" w:hAnsi="Times New Roman" w:cs="Times New Roman"/>
          <w:sz w:val="28"/>
          <w:szCs w:val="28"/>
        </w:rPr>
      </w:pPr>
      <w:r w:rsidRPr="003862A5">
        <w:rPr>
          <w:rFonts w:ascii="Times New Roman" w:hAnsi="Times New Roman" w:cs="Times New Roman"/>
          <w:sz w:val="28"/>
          <w:szCs w:val="28"/>
        </w:rPr>
        <w:t>II.</w:t>
      </w:r>
      <w:r w:rsidRPr="003862A5">
        <w:rPr>
          <w:rFonts w:ascii="Times New Roman" w:hAnsi="Times New Roman" w:cs="Times New Roman"/>
          <w:sz w:val="28"/>
          <w:szCs w:val="28"/>
        </w:rPr>
        <w:tab/>
        <w:t xml:space="preserve">Рассказ об истории возникновения Могилы неизвестного солдата. </w:t>
      </w:r>
      <w:proofErr w:type="gramStart"/>
      <w:r w:rsidRPr="003862A5">
        <w:rPr>
          <w:rFonts w:ascii="Times New Roman" w:hAnsi="Times New Roman" w:cs="Times New Roman"/>
          <w:sz w:val="28"/>
          <w:szCs w:val="28"/>
        </w:rPr>
        <w:t>Обучающиеся</w:t>
      </w:r>
      <w:proofErr w:type="gramEnd"/>
      <w:r w:rsidRPr="003862A5">
        <w:rPr>
          <w:rFonts w:ascii="Times New Roman" w:hAnsi="Times New Roman" w:cs="Times New Roman"/>
          <w:sz w:val="28"/>
          <w:szCs w:val="28"/>
        </w:rPr>
        <w:t xml:space="preserve">  узнают о том, что  Могила Неизвестного солдата - памятник-символ в честь воинов, погибших в боях. Первая Могила Неизвестного солдата была сооружена в Париже в память жертв первой мировой войны. Церемония ее открытия и зажжения Вечного огня состоялась 11 ноября 1920 года. </w:t>
      </w:r>
      <w:proofErr w:type="gramStart"/>
      <w:r w:rsidRPr="003862A5">
        <w:rPr>
          <w:rFonts w:ascii="Times New Roman" w:hAnsi="Times New Roman" w:cs="Times New Roman"/>
          <w:sz w:val="28"/>
          <w:szCs w:val="28"/>
        </w:rPr>
        <w:t>В Советской России первое мемориальное сооружение в память героев, павших в вооруженной борьбе с врагами в период февральской и октябрьской революций и гражданской войны, было открыто в центре Марсова поля в Петрограде 7 ноября 1919 года (с 1957 года горит Вечный огонь).</w:t>
      </w:r>
      <w:proofErr w:type="gramEnd"/>
      <w:r w:rsidRPr="003862A5">
        <w:rPr>
          <w:rFonts w:ascii="Times New Roman" w:hAnsi="Times New Roman" w:cs="Times New Roman"/>
          <w:sz w:val="28"/>
          <w:szCs w:val="28"/>
        </w:rPr>
        <w:t xml:space="preserve"> Память о героизме советских воинов в годы Великой Отечественной войны увековечена многими мемориальными сооружениями, в том числе могилами Неизвестного солдата в ряде городов страны. В Москве мемориал Могила Неизвестного солдата сооружен в Александровском саду у Кремлевской стены. В декабре 1966 года, в дни 25-летия разгрома гитлеровских войск под Москвой, </w:t>
      </w:r>
      <w:proofErr w:type="gramStart"/>
      <w:r w:rsidRPr="003862A5">
        <w:rPr>
          <w:rFonts w:ascii="Times New Roman" w:hAnsi="Times New Roman" w:cs="Times New Roman"/>
          <w:sz w:val="28"/>
          <w:szCs w:val="28"/>
        </w:rPr>
        <w:t>в</w:t>
      </w:r>
      <w:proofErr w:type="gramEnd"/>
      <w:r w:rsidRPr="003862A5">
        <w:rPr>
          <w:rFonts w:ascii="Times New Roman" w:hAnsi="Times New Roman" w:cs="Times New Roman"/>
          <w:sz w:val="28"/>
          <w:szCs w:val="28"/>
        </w:rPr>
        <w:t xml:space="preserve"> </w:t>
      </w:r>
      <w:proofErr w:type="gramStart"/>
      <w:r w:rsidRPr="003862A5">
        <w:rPr>
          <w:rFonts w:ascii="Times New Roman" w:hAnsi="Times New Roman" w:cs="Times New Roman"/>
          <w:sz w:val="28"/>
          <w:szCs w:val="28"/>
        </w:rPr>
        <w:t>Александровский</w:t>
      </w:r>
      <w:proofErr w:type="gramEnd"/>
      <w:r w:rsidRPr="003862A5">
        <w:rPr>
          <w:rFonts w:ascii="Times New Roman" w:hAnsi="Times New Roman" w:cs="Times New Roman"/>
          <w:sz w:val="28"/>
          <w:szCs w:val="28"/>
        </w:rPr>
        <w:t xml:space="preserve"> сад с 41-го километра Ленинградского шоссе - места кровопролитных боев - был перенесен и 3 декабря торжественно погребен прах Неизвестного солдата. </w:t>
      </w:r>
    </w:p>
    <w:p w:rsidR="007F6622" w:rsidRPr="003862A5" w:rsidRDefault="007F6622" w:rsidP="003A7EAF">
      <w:pPr>
        <w:jc w:val="both"/>
        <w:rPr>
          <w:rFonts w:ascii="Times New Roman" w:hAnsi="Times New Roman" w:cs="Times New Roman"/>
          <w:sz w:val="28"/>
          <w:szCs w:val="28"/>
        </w:rPr>
      </w:pPr>
      <w:r w:rsidRPr="003862A5">
        <w:rPr>
          <w:rFonts w:ascii="Times New Roman" w:hAnsi="Times New Roman" w:cs="Times New Roman"/>
          <w:sz w:val="28"/>
          <w:szCs w:val="28"/>
        </w:rPr>
        <w:t>8 мая 1967 года открыт мемориальный архитектурный ансамбль «Могила Неизвестного солдата». На могиле был зажжен Вечный огонь славы, который вырывается из середины бронзовой звезды, размещенной в центре зеркально отполированного черного квадрата из лабрадора, обрамленного площадкой из красного гранита. Факел был доставлен из Ленинграда, где был зажжен от Вечного огня на Марсовом поле. «Имя твое неизвестно, подвиг твой бессмертен», - начертано на гранитной плите надгробия. Слева от надгробия - стена из малинового кварцита с надписью: «</w:t>
      </w:r>
      <w:proofErr w:type="gramStart"/>
      <w:r w:rsidRPr="003862A5">
        <w:rPr>
          <w:rFonts w:ascii="Times New Roman" w:hAnsi="Times New Roman" w:cs="Times New Roman"/>
          <w:sz w:val="28"/>
          <w:szCs w:val="28"/>
        </w:rPr>
        <w:t>Павшим</w:t>
      </w:r>
      <w:proofErr w:type="gramEnd"/>
      <w:r w:rsidRPr="003862A5">
        <w:rPr>
          <w:rFonts w:ascii="Times New Roman" w:hAnsi="Times New Roman" w:cs="Times New Roman"/>
          <w:sz w:val="28"/>
          <w:szCs w:val="28"/>
        </w:rPr>
        <w:t xml:space="preserve"> за Родину. 1941-1945». Справа на невысоком гранитном постаменте вдоль Кремлевской стены поставлены в ряд блоки из темно-красного порфира, под ними в урнах хранится священная земля городов-героев - Ленинграда, Киева, Минска, Волгограда, Севастополя, Одессы, Керчи, Новороссийска, Мурманска, Брестской крепости, Тулы и Смоленска. На каждом блоке - название города и чеканное изображение медали «Золотая Звезда». </w:t>
      </w:r>
    </w:p>
    <w:p w:rsidR="007F6622" w:rsidRPr="003862A5" w:rsidRDefault="007F6622" w:rsidP="003A7EAF">
      <w:pPr>
        <w:jc w:val="both"/>
        <w:rPr>
          <w:rFonts w:ascii="Times New Roman" w:hAnsi="Times New Roman" w:cs="Times New Roman"/>
          <w:sz w:val="28"/>
          <w:szCs w:val="28"/>
        </w:rPr>
      </w:pPr>
      <w:r w:rsidRPr="003862A5">
        <w:rPr>
          <w:rFonts w:ascii="Times New Roman" w:hAnsi="Times New Roman" w:cs="Times New Roman"/>
          <w:sz w:val="28"/>
          <w:szCs w:val="28"/>
        </w:rPr>
        <w:t xml:space="preserve">Надгробная плита могилы-памятника увенчана объемной бронзовой композицией - солдатская каска и лавровая ветвь, </w:t>
      </w:r>
      <w:proofErr w:type="gramStart"/>
      <w:r w:rsidRPr="003862A5">
        <w:rPr>
          <w:rFonts w:ascii="Times New Roman" w:hAnsi="Times New Roman" w:cs="Times New Roman"/>
          <w:sz w:val="28"/>
          <w:szCs w:val="28"/>
        </w:rPr>
        <w:t>лежащие</w:t>
      </w:r>
      <w:proofErr w:type="gramEnd"/>
      <w:r w:rsidRPr="003862A5">
        <w:rPr>
          <w:rFonts w:ascii="Times New Roman" w:hAnsi="Times New Roman" w:cs="Times New Roman"/>
          <w:sz w:val="28"/>
          <w:szCs w:val="28"/>
        </w:rPr>
        <w:t xml:space="preserve"> на боевом </w:t>
      </w:r>
      <w:r w:rsidRPr="003862A5">
        <w:rPr>
          <w:rFonts w:ascii="Times New Roman" w:hAnsi="Times New Roman" w:cs="Times New Roman"/>
          <w:sz w:val="28"/>
          <w:szCs w:val="28"/>
        </w:rPr>
        <w:lastRenderedPageBreak/>
        <w:t xml:space="preserve">знамени (установлена в 1975 году). Ансамбль сооружен по проекту архитекторов </w:t>
      </w:r>
      <w:proofErr w:type="spellStart"/>
      <w:r w:rsidRPr="003862A5">
        <w:rPr>
          <w:rFonts w:ascii="Times New Roman" w:hAnsi="Times New Roman" w:cs="Times New Roman"/>
          <w:sz w:val="28"/>
          <w:szCs w:val="28"/>
        </w:rPr>
        <w:t>Д.И.Бурдина</w:t>
      </w:r>
      <w:proofErr w:type="spellEnd"/>
      <w:r w:rsidRPr="003862A5">
        <w:rPr>
          <w:rFonts w:ascii="Times New Roman" w:hAnsi="Times New Roman" w:cs="Times New Roman"/>
          <w:sz w:val="28"/>
          <w:szCs w:val="28"/>
        </w:rPr>
        <w:t xml:space="preserve">, </w:t>
      </w:r>
      <w:proofErr w:type="spellStart"/>
      <w:r w:rsidRPr="003862A5">
        <w:rPr>
          <w:rFonts w:ascii="Times New Roman" w:hAnsi="Times New Roman" w:cs="Times New Roman"/>
          <w:sz w:val="28"/>
          <w:szCs w:val="28"/>
        </w:rPr>
        <w:t>В.А.Климова</w:t>
      </w:r>
      <w:proofErr w:type="spellEnd"/>
      <w:r w:rsidRPr="003862A5">
        <w:rPr>
          <w:rFonts w:ascii="Times New Roman" w:hAnsi="Times New Roman" w:cs="Times New Roman"/>
          <w:sz w:val="28"/>
          <w:szCs w:val="28"/>
        </w:rPr>
        <w:t xml:space="preserve">, </w:t>
      </w:r>
      <w:proofErr w:type="spellStart"/>
      <w:r w:rsidRPr="003862A5">
        <w:rPr>
          <w:rFonts w:ascii="Times New Roman" w:hAnsi="Times New Roman" w:cs="Times New Roman"/>
          <w:sz w:val="28"/>
          <w:szCs w:val="28"/>
        </w:rPr>
        <w:t>Ю.А.Рабаева</w:t>
      </w:r>
      <w:proofErr w:type="spellEnd"/>
      <w:r w:rsidRPr="003862A5">
        <w:rPr>
          <w:rFonts w:ascii="Times New Roman" w:hAnsi="Times New Roman" w:cs="Times New Roman"/>
          <w:sz w:val="28"/>
          <w:szCs w:val="28"/>
        </w:rPr>
        <w:t xml:space="preserve">, скульптор </w:t>
      </w:r>
      <w:proofErr w:type="spellStart"/>
      <w:r w:rsidRPr="003862A5">
        <w:rPr>
          <w:rFonts w:ascii="Times New Roman" w:hAnsi="Times New Roman" w:cs="Times New Roman"/>
          <w:sz w:val="28"/>
          <w:szCs w:val="28"/>
        </w:rPr>
        <w:t>Н.В.Томский</w:t>
      </w:r>
      <w:proofErr w:type="spellEnd"/>
      <w:r w:rsidRPr="003862A5">
        <w:rPr>
          <w:rFonts w:ascii="Times New Roman" w:hAnsi="Times New Roman" w:cs="Times New Roman"/>
          <w:sz w:val="28"/>
          <w:szCs w:val="28"/>
        </w:rPr>
        <w:t xml:space="preserve">. Указом президента РФ от 8 декабря 1997 года, начиная с 12 декабря 1997 года, установлен постоянный пост почетного караула у Вечного огня на Могиле Неизвестного солдата из состава Президентского полка Комендатуры Московского Кремля. Мемориал «Могила Неизвестного солдата» в Москве является местом возложения венков в дни праздников, ее посещают многочисленные делегации, в том числе прибывающие в Москву с официальными визитами главы иностранных государств и правительств. </w:t>
      </w:r>
    </w:p>
    <w:p w:rsidR="007F6622" w:rsidRPr="003862A5" w:rsidRDefault="007F6622" w:rsidP="003A7EAF">
      <w:pPr>
        <w:jc w:val="both"/>
        <w:rPr>
          <w:rFonts w:ascii="Times New Roman" w:hAnsi="Times New Roman" w:cs="Times New Roman"/>
          <w:sz w:val="28"/>
          <w:szCs w:val="28"/>
        </w:rPr>
      </w:pPr>
      <w:r w:rsidRPr="003862A5">
        <w:rPr>
          <w:rFonts w:ascii="Times New Roman" w:hAnsi="Times New Roman" w:cs="Times New Roman"/>
          <w:sz w:val="28"/>
          <w:szCs w:val="28"/>
        </w:rPr>
        <w:t>III.</w:t>
      </w:r>
      <w:r w:rsidRPr="003862A5">
        <w:rPr>
          <w:rFonts w:ascii="Times New Roman" w:hAnsi="Times New Roman" w:cs="Times New Roman"/>
          <w:sz w:val="28"/>
          <w:szCs w:val="28"/>
        </w:rPr>
        <w:tab/>
        <w:t>Студия</w:t>
      </w:r>
      <w:r w:rsidR="00D420AC" w:rsidRPr="003862A5">
        <w:rPr>
          <w:rFonts w:ascii="Times New Roman" w:hAnsi="Times New Roman" w:cs="Times New Roman"/>
          <w:sz w:val="28"/>
          <w:szCs w:val="28"/>
        </w:rPr>
        <w:t xml:space="preserve"> литературного творчеств аи художественного слова</w:t>
      </w:r>
      <w:r w:rsidRPr="003862A5">
        <w:rPr>
          <w:rFonts w:ascii="Times New Roman" w:hAnsi="Times New Roman" w:cs="Times New Roman"/>
          <w:sz w:val="28"/>
          <w:szCs w:val="28"/>
        </w:rPr>
        <w:t xml:space="preserve"> всегда участвует в линейках памяти, исполняя литературные композиции, посвящённые подвигу нашего народа в Великой Отечественной войне.</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xml:space="preserve"> В линейке памяти, проводимой</w:t>
      </w:r>
      <w:r w:rsidR="00D420AC" w:rsidRPr="003862A5">
        <w:rPr>
          <w:rFonts w:ascii="Times New Roman" w:hAnsi="Times New Roman" w:cs="Times New Roman"/>
          <w:sz w:val="28"/>
          <w:szCs w:val="28"/>
        </w:rPr>
        <w:t xml:space="preserve"> в юбилейном  году (80 лет)</w:t>
      </w:r>
      <w:r w:rsidRPr="003862A5">
        <w:rPr>
          <w:rFonts w:ascii="Times New Roman" w:hAnsi="Times New Roman" w:cs="Times New Roman"/>
          <w:sz w:val="28"/>
          <w:szCs w:val="28"/>
        </w:rPr>
        <w:t xml:space="preserve"> </w:t>
      </w:r>
      <w:r w:rsidR="00D420AC" w:rsidRPr="003862A5">
        <w:rPr>
          <w:rFonts w:ascii="Times New Roman" w:hAnsi="Times New Roman" w:cs="Times New Roman"/>
          <w:sz w:val="28"/>
          <w:szCs w:val="28"/>
        </w:rPr>
        <w:t>ГБПОУ «Воробьевы горы»</w:t>
      </w:r>
      <w:r w:rsidRPr="003862A5">
        <w:rPr>
          <w:rFonts w:ascii="Times New Roman" w:hAnsi="Times New Roman" w:cs="Times New Roman"/>
          <w:sz w:val="28"/>
          <w:szCs w:val="28"/>
        </w:rPr>
        <w:t>, участвуют обучающиеся всех студий . Назначение в Почётный караул для несения Вахты Памяти у Вечного огня воспринимается, как великая честь. Педагог и студийцы, участвовавшие в линейках памяти, описывают структуру мероприятия</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xml:space="preserve"> примерный сценарный план, отвечают на вопросы обучающихся первого года .</w:t>
      </w:r>
    </w:p>
    <w:p w:rsidR="007F6622" w:rsidRPr="003862A5" w:rsidRDefault="007F6622" w:rsidP="003A7EAF">
      <w:pPr>
        <w:jc w:val="both"/>
        <w:rPr>
          <w:rFonts w:ascii="Times New Roman" w:hAnsi="Times New Roman" w:cs="Times New Roman"/>
          <w:sz w:val="28"/>
          <w:szCs w:val="28"/>
        </w:rPr>
      </w:pPr>
      <w:r w:rsidRPr="003862A5">
        <w:rPr>
          <w:rFonts w:ascii="Times New Roman" w:hAnsi="Times New Roman" w:cs="Times New Roman"/>
          <w:sz w:val="28"/>
          <w:szCs w:val="28"/>
        </w:rPr>
        <w:t>IV.</w:t>
      </w:r>
      <w:r w:rsidRPr="003862A5">
        <w:rPr>
          <w:rFonts w:ascii="Times New Roman" w:hAnsi="Times New Roman" w:cs="Times New Roman"/>
          <w:sz w:val="28"/>
          <w:szCs w:val="28"/>
        </w:rPr>
        <w:tab/>
        <w:t xml:space="preserve">Беседа переходит к раскрытию понятия «патриотизм». В беседе </w:t>
      </w:r>
      <w:proofErr w:type="gramStart"/>
      <w:r w:rsidRPr="003862A5">
        <w:rPr>
          <w:rFonts w:ascii="Times New Roman" w:hAnsi="Times New Roman" w:cs="Times New Roman"/>
          <w:sz w:val="28"/>
          <w:szCs w:val="28"/>
        </w:rPr>
        <w:t>обучающиеся</w:t>
      </w:r>
      <w:proofErr w:type="gramEnd"/>
      <w:r w:rsidRPr="003862A5">
        <w:rPr>
          <w:rFonts w:ascii="Times New Roman" w:hAnsi="Times New Roman" w:cs="Times New Roman"/>
          <w:sz w:val="28"/>
          <w:szCs w:val="28"/>
        </w:rPr>
        <w:t xml:space="preserve"> определяют, в чём же проявляется патриотизм, кого можно считать патриотом.</w:t>
      </w:r>
    </w:p>
    <w:p w:rsidR="00531848" w:rsidRPr="003862A5" w:rsidRDefault="007F6622" w:rsidP="003A7EAF">
      <w:pPr>
        <w:jc w:val="both"/>
        <w:rPr>
          <w:rFonts w:ascii="Times New Roman" w:hAnsi="Times New Roman" w:cs="Times New Roman"/>
          <w:sz w:val="28"/>
          <w:szCs w:val="28"/>
        </w:rPr>
      </w:pPr>
      <w:r w:rsidRPr="003862A5">
        <w:rPr>
          <w:rFonts w:ascii="Times New Roman" w:hAnsi="Times New Roman" w:cs="Times New Roman"/>
          <w:sz w:val="28"/>
          <w:szCs w:val="28"/>
        </w:rPr>
        <w:t>V.</w:t>
      </w:r>
      <w:r w:rsidRPr="003862A5">
        <w:rPr>
          <w:rFonts w:ascii="Times New Roman" w:hAnsi="Times New Roman" w:cs="Times New Roman"/>
          <w:sz w:val="28"/>
          <w:szCs w:val="28"/>
        </w:rPr>
        <w:tab/>
        <w:t>Что делает патриот для своей Родины, достойно ли он учится и трудится на её благо, готов ли встать на  защиту? Как проявлялся патриотизм во время Великой Отечественной войны? Ответы на эти вопросы ребята находят в беседе с педагогом</w:t>
      </w:r>
    </w:p>
    <w:p w:rsidR="007F6622" w:rsidRPr="003862A5" w:rsidRDefault="007F6622" w:rsidP="003A7EAF">
      <w:pPr>
        <w:jc w:val="both"/>
        <w:rPr>
          <w:rFonts w:ascii="Times New Roman" w:hAnsi="Times New Roman" w:cs="Times New Roman"/>
          <w:sz w:val="28"/>
          <w:szCs w:val="28"/>
        </w:rPr>
      </w:pPr>
      <w:r w:rsidRPr="003862A5">
        <w:rPr>
          <w:rFonts w:ascii="Times New Roman" w:hAnsi="Times New Roman" w:cs="Times New Roman"/>
          <w:sz w:val="28"/>
          <w:szCs w:val="28"/>
        </w:rPr>
        <w:t>VI.</w:t>
      </w:r>
      <w:r w:rsidRPr="003862A5">
        <w:rPr>
          <w:rFonts w:ascii="Times New Roman" w:hAnsi="Times New Roman" w:cs="Times New Roman"/>
          <w:sz w:val="28"/>
          <w:szCs w:val="28"/>
        </w:rPr>
        <w:tab/>
        <w:t>Педагог предлагает  обучающимся</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xml:space="preserve"> поразмышляв 5 минут,  кратко изложить своё видение сценарного плана проведения какого- либо патриотического массового мероприятия , посвящённого подвигу народа</w:t>
      </w:r>
      <w:r w:rsidR="00A51C45">
        <w:rPr>
          <w:rFonts w:ascii="Times New Roman" w:hAnsi="Times New Roman" w:cs="Times New Roman"/>
          <w:sz w:val="28"/>
          <w:szCs w:val="28"/>
        </w:rPr>
        <w:t xml:space="preserve"> в Великой Отечественной войне для проведения </w:t>
      </w:r>
      <w:r w:rsidRPr="003862A5">
        <w:rPr>
          <w:rFonts w:ascii="Times New Roman" w:hAnsi="Times New Roman" w:cs="Times New Roman"/>
          <w:sz w:val="28"/>
          <w:szCs w:val="28"/>
        </w:rPr>
        <w:t xml:space="preserve">в школе, дворце, на площадках города. Это может быть концерт, литературно-музыкальная композиция, митинг </w:t>
      </w:r>
    </w:p>
    <w:p w:rsidR="007F6622" w:rsidRPr="003862A5" w:rsidRDefault="00A51C45" w:rsidP="003A7EAF">
      <w:pPr>
        <w:jc w:val="both"/>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 xml:space="preserve">Прокомментировав </w:t>
      </w:r>
      <w:r w:rsidR="007F6622" w:rsidRPr="003862A5">
        <w:rPr>
          <w:rFonts w:ascii="Times New Roman" w:hAnsi="Times New Roman" w:cs="Times New Roman"/>
          <w:sz w:val="28"/>
          <w:szCs w:val="28"/>
        </w:rPr>
        <w:t xml:space="preserve">сценарные планы, остановившись на наиболее интересных предложениях, педагог предлагает перейти к товарищеским чтениям обучающихся студии, предложив всем  записывать названия и авторов исполняемых произведений для возможного последующего </w:t>
      </w:r>
      <w:r w:rsidR="007F6622" w:rsidRPr="003862A5">
        <w:rPr>
          <w:rFonts w:ascii="Times New Roman" w:hAnsi="Times New Roman" w:cs="Times New Roman"/>
          <w:sz w:val="28"/>
          <w:szCs w:val="28"/>
        </w:rPr>
        <w:lastRenderedPageBreak/>
        <w:t xml:space="preserve">включения в свои личные выступления на школьных и других массовых мероприятиях, а также для составления сценариев на данную тему. </w:t>
      </w:r>
    </w:p>
    <w:p w:rsidR="007F6622" w:rsidRPr="003862A5" w:rsidRDefault="007F6622" w:rsidP="003A7EAF">
      <w:pPr>
        <w:jc w:val="both"/>
        <w:rPr>
          <w:rFonts w:ascii="Times New Roman" w:hAnsi="Times New Roman" w:cs="Times New Roman"/>
          <w:sz w:val="28"/>
          <w:szCs w:val="28"/>
        </w:rPr>
      </w:pPr>
      <w:r w:rsidRPr="003862A5">
        <w:rPr>
          <w:rFonts w:ascii="Times New Roman" w:hAnsi="Times New Roman" w:cs="Times New Roman"/>
          <w:sz w:val="28"/>
          <w:szCs w:val="28"/>
        </w:rPr>
        <w:t>VIII.</w:t>
      </w:r>
      <w:r w:rsidRPr="003862A5">
        <w:rPr>
          <w:rFonts w:ascii="Times New Roman" w:hAnsi="Times New Roman" w:cs="Times New Roman"/>
          <w:sz w:val="28"/>
          <w:szCs w:val="28"/>
        </w:rPr>
        <w:tab/>
        <w:t xml:space="preserve">Товарищеские чтения. </w:t>
      </w:r>
      <w:r w:rsidR="00531848" w:rsidRPr="003862A5">
        <w:rPr>
          <w:rFonts w:ascii="Times New Roman" w:hAnsi="Times New Roman" w:cs="Times New Roman"/>
          <w:sz w:val="28"/>
          <w:szCs w:val="28"/>
        </w:rPr>
        <w:t>Исполнение произведений по теме (как известных авторов</w:t>
      </w:r>
      <w:proofErr w:type="gramStart"/>
      <w:r w:rsidR="00531848" w:rsidRPr="003862A5">
        <w:rPr>
          <w:rFonts w:ascii="Times New Roman" w:hAnsi="Times New Roman" w:cs="Times New Roman"/>
          <w:sz w:val="28"/>
          <w:szCs w:val="28"/>
        </w:rPr>
        <w:t xml:space="preserve"> ,</w:t>
      </w:r>
      <w:proofErr w:type="gramEnd"/>
      <w:r w:rsidR="00531848" w:rsidRPr="003862A5">
        <w:rPr>
          <w:rFonts w:ascii="Times New Roman" w:hAnsi="Times New Roman" w:cs="Times New Roman"/>
          <w:sz w:val="28"/>
          <w:szCs w:val="28"/>
        </w:rPr>
        <w:t xml:space="preserve"> так и собственного сочинения)</w:t>
      </w:r>
    </w:p>
    <w:p w:rsidR="007F6622" w:rsidRDefault="007F6622" w:rsidP="003A7EAF">
      <w:pPr>
        <w:jc w:val="both"/>
        <w:rPr>
          <w:rFonts w:ascii="Times New Roman" w:hAnsi="Times New Roman" w:cs="Times New Roman"/>
          <w:sz w:val="28"/>
          <w:szCs w:val="28"/>
        </w:rPr>
      </w:pPr>
      <w:r w:rsidRPr="003862A5">
        <w:rPr>
          <w:rFonts w:ascii="Times New Roman" w:hAnsi="Times New Roman" w:cs="Times New Roman"/>
          <w:sz w:val="28"/>
          <w:szCs w:val="28"/>
        </w:rPr>
        <w:t>IX.</w:t>
      </w:r>
      <w:r w:rsidRPr="003862A5">
        <w:rPr>
          <w:rFonts w:ascii="Times New Roman" w:hAnsi="Times New Roman" w:cs="Times New Roman"/>
          <w:sz w:val="28"/>
          <w:szCs w:val="28"/>
        </w:rPr>
        <w:tab/>
        <w:t>Краткий анализ исполненных произведений</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xml:space="preserve"> отзывы обучающихся и педагогов студии. Раздача списка рекомендованной литературы по данной теме. </w:t>
      </w:r>
    </w:p>
    <w:p w:rsidR="007F6622" w:rsidRDefault="007F6622" w:rsidP="00A51C45">
      <w:pPr>
        <w:pStyle w:val="1"/>
        <w:jc w:val="center"/>
      </w:pPr>
      <w:bookmarkStart w:id="4" w:name="_Toc441539669"/>
      <w:r w:rsidRPr="0010765F">
        <w:t>Список рекомендованной литерат</w:t>
      </w:r>
      <w:r w:rsidR="0010765F" w:rsidRPr="0010765F">
        <w:t>уры</w:t>
      </w:r>
      <w:r w:rsidR="0057306A">
        <w:t xml:space="preserve"> к открытому занятию</w:t>
      </w:r>
      <w:bookmarkEnd w:id="4"/>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Алексеев С.П.  Московская битва 1941-1942 ,-М..: Детская Литература, 2005.</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 xml:space="preserve">Алексеев С.П.  От Москвы до Берлина.- М.: АСТ, </w:t>
      </w:r>
      <w:proofErr w:type="spellStart"/>
      <w:r w:rsidRPr="003862A5">
        <w:rPr>
          <w:rFonts w:ascii="Times New Roman" w:hAnsi="Times New Roman" w:cs="Times New Roman"/>
          <w:sz w:val="28"/>
          <w:szCs w:val="28"/>
        </w:rPr>
        <w:t>Астрель</w:t>
      </w:r>
      <w:proofErr w:type="spellEnd"/>
      <w:r w:rsidRPr="003862A5">
        <w:rPr>
          <w:rFonts w:ascii="Times New Roman" w:hAnsi="Times New Roman" w:cs="Times New Roman"/>
          <w:sz w:val="28"/>
          <w:szCs w:val="28"/>
        </w:rPr>
        <w:t>, 2005 .</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Алексеев С.</w:t>
      </w:r>
      <w:proofErr w:type="gramStart"/>
      <w:r w:rsidRPr="003862A5">
        <w:rPr>
          <w:rFonts w:ascii="Times New Roman" w:hAnsi="Times New Roman" w:cs="Times New Roman"/>
          <w:sz w:val="28"/>
          <w:szCs w:val="28"/>
        </w:rPr>
        <w:t>П</w:t>
      </w:r>
      <w:proofErr w:type="gramEnd"/>
      <w:r w:rsidRPr="003862A5">
        <w:rPr>
          <w:rFonts w:ascii="Times New Roman" w:hAnsi="Times New Roman" w:cs="Times New Roman"/>
          <w:sz w:val="28"/>
          <w:szCs w:val="28"/>
        </w:rPr>
        <w:t xml:space="preserve"> Взятие Берлина. Победа! 1945 ,-М..: Детская Литература, 2005.</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Алексеев С.</w:t>
      </w:r>
      <w:proofErr w:type="gramStart"/>
      <w:r w:rsidRPr="003862A5">
        <w:rPr>
          <w:rFonts w:ascii="Times New Roman" w:hAnsi="Times New Roman" w:cs="Times New Roman"/>
          <w:sz w:val="28"/>
          <w:szCs w:val="28"/>
        </w:rPr>
        <w:t>П</w:t>
      </w:r>
      <w:proofErr w:type="gramEnd"/>
      <w:r w:rsidRPr="003862A5">
        <w:rPr>
          <w:rFonts w:ascii="Times New Roman" w:hAnsi="Times New Roman" w:cs="Times New Roman"/>
          <w:sz w:val="28"/>
          <w:szCs w:val="28"/>
        </w:rPr>
        <w:t xml:space="preserve"> Герои Великой Отечественной войны ,- М.:ДРОФА, Дрофа-плюс, 2005.</w:t>
      </w:r>
    </w:p>
    <w:p w:rsidR="007F6622" w:rsidRPr="003862A5" w:rsidRDefault="007F6622" w:rsidP="00834E7D">
      <w:pPr>
        <w:spacing w:line="240" w:lineRule="auto"/>
        <w:rPr>
          <w:rFonts w:ascii="Times New Roman" w:hAnsi="Times New Roman" w:cs="Times New Roman"/>
          <w:sz w:val="28"/>
          <w:szCs w:val="28"/>
        </w:rPr>
      </w:pPr>
      <w:proofErr w:type="spellStart"/>
      <w:r w:rsidRPr="003862A5">
        <w:rPr>
          <w:rFonts w:ascii="Times New Roman" w:hAnsi="Times New Roman" w:cs="Times New Roman"/>
          <w:sz w:val="28"/>
          <w:szCs w:val="28"/>
        </w:rPr>
        <w:t>Алигер</w:t>
      </w:r>
      <w:proofErr w:type="spellEnd"/>
      <w:r w:rsidRPr="003862A5">
        <w:rPr>
          <w:rFonts w:ascii="Times New Roman" w:hAnsi="Times New Roman" w:cs="Times New Roman"/>
          <w:sz w:val="28"/>
          <w:szCs w:val="28"/>
        </w:rPr>
        <w:t xml:space="preserve"> М.И. Стихи и проза в 2 т. — М.: Художественная литература, 1975.</w:t>
      </w:r>
    </w:p>
    <w:p w:rsidR="007F6622" w:rsidRPr="003862A5" w:rsidRDefault="007F6622" w:rsidP="00834E7D">
      <w:pPr>
        <w:spacing w:line="240" w:lineRule="auto"/>
        <w:rPr>
          <w:rFonts w:ascii="Times New Roman" w:hAnsi="Times New Roman" w:cs="Times New Roman"/>
          <w:sz w:val="28"/>
          <w:szCs w:val="28"/>
        </w:rPr>
      </w:pPr>
      <w:proofErr w:type="spellStart"/>
      <w:r w:rsidRPr="003862A5">
        <w:rPr>
          <w:rFonts w:ascii="Times New Roman" w:hAnsi="Times New Roman" w:cs="Times New Roman"/>
          <w:sz w:val="28"/>
          <w:szCs w:val="28"/>
        </w:rPr>
        <w:t>Антокольский</w:t>
      </w:r>
      <w:proofErr w:type="spellEnd"/>
      <w:r w:rsidRPr="003862A5">
        <w:rPr>
          <w:rFonts w:ascii="Times New Roman" w:hAnsi="Times New Roman" w:cs="Times New Roman"/>
          <w:sz w:val="28"/>
          <w:szCs w:val="28"/>
        </w:rPr>
        <w:t xml:space="preserve"> П.Г. Стихотворения и поэмы. — Л.: Советский писатель, 1982. </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Асадов Э. Остров Романтики. - М: Молодая гвардия, 1969.</w:t>
      </w:r>
    </w:p>
    <w:p w:rsidR="007F6622" w:rsidRPr="003862A5" w:rsidRDefault="007F6622" w:rsidP="00834E7D">
      <w:pPr>
        <w:spacing w:line="240" w:lineRule="auto"/>
        <w:rPr>
          <w:rFonts w:ascii="Times New Roman" w:hAnsi="Times New Roman" w:cs="Times New Roman"/>
          <w:sz w:val="28"/>
          <w:szCs w:val="28"/>
        </w:rPr>
      </w:pPr>
      <w:proofErr w:type="spellStart"/>
      <w:r w:rsidRPr="003862A5">
        <w:rPr>
          <w:rFonts w:ascii="Times New Roman" w:hAnsi="Times New Roman" w:cs="Times New Roman"/>
          <w:sz w:val="28"/>
          <w:szCs w:val="28"/>
        </w:rPr>
        <w:t>Берггольц</w:t>
      </w:r>
      <w:proofErr w:type="spellEnd"/>
      <w:r w:rsidRPr="003862A5">
        <w:rPr>
          <w:rFonts w:ascii="Times New Roman" w:hAnsi="Times New Roman" w:cs="Times New Roman"/>
          <w:sz w:val="28"/>
          <w:szCs w:val="28"/>
        </w:rPr>
        <w:t xml:space="preserve"> О.Ф. Собрание сочинений в трех томах. — Л.: Художественная Литература, 1988.</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Бондарев Ю. Горячий снег. - М.: Детская Литература ,2005.</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Васильев Б. А зори здесь тихие…, В списках не значился</w:t>
      </w:r>
      <w:proofErr w:type="gramStart"/>
      <w:r w:rsidRPr="003862A5">
        <w:rPr>
          <w:rFonts w:ascii="Times New Roman" w:hAnsi="Times New Roman" w:cs="Times New Roman"/>
          <w:sz w:val="28"/>
          <w:szCs w:val="28"/>
        </w:rPr>
        <w:t>.-</w:t>
      </w:r>
      <w:proofErr w:type="gramEnd"/>
      <w:r w:rsidRPr="003862A5">
        <w:rPr>
          <w:rFonts w:ascii="Times New Roman" w:hAnsi="Times New Roman" w:cs="Times New Roman"/>
          <w:sz w:val="28"/>
          <w:szCs w:val="28"/>
        </w:rPr>
        <w:t>М.: Детская Литература ,2004.</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Васильев Б. Завтра была война</w:t>
      </w:r>
      <w:proofErr w:type="gramStart"/>
      <w:r w:rsidRPr="003862A5">
        <w:rPr>
          <w:rFonts w:ascii="Times New Roman" w:hAnsi="Times New Roman" w:cs="Times New Roman"/>
          <w:sz w:val="28"/>
          <w:szCs w:val="28"/>
        </w:rPr>
        <w:t>,-</w:t>
      </w:r>
      <w:proofErr w:type="gramEnd"/>
      <w:r w:rsidRPr="003862A5">
        <w:rPr>
          <w:rFonts w:ascii="Times New Roman" w:hAnsi="Times New Roman" w:cs="Times New Roman"/>
          <w:sz w:val="28"/>
          <w:szCs w:val="28"/>
        </w:rPr>
        <w:t>М.:  Вече, 2006.</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 xml:space="preserve">Великая Отечественная война в русской литературе </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 xml:space="preserve">Воробьев Константин, Быков В. П., Сальникова Н. А., Быков В. В., Быков К.- , М.: АСТ, </w:t>
      </w:r>
      <w:proofErr w:type="spellStart"/>
      <w:r w:rsidRPr="003862A5">
        <w:rPr>
          <w:rFonts w:ascii="Times New Roman" w:hAnsi="Times New Roman" w:cs="Times New Roman"/>
          <w:sz w:val="28"/>
          <w:szCs w:val="28"/>
        </w:rPr>
        <w:t>Астрель</w:t>
      </w:r>
      <w:proofErr w:type="spellEnd"/>
      <w:r w:rsidRPr="003862A5">
        <w:rPr>
          <w:rFonts w:ascii="Times New Roman" w:hAnsi="Times New Roman" w:cs="Times New Roman"/>
          <w:sz w:val="28"/>
          <w:szCs w:val="28"/>
        </w:rPr>
        <w:t>, 2003.</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Венок славы, Антология художественных произведений о Великой Отечественной войне в 12 т.</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xml:space="preserve"> -М.: Современник ,1983-1991 </w:t>
      </w:r>
      <w:proofErr w:type="spellStart"/>
      <w:r w:rsidRPr="003862A5">
        <w:rPr>
          <w:rFonts w:ascii="Times New Roman" w:hAnsi="Times New Roman" w:cs="Times New Roman"/>
          <w:sz w:val="28"/>
          <w:szCs w:val="28"/>
        </w:rPr>
        <w:t>г.г</w:t>
      </w:r>
      <w:proofErr w:type="spellEnd"/>
      <w:r w:rsidRPr="003862A5">
        <w:rPr>
          <w:rFonts w:ascii="Times New Roman" w:hAnsi="Times New Roman" w:cs="Times New Roman"/>
          <w:sz w:val="28"/>
          <w:szCs w:val="28"/>
        </w:rPr>
        <w:t xml:space="preserve">. </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 xml:space="preserve">Гамзатов Р. </w:t>
      </w:r>
      <w:proofErr w:type="gramStart"/>
      <w:r w:rsidRPr="003862A5">
        <w:rPr>
          <w:rFonts w:ascii="Times New Roman" w:hAnsi="Times New Roman" w:cs="Times New Roman"/>
          <w:sz w:val="28"/>
          <w:szCs w:val="28"/>
        </w:rPr>
        <w:t>Покуда</w:t>
      </w:r>
      <w:proofErr w:type="gramEnd"/>
      <w:r w:rsidRPr="003862A5">
        <w:rPr>
          <w:rFonts w:ascii="Times New Roman" w:hAnsi="Times New Roman" w:cs="Times New Roman"/>
          <w:sz w:val="28"/>
          <w:szCs w:val="28"/>
        </w:rPr>
        <w:t xml:space="preserve"> вертится Земля,-  Махачкала, "</w:t>
      </w:r>
      <w:proofErr w:type="spellStart"/>
      <w:r w:rsidRPr="003862A5">
        <w:rPr>
          <w:rFonts w:ascii="Times New Roman" w:hAnsi="Times New Roman" w:cs="Times New Roman"/>
          <w:sz w:val="28"/>
          <w:szCs w:val="28"/>
        </w:rPr>
        <w:t>Дагучпедгиз</w:t>
      </w:r>
      <w:proofErr w:type="spellEnd"/>
      <w:r w:rsidRPr="003862A5">
        <w:rPr>
          <w:rFonts w:ascii="Times New Roman" w:hAnsi="Times New Roman" w:cs="Times New Roman"/>
          <w:sz w:val="28"/>
          <w:szCs w:val="28"/>
        </w:rPr>
        <w:t>" 1976.</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Дудин М. Стихи,-  М.: Художественная литература, 1967.</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Евтушенко Е. Мое самое-самое</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М.:, АО "ХГС" 1995.</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lastRenderedPageBreak/>
        <w:t xml:space="preserve">Защитники: Рассказы о Великой Отечественной войне </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 xml:space="preserve">Внуков Николай, Богданов Николай, </w:t>
      </w:r>
      <w:proofErr w:type="spellStart"/>
      <w:r w:rsidRPr="003862A5">
        <w:rPr>
          <w:rFonts w:ascii="Times New Roman" w:hAnsi="Times New Roman" w:cs="Times New Roman"/>
          <w:sz w:val="28"/>
          <w:szCs w:val="28"/>
        </w:rPr>
        <w:t>Туричин</w:t>
      </w:r>
      <w:proofErr w:type="spellEnd"/>
      <w:r w:rsidRPr="003862A5">
        <w:rPr>
          <w:rFonts w:ascii="Times New Roman" w:hAnsi="Times New Roman" w:cs="Times New Roman"/>
          <w:sz w:val="28"/>
          <w:szCs w:val="28"/>
        </w:rPr>
        <w:t xml:space="preserve"> Илья. - М.: Академия развития ,2003 .</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 xml:space="preserve">Идет война народная...: Стихи о Великой Отечественной войне </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Друнина Юлия, Твардовский Александр, Эренбург Илья, Окуджава Булат, Симонов Константин, Горбачева Н., - М..: Детская Литература ,2007 .</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Ильина Е.Я. Четвёртая высота</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М.: АСТ, 2004.</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Казакова Р. Помню.</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М.: "Советская Россия", 1974.</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Кассиль Л. Линия связи,- Изд. ОНИКС, 2005.</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Катаев В. Белеет парус одинокий. Сын полка.</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М..: ДРОФА, Дрофа-Плюс, 2005.</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Некрасов В. В окопах Сталинграда</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М. :Амфора, Торгово-издательский дом, 2005.</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Окуджава Б. Избранное. Стихотворения.- М.: Московский Рабочий, 1989.</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Печерская А. Дети-герои Великой Отечественной войны.- М..: ДРОФА, Дрофа-Плюс, 2005.</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Побединская Л. Дни воинской славы России: Сценарии праздников в школе. (Растим патриотов России).- М.: Сфера, Творческий центр, 2007.</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 xml:space="preserve">Самойлов Д.  </w:t>
      </w:r>
      <w:proofErr w:type="spellStart"/>
      <w:r w:rsidRPr="003862A5">
        <w:rPr>
          <w:rFonts w:ascii="Times New Roman" w:hAnsi="Times New Roman" w:cs="Times New Roman"/>
          <w:sz w:val="28"/>
          <w:szCs w:val="28"/>
        </w:rPr>
        <w:t>Сихотворения</w:t>
      </w:r>
      <w:proofErr w:type="spellEnd"/>
      <w:r w:rsidRPr="003862A5">
        <w:rPr>
          <w:rFonts w:ascii="Times New Roman" w:hAnsi="Times New Roman" w:cs="Times New Roman"/>
          <w:sz w:val="28"/>
          <w:szCs w:val="28"/>
        </w:rPr>
        <w:t>.- Ростов-на-Дону, Феникс, 1999.</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Свиридов Г. Ринг за колючей проволокой; Летом сорок первого.- М.: Вече,2007.</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Священная война. Стихи о Великой Отечественной Войне.</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xml:space="preserve">- М.: Художественная литература, 1966. </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 xml:space="preserve">Строфы века. Антология русской поэзии. Сост. </w:t>
      </w:r>
      <w:proofErr w:type="spellStart"/>
      <w:r w:rsidRPr="003862A5">
        <w:rPr>
          <w:rFonts w:ascii="Times New Roman" w:hAnsi="Times New Roman" w:cs="Times New Roman"/>
          <w:sz w:val="28"/>
          <w:szCs w:val="28"/>
        </w:rPr>
        <w:t>Е.Евтушенко</w:t>
      </w:r>
      <w:proofErr w:type="spellEnd"/>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Минск-Москва, "</w:t>
      </w:r>
      <w:proofErr w:type="spellStart"/>
      <w:r w:rsidRPr="003862A5">
        <w:rPr>
          <w:rFonts w:ascii="Times New Roman" w:hAnsi="Times New Roman" w:cs="Times New Roman"/>
          <w:sz w:val="28"/>
          <w:szCs w:val="28"/>
        </w:rPr>
        <w:t>Полифакт</w:t>
      </w:r>
      <w:proofErr w:type="spellEnd"/>
      <w:r w:rsidRPr="003862A5">
        <w:rPr>
          <w:rFonts w:ascii="Times New Roman" w:hAnsi="Times New Roman" w:cs="Times New Roman"/>
          <w:sz w:val="28"/>
          <w:szCs w:val="28"/>
        </w:rPr>
        <w:t>", 1995.</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Сурков А. Шаги времени. Стихотворения, маленькие поэмы, песни. - М: Московский рабочий, 1983.</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Твардовский А.Т. Собрание сочинений. — М.: Художественная литература, 1966.</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Фадеев А. Молодая гвардия,- М.: Детская Литература ,2005.</w:t>
      </w:r>
    </w:p>
    <w:p w:rsidR="007F6622" w:rsidRPr="003862A5" w:rsidRDefault="007F6622" w:rsidP="00834E7D">
      <w:pPr>
        <w:spacing w:line="240" w:lineRule="auto"/>
        <w:rPr>
          <w:rFonts w:ascii="Times New Roman" w:hAnsi="Times New Roman" w:cs="Times New Roman"/>
          <w:sz w:val="28"/>
          <w:szCs w:val="28"/>
        </w:rPr>
      </w:pPr>
      <w:proofErr w:type="spellStart"/>
      <w:r w:rsidRPr="003862A5">
        <w:rPr>
          <w:rFonts w:ascii="Times New Roman" w:hAnsi="Times New Roman" w:cs="Times New Roman"/>
          <w:sz w:val="28"/>
          <w:szCs w:val="28"/>
        </w:rPr>
        <w:t>Шефнер</w:t>
      </w:r>
      <w:proofErr w:type="spellEnd"/>
      <w:r w:rsidRPr="003862A5">
        <w:rPr>
          <w:rFonts w:ascii="Times New Roman" w:hAnsi="Times New Roman" w:cs="Times New Roman"/>
          <w:sz w:val="28"/>
          <w:szCs w:val="28"/>
        </w:rPr>
        <w:t xml:space="preserve"> В.  В этом веке. Стихи разных лет. - Л.: </w:t>
      </w:r>
      <w:proofErr w:type="spellStart"/>
      <w:r w:rsidRPr="003862A5">
        <w:rPr>
          <w:rFonts w:ascii="Times New Roman" w:hAnsi="Times New Roman" w:cs="Times New Roman"/>
          <w:sz w:val="28"/>
          <w:szCs w:val="28"/>
        </w:rPr>
        <w:t>Лениздат</w:t>
      </w:r>
      <w:proofErr w:type="spellEnd"/>
      <w:r w:rsidRPr="003862A5">
        <w:rPr>
          <w:rFonts w:ascii="Times New Roman" w:hAnsi="Times New Roman" w:cs="Times New Roman"/>
          <w:sz w:val="28"/>
          <w:szCs w:val="28"/>
        </w:rPr>
        <w:t>,  1987.</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Шолохов М. Они сражались за Родину</w:t>
      </w:r>
      <w:proofErr w:type="gramStart"/>
      <w:r w:rsidRPr="003862A5">
        <w:rPr>
          <w:rFonts w:ascii="Times New Roman" w:hAnsi="Times New Roman" w:cs="Times New Roman"/>
          <w:sz w:val="28"/>
          <w:szCs w:val="28"/>
        </w:rPr>
        <w:t xml:space="preserve"> .</w:t>
      </w:r>
      <w:proofErr w:type="gramEnd"/>
      <w:r w:rsidRPr="003862A5">
        <w:rPr>
          <w:rFonts w:ascii="Times New Roman" w:hAnsi="Times New Roman" w:cs="Times New Roman"/>
          <w:sz w:val="28"/>
          <w:szCs w:val="28"/>
        </w:rPr>
        <w:t xml:space="preserve">-М.: </w:t>
      </w:r>
      <w:proofErr w:type="spellStart"/>
      <w:r w:rsidRPr="003862A5">
        <w:rPr>
          <w:rFonts w:ascii="Times New Roman" w:hAnsi="Times New Roman" w:cs="Times New Roman"/>
          <w:sz w:val="28"/>
          <w:szCs w:val="28"/>
        </w:rPr>
        <w:t>Эксмо</w:t>
      </w:r>
      <w:proofErr w:type="spellEnd"/>
      <w:r w:rsidRPr="003862A5">
        <w:rPr>
          <w:rFonts w:ascii="Times New Roman" w:hAnsi="Times New Roman" w:cs="Times New Roman"/>
          <w:sz w:val="28"/>
          <w:szCs w:val="28"/>
        </w:rPr>
        <w:t xml:space="preserve"> ,2005.</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lastRenderedPageBreak/>
        <w:t>http://www.antifascist.ru/</w:t>
      </w:r>
    </w:p>
    <w:p w:rsidR="007F6622" w:rsidRPr="003862A5" w:rsidRDefault="007F6622" w:rsidP="00834E7D">
      <w:pPr>
        <w:spacing w:line="240" w:lineRule="auto"/>
        <w:rPr>
          <w:rFonts w:ascii="Times New Roman" w:hAnsi="Times New Roman" w:cs="Times New Roman"/>
          <w:sz w:val="28"/>
          <w:szCs w:val="28"/>
        </w:rPr>
      </w:pPr>
      <w:r w:rsidRPr="003862A5">
        <w:rPr>
          <w:rFonts w:ascii="Times New Roman" w:hAnsi="Times New Roman" w:cs="Times New Roman"/>
          <w:sz w:val="28"/>
          <w:szCs w:val="28"/>
        </w:rPr>
        <w:t>http://tolerantnost.narod.ru/index.html</w:t>
      </w:r>
    </w:p>
    <w:p w:rsidR="007F6622" w:rsidRDefault="0010765F" w:rsidP="00834E7D">
      <w:pPr>
        <w:spacing w:line="240" w:lineRule="auto"/>
        <w:rPr>
          <w:rFonts w:ascii="Times New Roman" w:hAnsi="Times New Roman" w:cs="Times New Roman"/>
          <w:sz w:val="28"/>
          <w:szCs w:val="28"/>
        </w:rPr>
      </w:pPr>
      <w:hyperlink r:id="rId6" w:history="1">
        <w:r w:rsidRPr="00076045">
          <w:rPr>
            <w:rStyle w:val="a3"/>
            <w:rFonts w:ascii="Times New Roman" w:hAnsi="Times New Roman" w:cs="Times New Roman"/>
            <w:sz w:val="28"/>
            <w:szCs w:val="28"/>
          </w:rPr>
          <w:t>http://www.tolerinst.ru/</w:t>
        </w:r>
      </w:hyperlink>
    </w:p>
    <w:p w:rsidR="0010765F" w:rsidRDefault="0070683B" w:rsidP="00A51C45">
      <w:pPr>
        <w:pStyle w:val="1"/>
        <w:jc w:val="center"/>
      </w:pPr>
      <w:bookmarkStart w:id="5" w:name="_Toc441539670"/>
      <w:r>
        <w:t>Фото</w:t>
      </w:r>
      <w:r w:rsidR="0010765F" w:rsidRPr="0010765F">
        <w:t>отчет студии искусства звучащего слова</w:t>
      </w:r>
      <w:r w:rsidR="000C4D51">
        <w:t xml:space="preserve"> </w:t>
      </w:r>
      <w:bookmarkStart w:id="6" w:name="_GoBack"/>
      <w:bookmarkEnd w:id="6"/>
      <w:r w:rsidR="0010765F" w:rsidRPr="0010765F">
        <w:t>об участии в линейке памяти у Могилы Неизвестного солдата в Александровском саду Кремля</w:t>
      </w:r>
      <w:bookmarkEnd w:id="5"/>
    </w:p>
    <w:p w:rsidR="00834E7D" w:rsidRPr="00834E7D" w:rsidRDefault="009514BE" w:rsidP="00834E7D">
      <w:r>
        <w:rPr>
          <w:noProof/>
          <w:lang w:eastAsia="ru-RU"/>
        </w:rPr>
        <w:drawing>
          <wp:anchor distT="0" distB="0" distL="114300" distR="114300" simplePos="0" relativeHeight="251661312" behindDoc="0" locked="0" layoutInCell="1" allowOverlap="1" wp14:anchorId="1D1CA11A" wp14:editId="6E5D30BE">
            <wp:simplePos x="0" y="0"/>
            <wp:positionH relativeFrom="column">
              <wp:posOffset>3032760</wp:posOffset>
            </wp:positionH>
            <wp:positionV relativeFrom="paragraph">
              <wp:posOffset>2922905</wp:posOffset>
            </wp:positionV>
            <wp:extent cx="3243580" cy="2163445"/>
            <wp:effectExtent l="0" t="0" r="0" b="8255"/>
            <wp:wrapSquare wrapText="bothSides"/>
            <wp:docPr id="4" name="Рисунок 4" descr="C:\Users\1\AppData\Local\Microsoft\Windows\Temporary Internet Files\Content.Word\фото А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Microsoft\Windows\Temporary Internet Files\Content.Word\фото Ас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3580" cy="2163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5FFE94E0" wp14:editId="44A2301D">
            <wp:simplePos x="0" y="0"/>
            <wp:positionH relativeFrom="column">
              <wp:posOffset>-546735</wp:posOffset>
            </wp:positionH>
            <wp:positionV relativeFrom="paragraph">
              <wp:posOffset>2926080</wp:posOffset>
            </wp:positionV>
            <wp:extent cx="3300730" cy="2159635"/>
            <wp:effectExtent l="0" t="0" r="0" b="0"/>
            <wp:wrapSquare wrapText="bothSides"/>
            <wp:docPr id="1" name="Рисунок 1" descr="C:\Users\1\AppData\Local\Microsoft\Windows\Temporary Internet Files\Content.Word\P504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P50400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073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288" behindDoc="0" locked="0" layoutInCell="1" allowOverlap="1" wp14:anchorId="77D677E4" wp14:editId="79C270E4">
            <wp:simplePos x="0" y="0"/>
            <wp:positionH relativeFrom="column">
              <wp:posOffset>-641985</wp:posOffset>
            </wp:positionH>
            <wp:positionV relativeFrom="paragraph">
              <wp:posOffset>65405</wp:posOffset>
            </wp:positionV>
            <wp:extent cx="3063240" cy="2296795"/>
            <wp:effectExtent l="0" t="0" r="3810" b="8255"/>
            <wp:wrapSquare wrapText="bothSides"/>
            <wp:docPr id="3" name="Рисунок 3" descr="C:\Users\1\AppData\Local\Microsoft\Windows\Temporary Internet Files\Content.Word\Крем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AppData\Local\Microsoft\Windows\Temporary Internet Files\Content.Word\Кремл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240"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14:anchorId="71867E70" wp14:editId="4FAD732A">
            <wp:simplePos x="0" y="0"/>
            <wp:positionH relativeFrom="column">
              <wp:posOffset>2977515</wp:posOffset>
            </wp:positionH>
            <wp:positionV relativeFrom="paragraph">
              <wp:posOffset>60960</wp:posOffset>
            </wp:positionV>
            <wp:extent cx="3167380" cy="2375535"/>
            <wp:effectExtent l="0" t="0" r="0" b="5715"/>
            <wp:wrapSquare wrapText="bothSides"/>
            <wp:docPr id="2" name="Рисунок 2" descr="C:\Users\1\AppData\Local\Microsoft\Windows\Temporary Internet Files\Content.Word\красная п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AppData\Local\Microsoft\Windows\Temporary Internet Files\Content.Word\красная пл.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7380" cy="23755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34E7D" w:rsidRPr="00834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22"/>
    <w:rsid w:val="00005E33"/>
    <w:rsid w:val="00006348"/>
    <w:rsid w:val="00014AE3"/>
    <w:rsid w:val="00016483"/>
    <w:rsid w:val="000164EE"/>
    <w:rsid w:val="00017210"/>
    <w:rsid w:val="00017303"/>
    <w:rsid w:val="00017461"/>
    <w:rsid w:val="00017BC5"/>
    <w:rsid w:val="0002063E"/>
    <w:rsid w:val="00020803"/>
    <w:rsid w:val="00024114"/>
    <w:rsid w:val="00026A0B"/>
    <w:rsid w:val="00030001"/>
    <w:rsid w:val="00030600"/>
    <w:rsid w:val="00030796"/>
    <w:rsid w:val="00031A70"/>
    <w:rsid w:val="00036239"/>
    <w:rsid w:val="00036A9C"/>
    <w:rsid w:val="00036EB3"/>
    <w:rsid w:val="00040988"/>
    <w:rsid w:val="00042969"/>
    <w:rsid w:val="000437A2"/>
    <w:rsid w:val="00046395"/>
    <w:rsid w:val="00052E5C"/>
    <w:rsid w:val="00057056"/>
    <w:rsid w:val="00061F4F"/>
    <w:rsid w:val="00062AD7"/>
    <w:rsid w:val="00062FF0"/>
    <w:rsid w:val="00062FF3"/>
    <w:rsid w:val="0006309D"/>
    <w:rsid w:val="00064592"/>
    <w:rsid w:val="0006525F"/>
    <w:rsid w:val="00066B12"/>
    <w:rsid w:val="00066F74"/>
    <w:rsid w:val="00071AB5"/>
    <w:rsid w:val="00077375"/>
    <w:rsid w:val="000838E8"/>
    <w:rsid w:val="0008530F"/>
    <w:rsid w:val="00086A54"/>
    <w:rsid w:val="00087055"/>
    <w:rsid w:val="000921BD"/>
    <w:rsid w:val="0009301A"/>
    <w:rsid w:val="000941C0"/>
    <w:rsid w:val="00095BB8"/>
    <w:rsid w:val="000A0CD7"/>
    <w:rsid w:val="000A3306"/>
    <w:rsid w:val="000A3946"/>
    <w:rsid w:val="000A5E3E"/>
    <w:rsid w:val="000A6146"/>
    <w:rsid w:val="000A70CB"/>
    <w:rsid w:val="000B0A0F"/>
    <w:rsid w:val="000B1848"/>
    <w:rsid w:val="000B2F7E"/>
    <w:rsid w:val="000B4240"/>
    <w:rsid w:val="000B45B3"/>
    <w:rsid w:val="000C08B8"/>
    <w:rsid w:val="000C39DF"/>
    <w:rsid w:val="000C4D51"/>
    <w:rsid w:val="000C7215"/>
    <w:rsid w:val="000C7709"/>
    <w:rsid w:val="000D0684"/>
    <w:rsid w:val="000D261C"/>
    <w:rsid w:val="000D3D89"/>
    <w:rsid w:val="000D5AC7"/>
    <w:rsid w:val="000D65D9"/>
    <w:rsid w:val="000E23A4"/>
    <w:rsid w:val="000E2599"/>
    <w:rsid w:val="000E55F3"/>
    <w:rsid w:val="000E6CC0"/>
    <w:rsid w:val="000E6DE8"/>
    <w:rsid w:val="000F1DE6"/>
    <w:rsid w:val="000F2B40"/>
    <w:rsid w:val="000F36C6"/>
    <w:rsid w:val="000F6578"/>
    <w:rsid w:val="000F6D2B"/>
    <w:rsid w:val="00100EDA"/>
    <w:rsid w:val="001030AD"/>
    <w:rsid w:val="0010387E"/>
    <w:rsid w:val="001041CC"/>
    <w:rsid w:val="00104916"/>
    <w:rsid w:val="00105B88"/>
    <w:rsid w:val="0010765F"/>
    <w:rsid w:val="001125FF"/>
    <w:rsid w:val="00112EB3"/>
    <w:rsid w:val="00113354"/>
    <w:rsid w:val="001212E6"/>
    <w:rsid w:val="00123287"/>
    <w:rsid w:val="00125645"/>
    <w:rsid w:val="00125650"/>
    <w:rsid w:val="00125B10"/>
    <w:rsid w:val="001266D0"/>
    <w:rsid w:val="001308BB"/>
    <w:rsid w:val="00130D66"/>
    <w:rsid w:val="0013114A"/>
    <w:rsid w:val="0013394C"/>
    <w:rsid w:val="001371B3"/>
    <w:rsid w:val="0014174C"/>
    <w:rsid w:val="00143874"/>
    <w:rsid w:val="001439CA"/>
    <w:rsid w:val="00143F61"/>
    <w:rsid w:val="0014549A"/>
    <w:rsid w:val="001459A9"/>
    <w:rsid w:val="00150FEE"/>
    <w:rsid w:val="00151785"/>
    <w:rsid w:val="00153965"/>
    <w:rsid w:val="00153CFE"/>
    <w:rsid w:val="00153D5D"/>
    <w:rsid w:val="00154A2A"/>
    <w:rsid w:val="001615CD"/>
    <w:rsid w:val="0016230F"/>
    <w:rsid w:val="00163E3C"/>
    <w:rsid w:val="0016540E"/>
    <w:rsid w:val="00167F00"/>
    <w:rsid w:val="00172396"/>
    <w:rsid w:val="0017380E"/>
    <w:rsid w:val="00176416"/>
    <w:rsid w:val="00183071"/>
    <w:rsid w:val="00183EC0"/>
    <w:rsid w:val="001938CB"/>
    <w:rsid w:val="001966D0"/>
    <w:rsid w:val="00197E68"/>
    <w:rsid w:val="001A23A8"/>
    <w:rsid w:val="001A2FF8"/>
    <w:rsid w:val="001A3134"/>
    <w:rsid w:val="001A3A43"/>
    <w:rsid w:val="001A3B54"/>
    <w:rsid w:val="001A678F"/>
    <w:rsid w:val="001A69A9"/>
    <w:rsid w:val="001B1B24"/>
    <w:rsid w:val="001B1D19"/>
    <w:rsid w:val="001B3E52"/>
    <w:rsid w:val="001B54E2"/>
    <w:rsid w:val="001C05AB"/>
    <w:rsid w:val="001C0EFB"/>
    <w:rsid w:val="001C2390"/>
    <w:rsid w:val="001C3E35"/>
    <w:rsid w:val="001C7435"/>
    <w:rsid w:val="001C7649"/>
    <w:rsid w:val="001D0B4A"/>
    <w:rsid w:val="001D1BD2"/>
    <w:rsid w:val="001D2C05"/>
    <w:rsid w:val="001D4221"/>
    <w:rsid w:val="001D66C0"/>
    <w:rsid w:val="001D7BA3"/>
    <w:rsid w:val="001E0284"/>
    <w:rsid w:val="001E058C"/>
    <w:rsid w:val="001E0C37"/>
    <w:rsid w:val="001E1B68"/>
    <w:rsid w:val="001E1ECD"/>
    <w:rsid w:val="001E3822"/>
    <w:rsid w:val="001E4378"/>
    <w:rsid w:val="001E52E3"/>
    <w:rsid w:val="001E7812"/>
    <w:rsid w:val="001F33ED"/>
    <w:rsid w:val="001F3787"/>
    <w:rsid w:val="001F3A3E"/>
    <w:rsid w:val="001F651F"/>
    <w:rsid w:val="001F76B6"/>
    <w:rsid w:val="00205780"/>
    <w:rsid w:val="00205ED6"/>
    <w:rsid w:val="0021206D"/>
    <w:rsid w:val="0022112E"/>
    <w:rsid w:val="00221EE2"/>
    <w:rsid w:val="002226BB"/>
    <w:rsid w:val="00222CE7"/>
    <w:rsid w:val="002275BB"/>
    <w:rsid w:val="002279C9"/>
    <w:rsid w:val="00227DD1"/>
    <w:rsid w:val="00232D57"/>
    <w:rsid w:val="00232D66"/>
    <w:rsid w:val="00232FE4"/>
    <w:rsid w:val="002347D1"/>
    <w:rsid w:val="0023625B"/>
    <w:rsid w:val="002379AC"/>
    <w:rsid w:val="00240A9C"/>
    <w:rsid w:val="0024772B"/>
    <w:rsid w:val="00252A23"/>
    <w:rsid w:val="00255691"/>
    <w:rsid w:val="002571CB"/>
    <w:rsid w:val="00261841"/>
    <w:rsid w:val="00266C61"/>
    <w:rsid w:val="002679A0"/>
    <w:rsid w:val="0027044D"/>
    <w:rsid w:val="00271A03"/>
    <w:rsid w:val="00271FF1"/>
    <w:rsid w:val="00281075"/>
    <w:rsid w:val="002821FD"/>
    <w:rsid w:val="002823EE"/>
    <w:rsid w:val="00283CDB"/>
    <w:rsid w:val="002841A5"/>
    <w:rsid w:val="0028664A"/>
    <w:rsid w:val="00286ABE"/>
    <w:rsid w:val="002954EC"/>
    <w:rsid w:val="00295757"/>
    <w:rsid w:val="002A24C8"/>
    <w:rsid w:val="002B0332"/>
    <w:rsid w:val="002B035E"/>
    <w:rsid w:val="002B4378"/>
    <w:rsid w:val="002B7A76"/>
    <w:rsid w:val="002C1CF0"/>
    <w:rsid w:val="002C31A1"/>
    <w:rsid w:val="002C3449"/>
    <w:rsid w:val="002C3697"/>
    <w:rsid w:val="002C37ED"/>
    <w:rsid w:val="002C38F9"/>
    <w:rsid w:val="002C7BA0"/>
    <w:rsid w:val="002D026F"/>
    <w:rsid w:val="002D1218"/>
    <w:rsid w:val="002D2EC8"/>
    <w:rsid w:val="002D3DD6"/>
    <w:rsid w:val="002E0436"/>
    <w:rsid w:val="002E4469"/>
    <w:rsid w:val="002E536A"/>
    <w:rsid w:val="002E731C"/>
    <w:rsid w:val="002F00F3"/>
    <w:rsid w:val="002F0A6B"/>
    <w:rsid w:val="002F141F"/>
    <w:rsid w:val="002F2535"/>
    <w:rsid w:val="002F2D99"/>
    <w:rsid w:val="003006DD"/>
    <w:rsid w:val="00306A9C"/>
    <w:rsid w:val="00311D14"/>
    <w:rsid w:val="00312A14"/>
    <w:rsid w:val="00316FFF"/>
    <w:rsid w:val="0031767E"/>
    <w:rsid w:val="00317DB8"/>
    <w:rsid w:val="00320805"/>
    <w:rsid w:val="003265B8"/>
    <w:rsid w:val="0032694A"/>
    <w:rsid w:val="003306B5"/>
    <w:rsid w:val="003362A2"/>
    <w:rsid w:val="00342993"/>
    <w:rsid w:val="00351B66"/>
    <w:rsid w:val="0035317A"/>
    <w:rsid w:val="00353EDC"/>
    <w:rsid w:val="0035607C"/>
    <w:rsid w:val="00357B4F"/>
    <w:rsid w:val="00362686"/>
    <w:rsid w:val="00363C35"/>
    <w:rsid w:val="00363E6C"/>
    <w:rsid w:val="0036540B"/>
    <w:rsid w:val="0036573D"/>
    <w:rsid w:val="003702FF"/>
    <w:rsid w:val="00370312"/>
    <w:rsid w:val="00370E79"/>
    <w:rsid w:val="00371594"/>
    <w:rsid w:val="00373CF1"/>
    <w:rsid w:val="00375D14"/>
    <w:rsid w:val="00381B04"/>
    <w:rsid w:val="0038348B"/>
    <w:rsid w:val="003850B3"/>
    <w:rsid w:val="00385ACE"/>
    <w:rsid w:val="003860E3"/>
    <w:rsid w:val="003862A5"/>
    <w:rsid w:val="00386919"/>
    <w:rsid w:val="00391E82"/>
    <w:rsid w:val="00394968"/>
    <w:rsid w:val="00395024"/>
    <w:rsid w:val="003952D8"/>
    <w:rsid w:val="00396C3C"/>
    <w:rsid w:val="00397CDF"/>
    <w:rsid w:val="003A2732"/>
    <w:rsid w:val="003A5FCD"/>
    <w:rsid w:val="003A676F"/>
    <w:rsid w:val="003A68BE"/>
    <w:rsid w:val="003A7EAF"/>
    <w:rsid w:val="003B03BF"/>
    <w:rsid w:val="003B5040"/>
    <w:rsid w:val="003C01DC"/>
    <w:rsid w:val="003C5AA4"/>
    <w:rsid w:val="003D0BA2"/>
    <w:rsid w:val="003D1B39"/>
    <w:rsid w:val="003D22E1"/>
    <w:rsid w:val="003D2BF0"/>
    <w:rsid w:val="003D365B"/>
    <w:rsid w:val="003D4EB2"/>
    <w:rsid w:val="003D4FC7"/>
    <w:rsid w:val="003D5FB5"/>
    <w:rsid w:val="003E0C9B"/>
    <w:rsid w:val="003E1FE2"/>
    <w:rsid w:val="003E3710"/>
    <w:rsid w:val="003E3BE6"/>
    <w:rsid w:val="003E451E"/>
    <w:rsid w:val="003E5CB1"/>
    <w:rsid w:val="003E734C"/>
    <w:rsid w:val="003F0428"/>
    <w:rsid w:val="003F3179"/>
    <w:rsid w:val="003F3C55"/>
    <w:rsid w:val="003F564C"/>
    <w:rsid w:val="003F6F52"/>
    <w:rsid w:val="004004D5"/>
    <w:rsid w:val="00403F14"/>
    <w:rsid w:val="004054B2"/>
    <w:rsid w:val="00405A68"/>
    <w:rsid w:val="0040720F"/>
    <w:rsid w:val="00411459"/>
    <w:rsid w:val="004157EF"/>
    <w:rsid w:val="004176FB"/>
    <w:rsid w:val="00420E04"/>
    <w:rsid w:val="0042141E"/>
    <w:rsid w:val="00423580"/>
    <w:rsid w:val="004277C5"/>
    <w:rsid w:val="00435131"/>
    <w:rsid w:val="0043548D"/>
    <w:rsid w:val="0044605D"/>
    <w:rsid w:val="0044742F"/>
    <w:rsid w:val="00447660"/>
    <w:rsid w:val="0045049F"/>
    <w:rsid w:val="00453009"/>
    <w:rsid w:val="0045479C"/>
    <w:rsid w:val="0046245E"/>
    <w:rsid w:val="00463B29"/>
    <w:rsid w:val="004641DA"/>
    <w:rsid w:val="004643F5"/>
    <w:rsid w:val="00464431"/>
    <w:rsid w:val="00464A5F"/>
    <w:rsid w:val="00465F44"/>
    <w:rsid w:val="00471292"/>
    <w:rsid w:val="00471DAE"/>
    <w:rsid w:val="00472749"/>
    <w:rsid w:val="0048028F"/>
    <w:rsid w:val="00482A00"/>
    <w:rsid w:val="0048517D"/>
    <w:rsid w:val="00491713"/>
    <w:rsid w:val="00492F7C"/>
    <w:rsid w:val="004939F2"/>
    <w:rsid w:val="00493C11"/>
    <w:rsid w:val="004941A1"/>
    <w:rsid w:val="004957F6"/>
    <w:rsid w:val="004965F1"/>
    <w:rsid w:val="0049728A"/>
    <w:rsid w:val="004978F0"/>
    <w:rsid w:val="004A22CF"/>
    <w:rsid w:val="004A4AED"/>
    <w:rsid w:val="004B3DC3"/>
    <w:rsid w:val="004B6CAC"/>
    <w:rsid w:val="004B7856"/>
    <w:rsid w:val="004C3A1C"/>
    <w:rsid w:val="004C4814"/>
    <w:rsid w:val="004C599E"/>
    <w:rsid w:val="004C69F9"/>
    <w:rsid w:val="004D211F"/>
    <w:rsid w:val="004D2980"/>
    <w:rsid w:val="004E0E22"/>
    <w:rsid w:val="004E1AC6"/>
    <w:rsid w:val="004E2522"/>
    <w:rsid w:val="004E2C0D"/>
    <w:rsid w:val="004E3AEB"/>
    <w:rsid w:val="004E3EF7"/>
    <w:rsid w:val="004E5DF0"/>
    <w:rsid w:val="004E6A57"/>
    <w:rsid w:val="004F4B52"/>
    <w:rsid w:val="004F5974"/>
    <w:rsid w:val="004F7C92"/>
    <w:rsid w:val="00502D6E"/>
    <w:rsid w:val="005040B0"/>
    <w:rsid w:val="00507EEF"/>
    <w:rsid w:val="00511924"/>
    <w:rsid w:val="0051204B"/>
    <w:rsid w:val="00513355"/>
    <w:rsid w:val="00513718"/>
    <w:rsid w:val="00514343"/>
    <w:rsid w:val="00514D31"/>
    <w:rsid w:val="00514DEB"/>
    <w:rsid w:val="00514FC8"/>
    <w:rsid w:val="005172B8"/>
    <w:rsid w:val="005176DF"/>
    <w:rsid w:val="00517A4F"/>
    <w:rsid w:val="00517EE6"/>
    <w:rsid w:val="00523037"/>
    <w:rsid w:val="00523E79"/>
    <w:rsid w:val="005273AA"/>
    <w:rsid w:val="00530739"/>
    <w:rsid w:val="00531848"/>
    <w:rsid w:val="005325F1"/>
    <w:rsid w:val="00533ED2"/>
    <w:rsid w:val="00535963"/>
    <w:rsid w:val="00536593"/>
    <w:rsid w:val="00541B14"/>
    <w:rsid w:val="0054331A"/>
    <w:rsid w:val="005441E7"/>
    <w:rsid w:val="00546A06"/>
    <w:rsid w:val="005519A7"/>
    <w:rsid w:val="00553285"/>
    <w:rsid w:val="005549DE"/>
    <w:rsid w:val="0055788D"/>
    <w:rsid w:val="005623EF"/>
    <w:rsid w:val="0057089F"/>
    <w:rsid w:val="00571171"/>
    <w:rsid w:val="00571DFC"/>
    <w:rsid w:val="0057306A"/>
    <w:rsid w:val="00573E95"/>
    <w:rsid w:val="00577055"/>
    <w:rsid w:val="00581074"/>
    <w:rsid w:val="00584567"/>
    <w:rsid w:val="00584D11"/>
    <w:rsid w:val="005952A4"/>
    <w:rsid w:val="00596AD1"/>
    <w:rsid w:val="005978C1"/>
    <w:rsid w:val="00597A79"/>
    <w:rsid w:val="00597E23"/>
    <w:rsid w:val="005A17A9"/>
    <w:rsid w:val="005A3E12"/>
    <w:rsid w:val="005A3FDE"/>
    <w:rsid w:val="005A53FC"/>
    <w:rsid w:val="005A61AF"/>
    <w:rsid w:val="005B078B"/>
    <w:rsid w:val="005B1424"/>
    <w:rsid w:val="005B3626"/>
    <w:rsid w:val="005B6778"/>
    <w:rsid w:val="005C180B"/>
    <w:rsid w:val="005C60D1"/>
    <w:rsid w:val="005C7BA4"/>
    <w:rsid w:val="005D4B54"/>
    <w:rsid w:val="005D4CB8"/>
    <w:rsid w:val="005D521C"/>
    <w:rsid w:val="005D5650"/>
    <w:rsid w:val="005D7176"/>
    <w:rsid w:val="005E0953"/>
    <w:rsid w:val="005E1830"/>
    <w:rsid w:val="005E2C6B"/>
    <w:rsid w:val="005E6D0F"/>
    <w:rsid w:val="005F32AB"/>
    <w:rsid w:val="005F35B1"/>
    <w:rsid w:val="005F3707"/>
    <w:rsid w:val="005F4701"/>
    <w:rsid w:val="005F4B27"/>
    <w:rsid w:val="00603928"/>
    <w:rsid w:val="00604109"/>
    <w:rsid w:val="00604362"/>
    <w:rsid w:val="00604C88"/>
    <w:rsid w:val="00605ACA"/>
    <w:rsid w:val="00606AEB"/>
    <w:rsid w:val="006073C7"/>
    <w:rsid w:val="00614CA7"/>
    <w:rsid w:val="00614F27"/>
    <w:rsid w:val="00620E4A"/>
    <w:rsid w:val="00623FDC"/>
    <w:rsid w:val="006251DE"/>
    <w:rsid w:val="006304E8"/>
    <w:rsid w:val="00631709"/>
    <w:rsid w:val="006341BC"/>
    <w:rsid w:val="00634A64"/>
    <w:rsid w:val="00642B96"/>
    <w:rsid w:val="006457C1"/>
    <w:rsid w:val="00647104"/>
    <w:rsid w:val="00655F4D"/>
    <w:rsid w:val="006578C6"/>
    <w:rsid w:val="00657BBB"/>
    <w:rsid w:val="00661038"/>
    <w:rsid w:val="006618F8"/>
    <w:rsid w:val="00661D25"/>
    <w:rsid w:val="00663904"/>
    <w:rsid w:val="0066486C"/>
    <w:rsid w:val="00665579"/>
    <w:rsid w:val="0066597F"/>
    <w:rsid w:val="006665C1"/>
    <w:rsid w:val="00666722"/>
    <w:rsid w:val="00667EEB"/>
    <w:rsid w:val="006711AC"/>
    <w:rsid w:val="00674133"/>
    <w:rsid w:val="00674212"/>
    <w:rsid w:val="00675BA7"/>
    <w:rsid w:val="00676E2E"/>
    <w:rsid w:val="00677984"/>
    <w:rsid w:val="00681A4A"/>
    <w:rsid w:val="0069067F"/>
    <w:rsid w:val="0069222A"/>
    <w:rsid w:val="006923B5"/>
    <w:rsid w:val="00695EB5"/>
    <w:rsid w:val="00696ACC"/>
    <w:rsid w:val="00696BA5"/>
    <w:rsid w:val="006A1F64"/>
    <w:rsid w:val="006A2C04"/>
    <w:rsid w:val="006A40C8"/>
    <w:rsid w:val="006A48A3"/>
    <w:rsid w:val="006A6A5D"/>
    <w:rsid w:val="006A6EC8"/>
    <w:rsid w:val="006B058A"/>
    <w:rsid w:val="006B26C9"/>
    <w:rsid w:val="006C1A6F"/>
    <w:rsid w:val="006C62A2"/>
    <w:rsid w:val="006C6B43"/>
    <w:rsid w:val="006D0DC6"/>
    <w:rsid w:val="006D3485"/>
    <w:rsid w:val="006D36CE"/>
    <w:rsid w:val="006D3899"/>
    <w:rsid w:val="006D48DF"/>
    <w:rsid w:val="006D4B2B"/>
    <w:rsid w:val="006D5179"/>
    <w:rsid w:val="006D5300"/>
    <w:rsid w:val="006E06BD"/>
    <w:rsid w:val="006E14B7"/>
    <w:rsid w:val="006E3FF0"/>
    <w:rsid w:val="006E449F"/>
    <w:rsid w:val="006F170F"/>
    <w:rsid w:val="006F1DB4"/>
    <w:rsid w:val="006F2226"/>
    <w:rsid w:val="006F2325"/>
    <w:rsid w:val="006F4011"/>
    <w:rsid w:val="006F4FDF"/>
    <w:rsid w:val="0070683B"/>
    <w:rsid w:val="00706F34"/>
    <w:rsid w:val="00706F93"/>
    <w:rsid w:val="00707AFD"/>
    <w:rsid w:val="00710C9A"/>
    <w:rsid w:val="0071297E"/>
    <w:rsid w:val="007149C2"/>
    <w:rsid w:val="00716411"/>
    <w:rsid w:val="007233DA"/>
    <w:rsid w:val="007249D2"/>
    <w:rsid w:val="00732140"/>
    <w:rsid w:val="00735429"/>
    <w:rsid w:val="0073578F"/>
    <w:rsid w:val="00735AE4"/>
    <w:rsid w:val="007373C9"/>
    <w:rsid w:val="00737AB7"/>
    <w:rsid w:val="007458E7"/>
    <w:rsid w:val="00746904"/>
    <w:rsid w:val="0075301E"/>
    <w:rsid w:val="007642E7"/>
    <w:rsid w:val="00764A27"/>
    <w:rsid w:val="007656E2"/>
    <w:rsid w:val="00767D06"/>
    <w:rsid w:val="00770CD5"/>
    <w:rsid w:val="00772EA4"/>
    <w:rsid w:val="00774B4B"/>
    <w:rsid w:val="007767A8"/>
    <w:rsid w:val="00777D11"/>
    <w:rsid w:val="00780FBC"/>
    <w:rsid w:val="007830BC"/>
    <w:rsid w:val="00784EA2"/>
    <w:rsid w:val="00786956"/>
    <w:rsid w:val="0078781C"/>
    <w:rsid w:val="00787A21"/>
    <w:rsid w:val="00797175"/>
    <w:rsid w:val="007A10AE"/>
    <w:rsid w:val="007A16F6"/>
    <w:rsid w:val="007A23CD"/>
    <w:rsid w:val="007A3EDE"/>
    <w:rsid w:val="007B12A8"/>
    <w:rsid w:val="007B2829"/>
    <w:rsid w:val="007B4B2B"/>
    <w:rsid w:val="007B6FBE"/>
    <w:rsid w:val="007B75CB"/>
    <w:rsid w:val="007C19E7"/>
    <w:rsid w:val="007C1DD4"/>
    <w:rsid w:val="007C28C6"/>
    <w:rsid w:val="007C3FFD"/>
    <w:rsid w:val="007C4CA3"/>
    <w:rsid w:val="007C575C"/>
    <w:rsid w:val="007C6177"/>
    <w:rsid w:val="007C7406"/>
    <w:rsid w:val="007C76B9"/>
    <w:rsid w:val="007D3B2E"/>
    <w:rsid w:val="007D5379"/>
    <w:rsid w:val="007D63FF"/>
    <w:rsid w:val="007E0369"/>
    <w:rsid w:val="007E0C3D"/>
    <w:rsid w:val="007E1809"/>
    <w:rsid w:val="007E3459"/>
    <w:rsid w:val="007E38A7"/>
    <w:rsid w:val="007E663F"/>
    <w:rsid w:val="007E79D8"/>
    <w:rsid w:val="007F315E"/>
    <w:rsid w:val="007F58E7"/>
    <w:rsid w:val="007F5CE1"/>
    <w:rsid w:val="007F62A2"/>
    <w:rsid w:val="007F6622"/>
    <w:rsid w:val="007F7CE1"/>
    <w:rsid w:val="008011C1"/>
    <w:rsid w:val="00804D4A"/>
    <w:rsid w:val="0080629F"/>
    <w:rsid w:val="00807274"/>
    <w:rsid w:val="008073A9"/>
    <w:rsid w:val="00811F19"/>
    <w:rsid w:val="008130F2"/>
    <w:rsid w:val="00814FB8"/>
    <w:rsid w:val="00815EC5"/>
    <w:rsid w:val="008223B9"/>
    <w:rsid w:val="00825D33"/>
    <w:rsid w:val="00826EA4"/>
    <w:rsid w:val="00827E7E"/>
    <w:rsid w:val="0083187A"/>
    <w:rsid w:val="008321F1"/>
    <w:rsid w:val="008335F0"/>
    <w:rsid w:val="00834E7D"/>
    <w:rsid w:val="0083638C"/>
    <w:rsid w:val="008363E4"/>
    <w:rsid w:val="00836B81"/>
    <w:rsid w:val="00842CAE"/>
    <w:rsid w:val="008457B1"/>
    <w:rsid w:val="00846622"/>
    <w:rsid w:val="008537B9"/>
    <w:rsid w:val="0085536D"/>
    <w:rsid w:val="008572EE"/>
    <w:rsid w:val="00857E7D"/>
    <w:rsid w:val="00860F2D"/>
    <w:rsid w:val="00861FB4"/>
    <w:rsid w:val="0086394A"/>
    <w:rsid w:val="008655C1"/>
    <w:rsid w:val="00865C88"/>
    <w:rsid w:val="00866A45"/>
    <w:rsid w:val="00866BAC"/>
    <w:rsid w:val="00867E9F"/>
    <w:rsid w:val="00871A69"/>
    <w:rsid w:val="00874E93"/>
    <w:rsid w:val="00875745"/>
    <w:rsid w:val="008758CD"/>
    <w:rsid w:val="00876E88"/>
    <w:rsid w:val="00880CB0"/>
    <w:rsid w:val="00880CB9"/>
    <w:rsid w:val="00881114"/>
    <w:rsid w:val="00881760"/>
    <w:rsid w:val="00881A5F"/>
    <w:rsid w:val="008822CD"/>
    <w:rsid w:val="00882D1A"/>
    <w:rsid w:val="00882E1C"/>
    <w:rsid w:val="00882EE7"/>
    <w:rsid w:val="00883AE1"/>
    <w:rsid w:val="0088601F"/>
    <w:rsid w:val="00886BEC"/>
    <w:rsid w:val="008901EE"/>
    <w:rsid w:val="00892595"/>
    <w:rsid w:val="00893C94"/>
    <w:rsid w:val="00896813"/>
    <w:rsid w:val="008A02DC"/>
    <w:rsid w:val="008A1217"/>
    <w:rsid w:val="008A459D"/>
    <w:rsid w:val="008A778E"/>
    <w:rsid w:val="008B0C4E"/>
    <w:rsid w:val="008B0F70"/>
    <w:rsid w:val="008B1980"/>
    <w:rsid w:val="008B348C"/>
    <w:rsid w:val="008B6033"/>
    <w:rsid w:val="008B69B5"/>
    <w:rsid w:val="008C0EA1"/>
    <w:rsid w:val="008C72B8"/>
    <w:rsid w:val="008C7BD3"/>
    <w:rsid w:val="008E18CD"/>
    <w:rsid w:val="008E3BF7"/>
    <w:rsid w:val="008E4036"/>
    <w:rsid w:val="008E640A"/>
    <w:rsid w:val="008F35CA"/>
    <w:rsid w:val="008F3AF1"/>
    <w:rsid w:val="008F5FA5"/>
    <w:rsid w:val="009027F3"/>
    <w:rsid w:val="00903ED8"/>
    <w:rsid w:val="009101AB"/>
    <w:rsid w:val="00910360"/>
    <w:rsid w:val="00910507"/>
    <w:rsid w:val="009105BC"/>
    <w:rsid w:val="00910954"/>
    <w:rsid w:val="00911DEC"/>
    <w:rsid w:val="009125CC"/>
    <w:rsid w:val="009134EF"/>
    <w:rsid w:val="0091566D"/>
    <w:rsid w:val="00916345"/>
    <w:rsid w:val="00917C81"/>
    <w:rsid w:val="00922919"/>
    <w:rsid w:val="00922EC6"/>
    <w:rsid w:val="00924A2E"/>
    <w:rsid w:val="00925709"/>
    <w:rsid w:val="00927E20"/>
    <w:rsid w:val="00934E78"/>
    <w:rsid w:val="00935EF5"/>
    <w:rsid w:val="009368F5"/>
    <w:rsid w:val="009370AB"/>
    <w:rsid w:val="009404C2"/>
    <w:rsid w:val="0094225D"/>
    <w:rsid w:val="00943982"/>
    <w:rsid w:val="00944768"/>
    <w:rsid w:val="009470CF"/>
    <w:rsid w:val="009514BE"/>
    <w:rsid w:val="00951B00"/>
    <w:rsid w:val="0096072E"/>
    <w:rsid w:val="00960DEA"/>
    <w:rsid w:val="0096328D"/>
    <w:rsid w:val="00966A81"/>
    <w:rsid w:val="00970313"/>
    <w:rsid w:val="00971FCA"/>
    <w:rsid w:val="00972008"/>
    <w:rsid w:val="0097225C"/>
    <w:rsid w:val="00972CB3"/>
    <w:rsid w:val="00973E74"/>
    <w:rsid w:val="00977D58"/>
    <w:rsid w:val="00983602"/>
    <w:rsid w:val="0098368E"/>
    <w:rsid w:val="00993962"/>
    <w:rsid w:val="009950D1"/>
    <w:rsid w:val="00997BFC"/>
    <w:rsid w:val="009A3394"/>
    <w:rsid w:val="009A5B78"/>
    <w:rsid w:val="009B08B8"/>
    <w:rsid w:val="009B0C6A"/>
    <w:rsid w:val="009B2402"/>
    <w:rsid w:val="009B272B"/>
    <w:rsid w:val="009B427B"/>
    <w:rsid w:val="009B606F"/>
    <w:rsid w:val="009C09EB"/>
    <w:rsid w:val="009C150B"/>
    <w:rsid w:val="009C54F2"/>
    <w:rsid w:val="009C7A12"/>
    <w:rsid w:val="009D1033"/>
    <w:rsid w:val="009D1CBD"/>
    <w:rsid w:val="009D4D90"/>
    <w:rsid w:val="009D6FDE"/>
    <w:rsid w:val="009D7795"/>
    <w:rsid w:val="009E2CE6"/>
    <w:rsid w:val="009E3760"/>
    <w:rsid w:val="009E49F1"/>
    <w:rsid w:val="009E60A3"/>
    <w:rsid w:val="009F2321"/>
    <w:rsid w:val="009F3697"/>
    <w:rsid w:val="009F3A2A"/>
    <w:rsid w:val="009F423D"/>
    <w:rsid w:val="009F620B"/>
    <w:rsid w:val="00A0797C"/>
    <w:rsid w:val="00A07C65"/>
    <w:rsid w:val="00A11423"/>
    <w:rsid w:val="00A143E4"/>
    <w:rsid w:val="00A155AE"/>
    <w:rsid w:val="00A16362"/>
    <w:rsid w:val="00A16B9C"/>
    <w:rsid w:val="00A16D38"/>
    <w:rsid w:val="00A22300"/>
    <w:rsid w:val="00A261F9"/>
    <w:rsid w:val="00A2670F"/>
    <w:rsid w:val="00A27B74"/>
    <w:rsid w:val="00A310DA"/>
    <w:rsid w:val="00A32204"/>
    <w:rsid w:val="00A32EE0"/>
    <w:rsid w:val="00A338C5"/>
    <w:rsid w:val="00A35AA6"/>
    <w:rsid w:val="00A37665"/>
    <w:rsid w:val="00A37FCE"/>
    <w:rsid w:val="00A405E8"/>
    <w:rsid w:val="00A41300"/>
    <w:rsid w:val="00A413EB"/>
    <w:rsid w:val="00A43479"/>
    <w:rsid w:val="00A4677F"/>
    <w:rsid w:val="00A46A14"/>
    <w:rsid w:val="00A51C45"/>
    <w:rsid w:val="00A540B7"/>
    <w:rsid w:val="00A573DD"/>
    <w:rsid w:val="00A576A1"/>
    <w:rsid w:val="00A62AB5"/>
    <w:rsid w:val="00A62E14"/>
    <w:rsid w:val="00A66997"/>
    <w:rsid w:val="00A7060E"/>
    <w:rsid w:val="00A742CF"/>
    <w:rsid w:val="00A7501E"/>
    <w:rsid w:val="00A80C98"/>
    <w:rsid w:val="00A811E3"/>
    <w:rsid w:val="00A81957"/>
    <w:rsid w:val="00A81E50"/>
    <w:rsid w:val="00A841BD"/>
    <w:rsid w:val="00A8576A"/>
    <w:rsid w:val="00A953F0"/>
    <w:rsid w:val="00A95E64"/>
    <w:rsid w:val="00AA0F2A"/>
    <w:rsid w:val="00AA115B"/>
    <w:rsid w:val="00AA21DC"/>
    <w:rsid w:val="00AA6FD1"/>
    <w:rsid w:val="00AB1591"/>
    <w:rsid w:val="00AB6948"/>
    <w:rsid w:val="00AC2224"/>
    <w:rsid w:val="00AC5227"/>
    <w:rsid w:val="00AC6029"/>
    <w:rsid w:val="00AC6B1C"/>
    <w:rsid w:val="00AC6F56"/>
    <w:rsid w:val="00AC6F6E"/>
    <w:rsid w:val="00AC74BD"/>
    <w:rsid w:val="00AC758A"/>
    <w:rsid w:val="00AD1E2B"/>
    <w:rsid w:val="00AD1E6B"/>
    <w:rsid w:val="00AD2346"/>
    <w:rsid w:val="00AD2983"/>
    <w:rsid w:val="00AD2C62"/>
    <w:rsid w:val="00AD4E16"/>
    <w:rsid w:val="00AD574B"/>
    <w:rsid w:val="00AD74BA"/>
    <w:rsid w:val="00AE2C19"/>
    <w:rsid w:val="00AF3C52"/>
    <w:rsid w:val="00AF4BF1"/>
    <w:rsid w:val="00AF7D02"/>
    <w:rsid w:val="00B005C1"/>
    <w:rsid w:val="00B00679"/>
    <w:rsid w:val="00B011BA"/>
    <w:rsid w:val="00B02F49"/>
    <w:rsid w:val="00B070C7"/>
    <w:rsid w:val="00B076B4"/>
    <w:rsid w:val="00B10024"/>
    <w:rsid w:val="00B1102F"/>
    <w:rsid w:val="00B156F6"/>
    <w:rsid w:val="00B16E92"/>
    <w:rsid w:val="00B21384"/>
    <w:rsid w:val="00B23E02"/>
    <w:rsid w:val="00B25453"/>
    <w:rsid w:val="00B25AAD"/>
    <w:rsid w:val="00B265C7"/>
    <w:rsid w:val="00B27066"/>
    <w:rsid w:val="00B278B4"/>
    <w:rsid w:val="00B311F1"/>
    <w:rsid w:val="00B31386"/>
    <w:rsid w:val="00B32844"/>
    <w:rsid w:val="00B35271"/>
    <w:rsid w:val="00B37E44"/>
    <w:rsid w:val="00B42E9E"/>
    <w:rsid w:val="00B46597"/>
    <w:rsid w:val="00B47877"/>
    <w:rsid w:val="00B52677"/>
    <w:rsid w:val="00B54949"/>
    <w:rsid w:val="00B55F63"/>
    <w:rsid w:val="00B60076"/>
    <w:rsid w:val="00B61156"/>
    <w:rsid w:val="00B62103"/>
    <w:rsid w:val="00B62AC0"/>
    <w:rsid w:val="00B62FC1"/>
    <w:rsid w:val="00B64240"/>
    <w:rsid w:val="00B64812"/>
    <w:rsid w:val="00B6565A"/>
    <w:rsid w:val="00B656DF"/>
    <w:rsid w:val="00B65EAE"/>
    <w:rsid w:val="00B673A8"/>
    <w:rsid w:val="00B711A1"/>
    <w:rsid w:val="00B71F4B"/>
    <w:rsid w:val="00B723CE"/>
    <w:rsid w:val="00B745F5"/>
    <w:rsid w:val="00B81C49"/>
    <w:rsid w:val="00B827DA"/>
    <w:rsid w:val="00B851DF"/>
    <w:rsid w:val="00B878CF"/>
    <w:rsid w:val="00B9044B"/>
    <w:rsid w:val="00B929D5"/>
    <w:rsid w:val="00BA10FD"/>
    <w:rsid w:val="00BA2896"/>
    <w:rsid w:val="00BA5C9B"/>
    <w:rsid w:val="00BB0F57"/>
    <w:rsid w:val="00BB123E"/>
    <w:rsid w:val="00BB1E0B"/>
    <w:rsid w:val="00BB3360"/>
    <w:rsid w:val="00BB4B3E"/>
    <w:rsid w:val="00BB52FC"/>
    <w:rsid w:val="00BB576B"/>
    <w:rsid w:val="00BC0723"/>
    <w:rsid w:val="00BC3118"/>
    <w:rsid w:val="00BC6550"/>
    <w:rsid w:val="00BC66F2"/>
    <w:rsid w:val="00BC743D"/>
    <w:rsid w:val="00BD160A"/>
    <w:rsid w:val="00BD27E7"/>
    <w:rsid w:val="00BD5699"/>
    <w:rsid w:val="00BE2646"/>
    <w:rsid w:val="00BE33B8"/>
    <w:rsid w:val="00BE3F57"/>
    <w:rsid w:val="00BE4690"/>
    <w:rsid w:val="00BE570E"/>
    <w:rsid w:val="00BE7E09"/>
    <w:rsid w:val="00BF0B23"/>
    <w:rsid w:val="00BF28BA"/>
    <w:rsid w:val="00BF2B30"/>
    <w:rsid w:val="00BF459F"/>
    <w:rsid w:val="00BF7674"/>
    <w:rsid w:val="00C00E1E"/>
    <w:rsid w:val="00C038A2"/>
    <w:rsid w:val="00C04A25"/>
    <w:rsid w:val="00C0564E"/>
    <w:rsid w:val="00C0747D"/>
    <w:rsid w:val="00C1051B"/>
    <w:rsid w:val="00C10EB1"/>
    <w:rsid w:val="00C117B9"/>
    <w:rsid w:val="00C20983"/>
    <w:rsid w:val="00C20B14"/>
    <w:rsid w:val="00C2144B"/>
    <w:rsid w:val="00C22245"/>
    <w:rsid w:val="00C228A6"/>
    <w:rsid w:val="00C23296"/>
    <w:rsid w:val="00C2411C"/>
    <w:rsid w:val="00C25A6D"/>
    <w:rsid w:val="00C2796A"/>
    <w:rsid w:val="00C30D44"/>
    <w:rsid w:val="00C311CF"/>
    <w:rsid w:val="00C313D4"/>
    <w:rsid w:val="00C3233A"/>
    <w:rsid w:val="00C342F6"/>
    <w:rsid w:val="00C370BE"/>
    <w:rsid w:val="00C40E0C"/>
    <w:rsid w:val="00C429E2"/>
    <w:rsid w:val="00C4354A"/>
    <w:rsid w:val="00C44130"/>
    <w:rsid w:val="00C45384"/>
    <w:rsid w:val="00C55C57"/>
    <w:rsid w:val="00C57DD8"/>
    <w:rsid w:val="00C60629"/>
    <w:rsid w:val="00C62446"/>
    <w:rsid w:val="00C62D72"/>
    <w:rsid w:val="00C64A3F"/>
    <w:rsid w:val="00C72061"/>
    <w:rsid w:val="00C74775"/>
    <w:rsid w:val="00C77814"/>
    <w:rsid w:val="00C77CA2"/>
    <w:rsid w:val="00C77EF4"/>
    <w:rsid w:val="00C804F6"/>
    <w:rsid w:val="00C80A5A"/>
    <w:rsid w:val="00C82BB6"/>
    <w:rsid w:val="00C86B92"/>
    <w:rsid w:val="00C912E8"/>
    <w:rsid w:val="00C92C6A"/>
    <w:rsid w:val="00C9497E"/>
    <w:rsid w:val="00C94FC9"/>
    <w:rsid w:val="00C956C3"/>
    <w:rsid w:val="00C960A9"/>
    <w:rsid w:val="00C96AC5"/>
    <w:rsid w:val="00CA18DD"/>
    <w:rsid w:val="00CA1A69"/>
    <w:rsid w:val="00CA4617"/>
    <w:rsid w:val="00CA4D9D"/>
    <w:rsid w:val="00CB414F"/>
    <w:rsid w:val="00CB76C9"/>
    <w:rsid w:val="00CC3188"/>
    <w:rsid w:val="00CC31AB"/>
    <w:rsid w:val="00CC68B1"/>
    <w:rsid w:val="00CC6E36"/>
    <w:rsid w:val="00CC7086"/>
    <w:rsid w:val="00CD3B6D"/>
    <w:rsid w:val="00CD3CB2"/>
    <w:rsid w:val="00CD670C"/>
    <w:rsid w:val="00CE255F"/>
    <w:rsid w:val="00CE777D"/>
    <w:rsid w:val="00CF0B91"/>
    <w:rsid w:val="00CF2502"/>
    <w:rsid w:val="00CF271A"/>
    <w:rsid w:val="00CF33BB"/>
    <w:rsid w:val="00CF597F"/>
    <w:rsid w:val="00CF5FC7"/>
    <w:rsid w:val="00D01D2A"/>
    <w:rsid w:val="00D02A5E"/>
    <w:rsid w:val="00D02C2F"/>
    <w:rsid w:val="00D02CAE"/>
    <w:rsid w:val="00D1047E"/>
    <w:rsid w:val="00D106BD"/>
    <w:rsid w:val="00D149F4"/>
    <w:rsid w:val="00D14A5A"/>
    <w:rsid w:val="00D159AD"/>
    <w:rsid w:val="00D16308"/>
    <w:rsid w:val="00D224F7"/>
    <w:rsid w:val="00D24C9E"/>
    <w:rsid w:val="00D26C53"/>
    <w:rsid w:val="00D26F07"/>
    <w:rsid w:val="00D27406"/>
    <w:rsid w:val="00D310B4"/>
    <w:rsid w:val="00D3135C"/>
    <w:rsid w:val="00D377CB"/>
    <w:rsid w:val="00D40AA1"/>
    <w:rsid w:val="00D420AC"/>
    <w:rsid w:val="00D43F5E"/>
    <w:rsid w:val="00D5041E"/>
    <w:rsid w:val="00D514E1"/>
    <w:rsid w:val="00D51E13"/>
    <w:rsid w:val="00D52F50"/>
    <w:rsid w:val="00D631E2"/>
    <w:rsid w:val="00D65394"/>
    <w:rsid w:val="00D67E02"/>
    <w:rsid w:val="00D72BAB"/>
    <w:rsid w:val="00D75529"/>
    <w:rsid w:val="00D80D9B"/>
    <w:rsid w:val="00D813FD"/>
    <w:rsid w:val="00D82E35"/>
    <w:rsid w:val="00D86ACC"/>
    <w:rsid w:val="00D87CDE"/>
    <w:rsid w:val="00D907BA"/>
    <w:rsid w:val="00D90B6C"/>
    <w:rsid w:val="00D911B9"/>
    <w:rsid w:val="00D9293D"/>
    <w:rsid w:val="00D93791"/>
    <w:rsid w:val="00DA0138"/>
    <w:rsid w:val="00DA07FB"/>
    <w:rsid w:val="00DA0BE9"/>
    <w:rsid w:val="00DA21EF"/>
    <w:rsid w:val="00DB1039"/>
    <w:rsid w:val="00DB27A0"/>
    <w:rsid w:val="00DB51A1"/>
    <w:rsid w:val="00DB5A14"/>
    <w:rsid w:val="00DB7422"/>
    <w:rsid w:val="00DC11A1"/>
    <w:rsid w:val="00DC4350"/>
    <w:rsid w:val="00DC53E3"/>
    <w:rsid w:val="00DC6D62"/>
    <w:rsid w:val="00DC6EE2"/>
    <w:rsid w:val="00DC74D8"/>
    <w:rsid w:val="00DD1340"/>
    <w:rsid w:val="00DD2F05"/>
    <w:rsid w:val="00DD3FEA"/>
    <w:rsid w:val="00DD4904"/>
    <w:rsid w:val="00DE2D0C"/>
    <w:rsid w:val="00DE3BCF"/>
    <w:rsid w:val="00DE6730"/>
    <w:rsid w:val="00DE7695"/>
    <w:rsid w:val="00DF202A"/>
    <w:rsid w:val="00DF2FA2"/>
    <w:rsid w:val="00DF44CC"/>
    <w:rsid w:val="00DF54D9"/>
    <w:rsid w:val="00E010A3"/>
    <w:rsid w:val="00E04378"/>
    <w:rsid w:val="00E13306"/>
    <w:rsid w:val="00E141BA"/>
    <w:rsid w:val="00E1761E"/>
    <w:rsid w:val="00E23ACB"/>
    <w:rsid w:val="00E24B42"/>
    <w:rsid w:val="00E24D15"/>
    <w:rsid w:val="00E2791F"/>
    <w:rsid w:val="00E31BF8"/>
    <w:rsid w:val="00E3503C"/>
    <w:rsid w:val="00E3746B"/>
    <w:rsid w:val="00E40F9B"/>
    <w:rsid w:val="00E4139F"/>
    <w:rsid w:val="00E43D3A"/>
    <w:rsid w:val="00E44FEF"/>
    <w:rsid w:val="00E45BF8"/>
    <w:rsid w:val="00E460A1"/>
    <w:rsid w:val="00E4711D"/>
    <w:rsid w:val="00E47B43"/>
    <w:rsid w:val="00E47F12"/>
    <w:rsid w:val="00E51D24"/>
    <w:rsid w:val="00E55DEA"/>
    <w:rsid w:val="00E603BF"/>
    <w:rsid w:val="00E6158E"/>
    <w:rsid w:val="00E61637"/>
    <w:rsid w:val="00E62243"/>
    <w:rsid w:val="00E62E3A"/>
    <w:rsid w:val="00E656A1"/>
    <w:rsid w:val="00E65F08"/>
    <w:rsid w:val="00E6682F"/>
    <w:rsid w:val="00E70382"/>
    <w:rsid w:val="00E721C0"/>
    <w:rsid w:val="00E76E2C"/>
    <w:rsid w:val="00E81362"/>
    <w:rsid w:val="00E8141C"/>
    <w:rsid w:val="00E81B1F"/>
    <w:rsid w:val="00E81D8A"/>
    <w:rsid w:val="00E82F2B"/>
    <w:rsid w:val="00E845AE"/>
    <w:rsid w:val="00E848D1"/>
    <w:rsid w:val="00E84A42"/>
    <w:rsid w:val="00E86C67"/>
    <w:rsid w:val="00E9052F"/>
    <w:rsid w:val="00E90A9A"/>
    <w:rsid w:val="00E91B60"/>
    <w:rsid w:val="00E934DF"/>
    <w:rsid w:val="00E9374E"/>
    <w:rsid w:val="00E95375"/>
    <w:rsid w:val="00E95A2C"/>
    <w:rsid w:val="00E9611B"/>
    <w:rsid w:val="00E96CB3"/>
    <w:rsid w:val="00EA1539"/>
    <w:rsid w:val="00EA2183"/>
    <w:rsid w:val="00EA297C"/>
    <w:rsid w:val="00EA46EA"/>
    <w:rsid w:val="00EA7F71"/>
    <w:rsid w:val="00EB271A"/>
    <w:rsid w:val="00EB27FA"/>
    <w:rsid w:val="00EB2A50"/>
    <w:rsid w:val="00EB37C7"/>
    <w:rsid w:val="00EB426F"/>
    <w:rsid w:val="00EB7586"/>
    <w:rsid w:val="00EB7FC7"/>
    <w:rsid w:val="00EC1B91"/>
    <w:rsid w:val="00EC5079"/>
    <w:rsid w:val="00EC57DA"/>
    <w:rsid w:val="00EC7793"/>
    <w:rsid w:val="00EC7D36"/>
    <w:rsid w:val="00ED16EE"/>
    <w:rsid w:val="00ED2A01"/>
    <w:rsid w:val="00ED316F"/>
    <w:rsid w:val="00ED7797"/>
    <w:rsid w:val="00ED7B12"/>
    <w:rsid w:val="00EE07B0"/>
    <w:rsid w:val="00EE38AA"/>
    <w:rsid w:val="00EF26C2"/>
    <w:rsid w:val="00EF2E56"/>
    <w:rsid w:val="00EF698F"/>
    <w:rsid w:val="00EF71A9"/>
    <w:rsid w:val="00F02B57"/>
    <w:rsid w:val="00F10039"/>
    <w:rsid w:val="00F11113"/>
    <w:rsid w:val="00F11D8B"/>
    <w:rsid w:val="00F12545"/>
    <w:rsid w:val="00F12BF2"/>
    <w:rsid w:val="00F2091E"/>
    <w:rsid w:val="00F21CC0"/>
    <w:rsid w:val="00F25C81"/>
    <w:rsid w:val="00F2687E"/>
    <w:rsid w:val="00F27834"/>
    <w:rsid w:val="00F3209A"/>
    <w:rsid w:val="00F356CA"/>
    <w:rsid w:val="00F41358"/>
    <w:rsid w:val="00F433BF"/>
    <w:rsid w:val="00F542D9"/>
    <w:rsid w:val="00F547B5"/>
    <w:rsid w:val="00F570CF"/>
    <w:rsid w:val="00F574E3"/>
    <w:rsid w:val="00F57E92"/>
    <w:rsid w:val="00F659A2"/>
    <w:rsid w:val="00F67C45"/>
    <w:rsid w:val="00F67EF7"/>
    <w:rsid w:val="00F7004D"/>
    <w:rsid w:val="00F713F6"/>
    <w:rsid w:val="00F716AC"/>
    <w:rsid w:val="00F73292"/>
    <w:rsid w:val="00F73419"/>
    <w:rsid w:val="00F75B81"/>
    <w:rsid w:val="00F76899"/>
    <w:rsid w:val="00F80019"/>
    <w:rsid w:val="00F81612"/>
    <w:rsid w:val="00F81F93"/>
    <w:rsid w:val="00F84621"/>
    <w:rsid w:val="00F87B06"/>
    <w:rsid w:val="00F904CD"/>
    <w:rsid w:val="00F9392B"/>
    <w:rsid w:val="00F93A9D"/>
    <w:rsid w:val="00F93E7B"/>
    <w:rsid w:val="00F962D7"/>
    <w:rsid w:val="00FA2B82"/>
    <w:rsid w:val="00FA3941"/>
    <w:rsid w:val="00FA40C8"/>
    <w:rsid w:val="00FA5D31"/>
    <w:rsid w:val="00FA6382"/>
    <w:rsid w:val="00FB069D"/>
    <w:rsid w:val="00FB082A"/>
    <w:rsid w:val="00FB0C7A"/>
    <w:rsid w:val="00FB18FA"/>
    <w:rsid w:val="00FB23EE"/>
    <w:rsid w:val="00FB3336"/>
    <w:rsid w:val="00FB421D"/>
    <w:rsid w:val="00FB5C71"/>
    <w:rsid w:val="00FB7CF8"/>
    <w:rsid w:val="00FC4080"/>
    <w:rsid w:val="00FC5CCF"/>
    <w:rsid w:val="00FC77A7"/>
    <w:rsid w:val="00FD0B8F"/>
    <w:rsid w:val="00FD1179"/>
    <w:rsid w:val="00FD1513"/>
    <w:rsid w:val="00FD1F73"/>
    <w:rsid w:val="00FD209A"/>
    <w:rsid w:val="00FD3141"/>
    <w:rsid w:val="00FE009E"/>
    <w:rsid w:val="00FE1F9B"/>
    <w:rsid w:val="00FE3C96"/>
    <w:rsid w:val="00FF4668"/>
    <w:rsid w:val="00FF4EA0"/>
    <w:rsid w:val="00FF60A7"/>
    <w:rsid w:val="00FF6D53"/>
    <w:rsid w:val="00FF728A"/>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1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65F"/>
    <w:rPr>
      <w:color w:val="0000FF" w:themeColor="hyperlink"/>
      <w:u w:val="single"/>
    </w:rPr>
  </w:style>
  <w:style w:type="character" w:customStyle="1" w:styleId="10">
    <w:name w:val="Заголовок 1 Знак"/>
    <w:basedOn w:val="a0"/>
    <w:link w:val="1"/>
    <w:uiPriority w:val="9"/>
    <w:rsid w:val="00A51C45"/>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A376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0"/>
    <w:link w:val="a4"/>
    <w:uiPriority w:val="10"/>
    <w:rsid w:val="00A37665"/>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A37665"/>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A37665"/>
    <w:rPr>
      <w:rFonts w:asciiTheme="majorHAnsi" w:eastAsiaTheme="majorEastAsia" w:hAnsiTheme="majorHAnsi" w:cstheme="majorBidi"/>
      <w:i/>
      <w:iCs/>
      <w:color w:val="4F81BD" w:themeColor="accent1"/>
      <w:spacing w:val="15"/>
      <w:sz w:val="24"/>
      <w:szCs w:val="24"/>
      <w:lang w:eastAsia="ru-RU"/>
    </w:rPr>
  </w:style>
  <w:style w:type="paragraph" w:styleId="a8">
    <w:name w:val="Balloon Text"/>
    <w:basedOn w:val="a"/>
    <w:link w:val="a9"/>
    <w:uiPriority w:val="99"/>
    <w:semiHidden/>
    <w:unhideWhenUsed/>
    <w:rsid w:val="00A376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7665"/>
    <w:rPr>
      <w:rFonts w:ascii="Tahoma" w:hAnsi="Tahoma" w:cs="Tahoma"/>
      <w:sz w:val="16"/>
      <w:szCs w:val="16"/>
    </w:rPr>
  </w:style>
  <w:style w:type="character" w:styleId="aa">
    <w:name w:val="annotation reference"/>
    <w:basedOn w:val="a0"/>
    <w:uiPriority w:val="99"/>
    <w:semiHidden/>
    <w:unhideWhenUsed/>
    <w:rsid w:val="00A37665"/>
    <w:rPr>
      <w:sz w:val="16"/>
      <w:szCs w:val="16"/>
    </w:rPr>
  </w:style>
  <w:style w:type="paragraph" w:styleId="ab">
    <w:name w:val="annotation text"/>
    <w:basedOn w:val="a"/>
    <w:link w:val="ac"/>
    <w:uiPriority w:val="99"/>
    <w:semiHidden/>
    <w:unhideWhenUsed/>
    <w:rsid w:val="00A37665"/>
    <w:pPr>
      <w:spacing w:line="240" w:lineRule="auto"/>
    </w:pPr>
    <w:rPr>
      <w:sz w:val="20"/>
      <w:szCs w:val="20"/>
    </w:rPr>
  </w:style>
  <w:style w:type="character" w:customStyle="1" w:styleId="ac">
    <w:name w:val="Текст примечания Знак"/>
    <w:basedOn w:val="a0"/>
    <w:link w:val="ab"/>
    <w:uiPriority w:val="99"/>
    <w:semiHidden/>
    <w:rsid w:val="00A37665"/>
    <w:rPr>
      <w:sz w:val="20"/>
      <w:szCs w:val="20"/>
    </w:rPr>
  </w:style>
  <w:style w:type="paragraph" w:styleId="ad">
    <w:name w:val="annotation subject"/>
    <w:basedOn w:val="ab"/>
    <w:next w:val="ab"/>
    <w:link w:val="ae"/>
    <w:uiPriority w:val="99"/>
    <w:semiHidden/>
    <w:unhideWhenUsed/>
    <w:rsid w:val="00A37665"/>
    <w:rPr>
      <w:b/>
      <w:bCs/>
    </w:rPr>
  </w:style>
  <w:style w:type="character" w:customStyle="1" w:styleId="ae">
    <w:name w:val="Тема примечания Знак"/>
    <w:basedOn w:val="ac"/>
    <w:link w:val="ad"/>
    <w:uiPriority w:val="99"/>
    <w:semiHidden/>
    <w:rsid w:val="00A37665"/>
    <w:rPr>
      <w:b/>
      <w:bCs/>
      <w:sz w:val="20"/>
      <w:szCs w:val="20"/>
    </w:rPr>
  </w:style>
  <w:style w:type="paragraph" w:styleId="af">
    <w:name w:val="TOC Heading"/>
    <w:basedOn w:val="1"/>
    <w:next w:val="a"/>
    <w:uiPriority w:val="39"/>
    <w:semiHidden/>
    <w:unhideWhenUsed/>
    <w:qFormat/>
    <w:rsid w:val="00A37665"/>
    <w:pPr>
      <w:outlineLvl w:val="9"/>
    </w:pPr>
    <w:rPr>
      <w:lang w:eastAsia="ru-RU"/>
    </w:rPr>
  </w:style>
  <w:style w:type="paragraph" w:styleId="11">
    <w:name w:val="toc 1"/>
    <w:basedOn w:val="a"/>
    <w:next w:val="a"/>
    <w:autoRedefine/>
    <w:uiPriority w:val="39"/>
    <w:unhideWhenUsed/>
    <w:rsid w:val="00A3766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1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65F"/>
    <w:rPr>
      <w:color w:val="0000FF" w:themeColor="hyperlink"/>
      <w:u w:val="single"/>
    </w:rPr>
  </w:style>
  <w:style w:type="character" w:customStyle="1" w:styleId="10">
    <w:name w:val="Заголовок 1 Знак"/>
    <w:basedOn w:val="a0"/>
    <w:link w:val="1"/>
    <w:uiPriority w:val="9"/>
    <w:rsid w:val="00A51C45"/>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A376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0"/>
    <w:link w:val="a4"/>
    <w:uiPriority w:val="10"/>
    <w:rsid w:val="00A37665"/>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A37665"/>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A37665"/>
    <w:rPr>
      <w:rFonts w:asciiTheme="majorHAnsi" w:eastAsiaTheme="majorEastAsia" w:hAnsiTheme="majorHAnsi" w:cstheme="majorBidi"/>
      <w:i/>
      <w:iCs/>
      <w:color w:val="4F81BD" w:themeColor="accent1"/>
      <w:spacing w:val="15"/>
      <w:sz w:val="24"/>
      <w:szCs w:val="24"/>
      <w:lang w:eastAsia="ru-RU"/>
    </w:rPr>
  </w:style>
  <w:style w:type="paragraph" w:styleId="a8">
    <w:name w:val="Balloon Text"/>
    <w:basedOn w:val="a"/>
    <w:link w:val="a9"/>
    <w:uiPriority w:val="99"/>
    <w:semiHidden/>
    <w:unhideWhenUsed/>
    <w:rsid w:val="00A376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7665"/>
    <w:rPr>
      <w:rFonts w:ascii="Tahoma" w:hAnsi="Tahoma" w:cs="Tahoma"/>
      <w:sz w:val="16"/>
      <w:szCs w:val="16"/>
    </w:rPr>
  </w:style>
  <w:style w:type="character" w:styleId="aa">
    <w:name w:val="annotation reference"/>
    <w:basedOn w:val="a0"/>
    <w:uiPriority w:val="99"/>
    <w:semiHidden/>
    <w:unhideWhenUsed/>
    <w:rsid w:val="00A37665"/>
    <w:rPr>
      <w:sz w:val="16"/>
      <w:szCs w:val="16"/>
    </w:rPr>
  </w:style>
  <w:style w:type="paragraph" w:styleId="ab">
    <w:name w:val="annotation text"/>
    <w:basedOn w:val="a"/>
    <w:link w:val="ac"/>
    <w:uiPriority w:val="99"/>
    <w:semiHidden/>
    <w:unhideWhenUsed/>
    <w:rsid w:val="00A37665"/>
    <w:pPr>
      <w:spacing w:line="240" w:lineRule="auto"/>
    </w:pPr>
    <w:rPr>
      <w:sz w:val="20"/>
      <w:szCs w:val="20"/>
    </w:rPr>
  </w:style>
  <w:style w:type="character" w:customStyle="1" w:styleId="ac">
    <w:name w:val="Текст примечания Знак"/>
    <w:basedOn w:val="a0"/>
    <w:link w:val="ab"/>
    <w:uiPriority w:val="99"/>
    <w:semiHidden/>
    <w:rsid w:val="00A37665"/>
    <w:rPr>
      <w:sz w:val="20"/>
      <w:szCs w:val="20"/>
    </w:rPr>
  </w:style>
  <w:style w:type="paragraph" w:styleId="ad">
    <w:name w:val="annotation subject"/>
    <w:basedOn w:val="ab"/>
    <w:next w:val="ab"/>
    <w:link w:val="ae"/>
    <w:uiPriority w:val="99"/>
    <w:semiHidden/>
    <w:unhideWhenUsed/>
    <w:rsid w:val="00A37665"/>
    <w:rPr>
      <w:b/>
      <w:bCs/>
    </w:rPr>
  </w:style>
  <w:style w:type="character" w:customStyle="1" w:styleId="ae">
    <w:name w:val="Тема примечания Знак"/>
    <w:basedOn w:val="ac"/>
    <w:link w:val="ad"/>
    <w:uiPriority w:val="99"/>
    <w:semiHidden/>
    <w:rsid w:val="00A37665"/>
    <w:rPr>
      <w:b/>
      <w:bCs/>
      <w:sz w:val="20"/>
      <w:szCs w:val="20"/>
    </w:rPr>
  </w:style>
  <w:style w:type="paragraph" w:styleId="af">
    <w:name w:val="TOC Heading"/>
    <w:basedOn w:val="1"/>
    <w:next w:val="a"/>
    <w:uiPriority w:val="39"/>
    <w:semiHidden/>
    <w:unhideWhenUsed/>
    <w:qFormat/>
    <w:rsid w:val="00A37665"/>
    <w:pPr>
      <w:outlineLvl w:val="9"/>
    </w:pPr>
    <w:rPr>
      <w:lang w:eastAsia="ru-RU"/>
    </w:rPr>
  </w:style>
  <w:style w:type="paragraph" w:styleId="11">
    <w:name w:val="toc 1"/>
    <w:basedOn w:val="a"/>
    <w:next w:val="a"/>
    <w:autoRedefine/>
    <w:uiPriority w:val="39"/>
    <w:unhideWhenUsed/>
    <w:rsid w:val="00A376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lerins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35"/>
    <w:rsid w:val="00253BBA"/>
    <w:rsid w:val="00DF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97A4B2CB044B33B6452522A4AC65C1">
    <w:name w:val="F497A4B2CB044B33B6452522A4AC65C1"/>
    <w:rsid w:val="00DF6135"/>
  </w:style>
  <w:style w:type="paragraph" w:customStyle="1" w:styleId="DB4B3813E43646C99FDBFA93676C2A18">
    <w:name w:val="DB4B3813E43646C99FDBFA93676C2A18"/>
    <w:rsid w:val="00DF6135"/>
  </w:style>
  <w:style w:type="paragraph" w:customStyle="1" w:styleId="7E2A477A64EB4778AF0B10A0130A4060">
    <w:name w:val="7E2A477A64EB4778AF0B10A0130A4060"/>
    <w:rsid w:val="00DF61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97A4B2CB044B33B6452522A4AC65C1">
    <w:name w:val="F497A4B2CB044B33B6452522A4AC65C1"/>
    <w:rsid w:val="00DF6135"/>
  </w:style>
  <w:style w:type="paragraph" w:customStyle="1" w:styleId="DB4B3813E43646C99FDBFA93676C2A18">
    <w:name w:val="DB4B3813E43646C99FDBFA93676C2A18"/>
    <w:rsid w:val="00DF6135"/>
  </w:style>
  <w:style w:type="paragraph" w:customStyle="1" w:styleId="7E2A477A64EB4778AF0B10A0130A4060">
    <w:name w:val="7E2A477A64EB4778AF0B10A0130A4060"/>
    <w:rsid w:val="00DF6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45A6-CCA5-4232-893A-170DF716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Olimpieva</cp:lastModifiedBy>
  <cp:revision>27</cp:revision>
  <dcterms:created xsi:type="dcterms:W3CDTF">2016-01-25T21:38:00Z</dcterms:created>
  <dcterms:modified xsi:type="dcterms:W3CDTF">2016-01-25T22:46:00Z</dcterms:modified>
</cp:coreProperties>
</file>