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99" w:rsidRPr="00C66999" w:rsidRDefault="00C66999" w:rsidP="00C66999">
      <w:pPr>
        <w:shd w:val="clear" w:color="auto" w:fill="FFFFFF"/>
        <w:spacing w:line="240" w:lineRule="auto"/>
        <w:outlineLvl w:val="1"/>
        <w:rPr>
          <w:rFonts w:ascii="inherit" w:eastAsia="Times New Roman" w:hAnsi="inherit" w:cs="Times New Roman"/>
          <w:color w:val="333333"/>
          <w:sz w:val="43"/>
          <w:szCs w:val="45"/>
          <w:lang w:eastAsia="ru-RU"/>
        </w:rPr>
      </w:pPr>
      <w:bookmarkStart w:id="0" w:name="_GoBack"/>
      <w:r w:rsidRPr="00C66999">
        <w:rPr>
          <w:rFonts w:ascii="inherit" w:eastAsia="Times New Roman" w:hAnsi="inherit" w:cs="Times New Roman"/>
          <w:color w:val="333333"/>
          <w:sz w:val="43"/>
          <w:szCs w:val="45"/>
          <w:lang w:eastAsia="ru-RU"/>
        </w:rPr>
        <w:t>Комсомол Якутии за перемены к лучшему!</w:t>
      </w:r>
      <w:bookmarkEnd w:id="0"/>
    </w:p>
    <w:p w:rsidR="00324EBE" w:rsidRPr="00902752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b/>
          <w:bCs/>
          <w:i/>
          <w:iCs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b/>
          <w:bCs/>
          <w:i/>
          <w:iCs/>
          <w:color w:val="333333"/>
          <w:szCs w:val="24"/>
          <w:lang w:eastAsia="ru-RU"/>
        </w:rPr>
        <w:t xml:space="preserve">Уважаемые товарищи, комсомольцы всех поколений! Дорогие наши ветераны войны, тыла и труда! 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902752">
        <w:rPr>
          <w:rFonts w:ascii="BrutalRegular" w:eastAsia="Times New Roman" w:hAnsi="BrutalRegular" w:cs="Times New Roman"/>
          <w:noProof/>
          <w:color w:val="333333"/>
          <w:szCs w:val="24"/>
          <w:lang w:eastAsia="ru-RU"/>
        </w:rPr>
        <w:drawing>
          <wp:anchor distT="0" distB="0" distL="0" distR="0" simplePos="0" relativeHeight="251657216" behindDoc="0" locked="0" layoutInCell="1" allowOverlap="0" wp14:anchorId="2ADAAD22" wp14:editId="2230AE6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628775"/>
            <wp:effectExtent l="0" t="0" r="0" b="9525"/>
            <wp:wrapSquare wrapText="bothSides"/>
            <wp:docPr id="2" name="Рисунок 2" descr="http://www.1sn.ru/files/28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sn.ru/files/28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От имени бюро Якутского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рескома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КПРФ поздравляю всех вас – ветеранов партии, комсомола, пионерии Якутии, всех нынешних коммунистов и пионеров, всех наших сторонников с юбилейным праздником — с 95-й годовщиной Всесоюзного Ленинского Коммунистического Союза Молодежи!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Друзья! По сей день 29 октября остается праздником для меня, для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Артура Алексеева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,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Александра Власова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и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 xml:space="preserve">Галины </w:t>
      </w:r>
      <w:proofErr w:type="spellStart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Кокшарской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, для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Загайнова Василия Павловича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и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Варламовой Марии Иннокентьевны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, для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Виктора Губарева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и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 xml:space="preserve">Галины </w:t>
      </w:r>
      <w:proofErr w:type="spellStart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Мохначевской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. День 29 октября был и остается праздником для многих-многих комсомольских работников — ветеранов, комсомольских активистов, для ветеранов, сидящих в этом зале и для тех, кто по состоянию здоровья не смог быть сегодня вместе с нами.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Что для нас ВЛКСМ? Это не просто частичка безвозвратно ушедших времен. ВЛКСМ — это частичка нашей памяти. ВЛКСМ — это частичка всех нас, воспитанных на таких понятиях, как честность, порядочность, патриотизм. Одно лишь слово КОМСОМОЛ – и в нашей памяти оживает огромный пласт активной жизни, связанной со становлением гражданственности, зрелости, чувством ответственности за слово и дело, за общество, за Родину. И это не эмоции. Так было в реальной жизни каждого из нас.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 пору комсомола мы жили в другом обществе, с другими ценностями. Сотни славных имен комсомольских работников могут назвать все наши районные и городские организации КПРФ. Все мы — только часть миллионов комсомольцев, кому выпала честь в свое время многие годы быть лидерами районной, городской либо Якутской областной комсомольской организации, быть редактором нашего молодежного печатного органа.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Для людей старшего поколения день рождения ВЛКСМ остался именно праздником, потому, что эпоха ВЛКСМ была частью их молодости.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Все мы, освобожденные комсомольские работники и активисты комсомола на местах, гордимся этим и убеждены, что в то время занимались исключительно благородным делом, воспитывая у молодежи любовь и патриотизм к своей Родине, уважение к обществу.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Полагаю, это подтвердят и лауреаты премии Ленинского комсомола, и лауреаты премии комсомола Якутии в области производства, науки и техники, в области культуры. Комсомол был единственной в СССР политической молодежной </w:t>
      </w:r>
      <w:r w:rsidR="00F06EAE" w:rsidRPr="00902752">
        <w:rPr>
          <w:rFonts w:ascii="BrutalRegular" w:eastAsia="Times New Roman" w:hAnsi="BrutalRegular" w:cs="Times New Roman"/>
          <w:noProof/>
          <w:color w:val="333333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2035C414" wp14:editId="49B0051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1581150"/>
            <wp:effectExtent l="0" t="0" r="0" b="0"/>
            <wp:wrapSquare wrapText="bothSides"/>
            <wp:docPr id="1" name="Рисунок 1" descr="http://www.1sn.ru/files/28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sn.ru/files/287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организацией. ВЛКСМ был резервом КПСС. В 1922 году под руководством комсомола была создана детская политическая организация, позже ставшая Всесоюзной пионерской организацией.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Хорошо это или плохо, что работой, учебой и моральным обликом молодого человека интересовались в ВЛКСМ, а в дальнейшем и в КПСС? Большинство молодых людей тех лет считали это нормой. Совсем </w:t>
      </w:r>
      <w:r w:rsidR="00336915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юными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мы считали за высшую честь попасть в ряды комсомольцев. Почти 200 миллионов советских людей прошли через эту школу жизни и творчества.</w:t>
      </w:r>
    </w:p>
    <w:p w:rsidR="00E4139B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Мы не думали, что ущемляются наши права и свободы, когда наши нехорошие поступки выносились на обсуждение комсомольских собраний. Но мы сразу замечали</w:t>
      </w:r>
      <w:r w:rsidR="00E4139B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, если появлялись карьеристы в комсомольском руководстве. 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Центральное место в деятельности комсомола занимает речь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В.И.Ленина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, произнесенная на первом заседании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Ш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съезда РКСМ (2 октября 1920 года). Эта речь — конкретный наказ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lastRenderedPageBreak/>
        <w:t>комсомольцам первого поколения. Учиться. Учиться новому в то время, когда полыхала гражданская война…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Как это актуально в наши дни!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В.И.Ленин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всегда подчеркивал, что молодежи нужен пример старейших борцов, умудренных революционным опытом, обладающих широким политическим кругозором.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Ленин писал: «Мы научились и быстро учимся бороться – и бороться не в одиночку, как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боролись лучшие из отцов… Мы боремся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лучше, чем наши отцы. Наши дети будут бороться еще лучше, и они победят!» (Ленин, ПСС, т.19, стр.307).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Уже </w:t>
      </w:r>
      <w:r w:rsidR="00DF2986">
        <w:rPr>
          <w:rFonts w:ascii="BrutalRegular" w:eastAsia="Times New Roman" w:hAnsi="BrutalRegular" w:cs="Times New Roman"/>
          <w:color w:val="333333"/>
          <w:szCs w:val="24"/>
          <w:lang w:eastAsia="ru-RU"/>
        </w:rPr>
        <w:t>вы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росло несколько</w:t>
      </w:r>
      <w:r w:rsidR="00DF2986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новых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поколений, не знающих, что такое пионерская организация и комсомол. Современные дети не знают, кто такой Ленин. Современные дети не понимают, почему их бабушка с дедушкой, мама с папой хранят как реликвию какие-то важные для них красные значки либо галстуки.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Современные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пацаны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и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пацанки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считают, что Америка всегда была лучше России. Это им долбят почти по каждому каналу телевидения, особенно кабельному.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Современные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пацаны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и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пацанки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знают, что американцы первые сбросили на мирные города атомные бомбы. Они первые слетали на Луну. Американец Сикорский изобрел вертолет.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А теперь вслушайтесь, что они говорят! Они говорят: «Конечно, Америка победила Гитлера во время вьетнамской войны в Ираке против терроризма». «Америка подарила России свободу от СССР».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Теперь мы, россияне, СВОБОДНО можем одеваться, как клоуны, бухать, наркоманить и умирать молодыми.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Мы СВОБОДНО можем посылать родителей на …. и забивать на учебу.</w:t>
      </w:r>
      <w:proofErr w:type="gramEnd"/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Теперь у нас, как на их Западе, все по «справедливости»: богатеи жируют,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трудяги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голодают. По последней реформе образования скоро и мы будем такие же УМНЫЕ как американцы. Заводы закрылись, а зачем они, нефти у нас же навалом! Вот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пацан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и говорит: «Спасибо Америке. Зато мы свободны».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Вот так примерно они говорят. А настоящие комсомольцы им отвечают: «Вот вы и свободны от труда, от зарплаты, от достойной стипендии. Молодежь свободна от доступного и качественного образования, бесплатных кружков и секций».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А ведь при вас, уважаемые ветераны партии, комсомола и пионерии, войны и труда, уверенность в завтрашнем дне была одной из важнейших составляющих молодежной политики СССР.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Перед Великой Отечественной войной в 1941 году в Стране Советов было более десят</w:t>
      </w:r>
      <w:r w:rsidR="00AE4102">
        <w:rPr>
          <w:rFonts w:ascii="BrutalRegular" w:eastAsia="Times New Roman" w:hAnsi="BrutalRegular" w:cs="Times New Roman"/>
          <w:color w:val="333333"/>
          <w:szCs w:val="24"/>
          <w:lang w:eastAsia="ru-RU"/>
        </w:rPr>
        <w:t>и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миллионов комсомольцев. Около одного миллиона членов ВЛКСМ стали «ворошиловскими стрелками». За свои боевые заслуги в борьбе с немецко-фашистскими захватчиками три с половиной тысячи комсомольцев стали Героями Советского Союза, 60 из них — дважды.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Более 200 тысяч девушек-комсомольцев входили в состав специальных подразделений в качестве пулеметчиков, снайперов. Сегодня вместе с нами находится зенитчица-комсомолка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Раиса Жарко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, которая в 1948 году познакомилась с молодым капитаном якутом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Иваном Федоровым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, будущим военкомом Якутской АССР. Это была красивая пара Федоровых, вместе проживших полвека. Сейчас она, Федорова Раиса Васильевна, много лет проработавшая в профсоюзных органах республики</w:t>
      </w:r>
      <w:r w:rsidR="00A851F5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до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недавн</w:t>
      </w:r>
      <w:r w:rsidR="00A851F5">
        <w:rPr>
          <w:rFonts w:ascii="BrutalRegular" w:eastAsia="Times New Roman" w:hAnsi="BrutalRegular" w:cs="Times New Roman"/>
          <w:color w:val="333333"/>
          <w:szCs w:val="24"/>
          <w:lang w:eastAsia="ru-RU"/>
        </w:rPr>
        <w:t>его времени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возглавляла в Якутске «Клуб фронтовых подруг».</w:t>
      </w:r>
      <w:r w:rsidR="00A851F5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Совсем скоро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, буквально через неделю, 5 ноября, Раисе Васильевне Федоровой исполняется 90 лет!</w:t>
      </w:r>
    </w:p>
    <w:p w:rsidR="00C66999" w:rsidRPr="00C66999" w:rsidRDefault="00020A8C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Мы </w:t>
      </w:r>
      <w:r w:rsidR="00C66999"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поздрав</w:t>
      </w:r>
      <w:r>
        <w:rPr>
          <w:rFonts w:ascii="BrutalRegular" w:eastAsia="Times New Roman" w:hAnsi="BrutalRegular" w:cs="Times New Roman"/>
          <w:color w:val="333333"/>
          <w:szCs w:val="24"/>
          <w:lang w:eastAsia="ru-RU"/>
        </w:rPr>
        <w:t>ляем</w:t>
      </w:r>
      <w:r w:rsidR="00C66999"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Раису Васильевну с этой прекрасной датой, с юбилеем Ленинского комсомола и желаем ей здоровья!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Идея создания ВЛКСМ была идеальной с точки зрения государства. Сегодня даже самые яростные противники политических организаций Советского Союза соглашаются — государство должно направлять, организовывать и воспитывать подрастающее поколение.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Молодежь нельзя отпускать, как маленьких жеребят, на «свободный выпас». Государство просто обязано беспокоиться и помогать молодежи. В подавляющем большинстве семей родители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lastRenderedPageBreak/>
        <w:t>думают не только о том, накормлены ли их дети. Большинству родителей небезынтересно, что читает их ребенок, с кем дружит, где и с кем проводит свой вечер.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При всех своих слабостях ВЛКСМ выполнял эту функцию.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История возникновения комсомола в Якутии напрямую связана с ролью, жизнедеятельностью ссыльных большевиков Георгия Орджоникидзе, Григория Петровского и Емельяна Ярославского.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В декабре далекого 1916 года возникает подпольный кружок молодежи, которым руководит Емельян Ярославский. В июле 1917 года он преобразуется в марксистский кружок «Юный социал-демократ». Еще через год — в «Клуб пролетарско-социалистической молодежи». Его возглавили Максим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Аммосов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(Намцы), Степан Васильев (Нюрба), Иосиф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Карпель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и Вера Синеглазова.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Наконец, 18 апреля 1920 года состоялось первое общее собрание Якутской организации РКСМ. На нем было 23 человека.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Еще через год </w:t>
      </w:r>
      <w:r w:rsidR="00D343EA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комсомольские организации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образовались в Вилюйске и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Ол</w:t>
      </w:r>
      <w:r w:rsidR="00D343EA">
        <w:rPr>
          <w:rFonts w:ascii="BrutalRegular" w:eastAsia="Times New Roman" w:hAnsi="BrutalRegular" w:cs="Times New Roman"/>
          <w:color w:val="333333"/>
          <w:szCs w:val="24"/>
          <w:lang w:eastAsia="ru-RU"/>
        </w:rPr>
        <w:t>ё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кминске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И вот, с 25 марта по 3 апреля 1921 года прошла первая Якутская губернская конференция комсомола в историческом здании тогдашнего краеведческого музея, ныне республиканская научная библиотека.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Кстати, речь, произнесенная на III съезде РКСМ, а именно «Задачи союзов молодежи» — </w:t>
      </w:r>
      <w:r w:rsidR="004C500A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было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перв</w:t>
      </w:r>
      <w:r w:rsidR="004C500A">
        <w:rPr>
          <w:rFonts w:ascii="BrutalRegular" w:eastAsia="Times New Roman" w:hAnsi="BrutalRegular" w:cs="Times New Roman"/>
          <w:color w:val="333333"/>
          <w:szCs w:val="24"/>
          <w:lang w:eastAsia="ru-RU"/>
        </w:rPr>
        <w:t>ой ленинской работой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, изданно</w:t>
      </w:r>
      <w:r w:rsidR="00793100">
        <w:rPr>
          <w:rFonts w:ascii="BrutalRegular" w:eastAsia="Times New Roman" w:hAnsi="BrutalRegular" w:cs="Times New Roman"/>
          <w:color w:val="333333"/>
          <w:szCs w:val="24"/>
          <w:lang w:eastAsia="ru-RU"/>
        </w:rPr>
        <w:t>й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на якутском языке.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 1932 году на якутском языке печатается коллективный сборник под названием «История якутского комсомола». Предисловие в ней написано молодым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Иваном Романовым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, впоследствии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ставший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известным историком, доктором наук, профессором Иваном Михайловичем Романовым. Сын его —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Иннокентий Иванович Романов</w:t>
      </w:r>
      <w:r w:rsidR="00793100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 xml:space="preserve">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уже много лет сам преподает в Якутском государственном университете (сейчас СВФУ), является вторым секретарем Якутского горкома КПРФ.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Вот так, почти весь нынешний актив КПРФ в нашей республике исторически связан с историй комсомола Якутии.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Комсомол Якутии, как и в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целом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Всесоюзный Ленинский Коммунистический Союз Молодежи, осуществлял большие и серьезные программы, две задачи. Первая — это воспитание подрастающего поколения в духе дружбы, братства, взаимопомощи, уважения к труду и людям, которые создают материальные блага. Вторая — комсомол был колоссальной школой подготовки настоящих лидеров, руководящих кадров.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Кроме комсомола в СССР, нигде в мире не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было и нет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молодежной организации, которой бы доверили серьезные общегосударственные дела.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 сегодняшнем номере газеты «Коммунист» Артур Алексеев, который был первым секретарем Якутского обкома комсомола с 1979 по 1983 годы, так оценивает комсомол «…Это большая школа. Он сформировал будущих командиров производства, организаторов по работе с массами. Учил ценностям, которые в тот момент были для государства наиболее важными. Комсомол – это огромная напряженная работа. Только в силу молодости и крепости здоровья удавалось в иной раз круглосуточно проводить работу среди молодежи». А ведь это действительно так. На наш взгляд, лучше не скажешь.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Наша республика активно и бурно развивалась в социально-экономическом, культурном и интеллектуальном плане не без участия и заметной роли комсомола Якутии.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Девизы «Молодежь — на алмазы!» и «Школа — производство — вуз» были не просто слова: олово Депутатского ГОКа, золотые прииски Алдана и Индигирки,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Амгинская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целина, АЯМ, разведка месторождений нефти</w:t>
      </w:r>
      <w:r w:rsidR="00B27EF4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и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газа, </w:t>
      </w:r>
      <w:r w:rsidR="00B27EF4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развитие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транспорт</w:t>
      </w:r>
      <w:r w:rsidR="00B27EF4">
        <w:rPr>
          <w:rFonts w:ascii="BrutalRegular" w:eastAsia="Times New Roman" w:hAnsi="BrutalRegular" w:cs="Times New Roman"/>
          <w:color w:val="333333"/>
          <w:szCs w:val="24"/>
          <w:lang w:eastAsia="ru-RU"/>
        </w:rPr>
        <w:t>а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и связ</w:t>
      </w:r>
      <w:r w:rsidR="00B27EF4">
        <w:rPr>
          <w:rFonts w:ascii="BrutalRegular" w:eastAsia="Times New Roman" w:hAnsi="BrutalRegular" w:cs="Times New Roman"/>
          <w:color w:val="333333"/>
          <w:szCs w:val="24"/>
          <w:lang w:eastAsia="ru-RU"/>
        </w:rPr>
        <w:t>и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, строительство бесплатного жилья, физкультура и спорт, общепит и торговля, наука и техника, оленеводство, пушной промысел и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рыбодобыча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– все это реальные достижения комсомольцев и молодежи республики.</w:t>
      </w:r>
      <w:proofErr w:type="gramEnd"/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Все это </w:t>
      </w:r>
      <w:r w:rsidR="00726181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ярко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отраж</w:t>
      </w:r>
      <w:r w:rsidR="00726181">
        <w:rPr>
          <w:rFonts w:ascii="BrutalRegular" w:eastAsia="Times New Roman" w:hAnsi="BrutalRegular" w:cs="Times New Roman"/>
          <w:color w:val="333333"/>
          <w:szCs w:val="24"/>
          <w:lang w:eastAsia="ru-RU"/>
        </w:rPr>
        <w:t>алось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на страницах нашей молодежной печати — в газетах «Молодежь Якутии», «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Эдэр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коммунист» и «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Бэлэм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буол</w:t>
      </w:r>
      <w:proofErr w:type="spellEnd"/>
      <w:r w:rsidR="007516D6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.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Южно-Якутский ТПК был не только большим делом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lastRenderedPageBreak/>
        <w:t xml:space="preserve">комсомола Якутии, но и Всесоюзной ударной комсомольской стройкой: в ней принимали участие представители всех пятнадцати союзных республик. Каждая союзная республика имела свой ударный комсомольский отряд на ТПК и на объектах Малого БАМа. Ежегодно сюда со всех концов страны приезжали тысячи бойцов студенческих строительных отрядов. Штаб ССО, созданный при обкоме ВЛКСМ, имел огромный вес и значение. Руководители самых разных рангов за год до намечаемого периода представляли заявки, уговаривали, упрашивали нас направить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на те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или иные участки такие отряды.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Мы несли ответственность за качество всех проводимых дел, всех мероприятий, за моральное и нравственное воспитание молодежи.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При обкоме ВЛКСМ действовали Совет молодых ученых и специалистов, творческие союзы молодых писателей, художников, архитекторов, театральных деятелей. Была учреждена премия комсомола Якутии в области производства, науки и техники, культуры. Имело вес присуждение особой премии Якутского обкома ВЛКСМ «За творческий дебют».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Фестиваль политической песни «Мирный поет о мире» обрел международное звучание.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 биографии тех, кто по-настоящему празднует день рождения комсомола, — все перечисленное выше, а также фестивали и походы молодежи по местам революционной, боевой и трудовой славы советского народа, спартакиады и полеты на полярные станции Северного полюса.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Перелистав лишь несколько страниц истории, каждый из вас видит: первому советскому правительству достались распавшееся государство, разоренная экономика и бедствующее население.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Величие первых сталинских пятилеток состоит не только в строительстве тысяч для своего времени заводов и фабрик. Величие проявилось еще и в повсеместном открытии больниц, школ, педучилищ, профтехучилищ, институтов, библиотек, домов культуры и стадионов.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За годы социалистического строительства в нашей стране была создана уникальная система социальных гарантий.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Одним словом, комсомол был государством в государстве. Наша организация была полностью нацелена на созидание, на благо, преследовала исключительно высокие гуманные цели — вырастить человека достойного, красивого во всех отношениях: физически, духовно и морально.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Да, нынешнему современному комсомолу нелегко. Методом проб и ошибок, разобщенно, чаще всего в одиночку, по незнанию или осознанно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вопреки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— не получится.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В предисловии </w:t>
      </w:r>
      <w:r w:rsidR="009E3BE3">
        <w:rPr>
          <w:rFonts w:ascii="BrutalRegular" w:eastAsia="Times New Roman" w:hAnsi="BrutalRegular" w:cs="Times New Roman"/>
          <w:color w:val="333333"/>
          <w:szCs w:val="24"/>
          <w:lang w:eastAsia="ru-RU"/>
        </w:rPr>
        <w:t>к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коллективном</w:t>
      </w:r>
      <w:r w:rsidR="009E3BE3">
        <w:rPr>
          <w:rFonts w:ascii="BrutalRegular" w:eastAsia="Times New Roman" w:hAnsi="BrutalRegular" w:cs="Times New Roman"/>
          <w:color w:val="333333"/>
          <w:szCs w:val="24"/>
          <w:lang w:eastAsia="ru-RU"/>
        </w:rPr>
        <w:t>у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сборник</w:t>
      </w:r>
      <w:r w:rsidR="009E3BE3">
        <w:rPr>
          <w:rFonts w:ascii="BrutalRegular" w:eastAsia="Times New Roman" w:hAnsi="BrutalRegular" w:cs="Times New Roman"/>
          <w:color w:val="333333"/>
          <w:szCs w:val="24"/>
          <w:lang w:eastAsia="ru-RU"/>
        </w:rPr>
        <w:t>у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1932 года молодым историком Иваном Романовым подчеркивается мысль о том, что для того, чтобы успешно строить основы социализма современной (для 1932 года) рабочее – крестьянской молодежи Якутии, необходимо учиться на примере жизни и деятельности старшего поколения.</w:t>
      </w:r>
    </w:p>
    <w:p w:rsidR="00C66999" w:rsidRPr="00C66999" w:rsidRDefault="00D14661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>
        <w:rPr>
          <w:rFonts w:ascii="BrutalRegular" w:eastAsia="Times New Roman" w:hAnsi="BrutalRegular" w:cs="Times New Roman"/>
          <w:color w:val="333333"/>
          <w:szCs w:val="24"/>
          <w:lang w:eastAsia="ru-RU"/>
        </w:rPr>
        <w:t>К</w:t>
      </w:r>
      <w:r w:rsidR="00C66999"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омсомольский и жизненный опыт существенно и в разы отличается от опыта комсомольцев советского времени. Именно вы, современные комсомольцы, ближе к своим сверстникам предреволюционных и первых революционных лет ХХ века, в том числе и тем, кто собрался 92 года назад в марте – апреле 1921 года в Якутске на первую губернскую комсомольскую конференцию.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Они-то решили вместе и создали мощную молодежную боевую организацию.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Да, комсомол Якутии рос и развивался вместе с Советской властью. Партийное руководство комсомолом тоже набиралось опытом, порой также методом проб и ошибок, по незнанию или осознанно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вопреки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. История расставила все по местам.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Приведу слова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proofErr w:type="spellStart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Айаана</w:t>
      </w:r>
      <w:proofErr w:type="spellEnd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 xml:space="preserve"> Васильева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, первого секретаря Якутского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рескома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СКМ в 2006 — 2009 годах: «… Комсомол научил многие поколения советских ребят настойчивости и ответственности, верности своему слову и дисциплине. Он научил не только организовывать важные и полезные дела. Комсомол живет. Не только как красивая идея или памятный ностальгический образ, он жив как действующая организация, поскольку есть юноши и девушки, которые выбрали для себя не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lastRenderedPageBreak/>
        <w:t>потребительство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и обогащение, а служение Родине и солидарность. Нас сегодня не больше, чем было когда-то в начале героического пути».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А ведь очень точно сказано, не правда ли?</w:t>
      </w:r>
    </w:p>
    <w:p w:rsidR="00C66999" w:rsidRPr="00C66999" w:rsidRDefault="00F522A0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>
        <w:rPr>
          <w:rFonts w:ascii="BrutalRegular" w:eastAsia="Times New Roman" w:hAnsi="BrutalRegular" w:cs="Times New Roman"/>
          <w:color w:val="333333"/>
          <w:szCs w:val="24"/>
          <w:lang w:eastAsia="ru-RU"/>
        </w:rPr>
        <w:t>С</w:t>
      </w:r>
      <w:r w:rsidR="00C66999"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овременным комсомольцам в тысячу раз сложнее, чем</w:t>
      </w:r>
      <w:r w:rsidR="005625E1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</w:t>
      </w:r>
      <w:proofErr w:type="spellStart"/>
      <w:r w:rsidR="005625E1">
        <w:rPr>
          <w:rFonts w:ascii="BrutalRegular" w:eastAsia="Times New Roman" w:hAnsi="BrutalRegular" w:cs="Times New Roman"/>
          <w:color w:val="333333"/>
          <w:szCs w:val="24"/>
          <w:lang w:eastAsia="ru-RU"/>
        </w:rPr>
        <w:t>приодилось</w:t>
      </w:r>
      <w:proofErr w:type="spellEnd"/>
      <w:r w:rsidR="00C66999"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нашим отцам и дедам. Современным бабушкам и дедушкам порой непосилен Интернет и компьютер, не поддается и разговорный английский. Но они в тысячу раз опытнее своей жизнью, богаче коллективизмом и духовной культурой, идейно</w:t>
      </w:r>
      <w:r w:rsidR="005625E1">
        <w:rPr>
          <w:rFonts w:ascii="BrutalRegular" w:eastAsia="Times New Roman" w:hAnsi="BrutalRegular" w:cs="Times New Roman"/>
          <w:color w:val="333333"/>
          <w:szCs w:val="24"/>
          <w:lang w:eastAsia="ru-RU"/>
        </w:rPr>
        <w:t>й</w:t>
      </w:r>
      <w:r w:rsidR="00C66999"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убежден</w:t>
      </w:r>
      <w:r w:rsidR="005625E1">
        <w:rPr>
          <w:rFonts w:ascii="BrutalRegular" w:eastAsia="Times New Roman" w:hAnsi="BrutalRegular" w:cs="Times New Roman"/>
          <w:color w:val="333333"/>
          <w:szCs w:val="24"/>
          <w:lang w:eastAsia="ru-RU"/>
        </w:rPr>
        <w:t>ностью</w:t>
      </w:r>
      <w:r w:rsidR="00C66999"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У старшего поколения сформировано марксистско-ленинское мировоззрение. Но во все времена были и есть предатели, ловко переметнувшиеся по ту сторону баррикады. Да, есть и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прикормленные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</w:t>
      </w:r>
      <w:r w:rsidR="00790D52">
        <w:rPr>
          <w:rFonts w:ascii="BrutalRegular" w:eastAsia="Times New Roman" w:hAnsi="BrutalRegular" w:cs="Times New Roman"/>
          <w:color w:val="333333"/>
          <w:szCs w:val="24"/>
          <w:lang w:eastAsia="ru-RU"/>
        </w:rPr>
        <w:t>нынешней властью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На долю современной молодежи выпали непростые испытания. </w:t>
      </w:r>
      <w:r w:rsidR="00FF77FE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Правящая </w:t>
      </w:r>
      <w:r w:rsidR="00492C55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антинародная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власть отказывает вам в свободном доступе к качественному образованию, в предоставлении рабочих мест, доступного жилья.</w:t>
      </w:r>
      <w:r w:rsidR="00492C55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Она</w:t>
      </w:r>
      <w:r w:rsidR="00031921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неспособна дать вам, молодым, ни перспективы, ни защиты.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Получается, что интересы современной российской молодежи и политика нынешней буржуазной власти несовместимы. Не пересекаются. Значит, надо менять курс этой власти, надо менять власть.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Потому </w:t>
      </w:r>
      <w:r w:rsidR="00A61684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что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молодежь — будущее нашей страны, нашей республики. А эта власть приготовила </w:t>
      </w:r>
      <w:r w:rsidR="00A61684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юношам и девушкам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совсем другой удел.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Сегодня доля молодежи среди официально зарегистрированных безработных в Якутии — более 50-и процентов.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Лишь половина всех выпускников вузов, техникумов и училищ находят работу по специальности. Эта власть выталкивает вас, молодых, в сферу малоквалифицированного и низкооплачиваемого труда.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Среднестатистический правонарушитель в республике имеет возраст 25-27 лет.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Старшее поколение не знало, что такое решетка на окнах, железная дверь и домофон. На селе, в деревне просто приставленная к двери метла означала, что хозяев нет дома. Была уверенность в завтрашнем дне.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Нынешняя </w:t>
      </w:r>
      <w:r w:rsidR="00415274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олигархическая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власть формирует и насаждает </w:t>
      </w:r>
      <w:proofErr w:type="spellStart"/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частно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-собственническое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мировоззрение, индивидуализм,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бездуховность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. Нынешние сынки и дочки «богатеньких» имеют все приоритеты в жизни — учебу в престижном ВУЗе, жилье, поездки за рубеж. Получается, богатым – вузы, беднякам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</w:t>
      </w:r>
      <w:r w:rsidR="00D77AA4">
        <w:rPr>
          <w:rFonts w:ascii="BrutalRegular" w:eastAsia="Times New Roman" w:hAnsi="BrutalRegular" w:cs="Times New Roman"/>
          <w:color w:val="333333"/>
          <w:szCs w:val="24"/>
          <w:lang w:eastAsia="ru-RU"/>
        </w:rPr>
        <w:t>,</w:t>
      </w:r>
      <w:proofErr w:type="gramEnd"/>
      <w:r w:rsidR="00D77AA4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в лучшем случае,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– ПТУ.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Однако современная молодежь не согласна с такой перспективой.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Мы, коммунисты, не остались в стороне. Но целых два года понадобилось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рескому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КПРФ, чтобы помочь активистам возродить наш комсомол.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Перечислю лишь самых первых, кто воссоздал комсомол в нашей республике: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Первый секретарь Второй секретарь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1995 — 2001 гг.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Дмитрий Герасимов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(выпускник ИТФ ЯГУ)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2001 — 2005 гг.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Анатолий Товаров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-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Савва Михайлов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01.2006 — 09.2006 гг.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Александр Щербаков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-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proofErr w:type="spellStart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Айаан</w:t>
      </w:r>
      <w:proofErr w:type="spellEnd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 xml:space="preserve"> Васильев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10.2006 — 2009 гг.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proofErr w:type="spellStart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Айаан</w:t>
      </w:r>
      <w:proofErr w:type="spellEnd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 xml:space="preserve"> Васильев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-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 xml:space="preserve">Дмитрий </w:t>
      </w:r>
      <w:proofErr w:type="spellStart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Шарипов</w:t>
      </w:r>
      <w:proofErr w:type="spellEnd"/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2009 — 2011 гг.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Савва Михайлов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-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proofErr w:type="spellStart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Нюргун</w:t>
      </w:r>
      <w:proofErr w:type="spellEnd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 xml:space="preserve"> Данилов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2011 — 06.2012 гг.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Андрей Данилов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-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proofErr w:type="spellStart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Нюргун</w:t>
      </w:r>
      <w:proofErr w:type="spellEnd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 xml:space="preserve"> Данилов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06.2012 г. —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н.в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. -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proofErr w:type="spellStart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Нюргун</w:t>
      </w:r>
      <w:proofErr w:type="spellEnd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 xml:space="preserve"> Данилов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-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Анатолий</w:t>
      </w:r>
      <w:proofErr w:type="gramStart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 xml:space="preserve"> Х</w:t>
      </w:r>
      <w:proofErr w:type="gramEnd"/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а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lastRenderedPageBreak/>
        <w:t xml:space="preserve">Современные комсомольские ячейки действуют в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Чурапчинском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, Горном,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Алданском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, Вилюйском,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Момском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,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Нерюнгринском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и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Намском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районах, в г. Якутске (всего около 300 комсомольцев).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Подрастает пионерия, </w:t>
      </w:r>
      <w:r w:rsidR="002038D2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их уже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около 2 000 ребят. Главной вожатой является комсомолка, сейчас член КПРФ, работник детской библиотеки «Факел»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Людмила Иванова</w:t>
      </w:r>
      <w:r w:rsidRPr="00902752">
        <w:rPr>
          <w:rFonts w:ascii="BrutalRegular" w:eastAsia="Times New Roman" w:hAnsi="BrutalRegular" w:cs="Times New Roman"/>
          <w:color w:val="333333"/>
          <w:szCs w:val="24"/>
          <w:lang w:eastAsia="ru-RU"/>
        </w:rPr>
        <w:t> 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(недавно стала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Оконешниковой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).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Реском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КПРФ, старшее поколение комсомольцев ожидает от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Нюргуна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Данилова, первого секретаря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рескома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комсомола и сотен его сподвижников и соратников ярких, интересных, смелых действий, оригинальных мероприятий, способных привлечь в ряды организованной молодежи новых членов, порой обманутых этой властью или все еще сомневающихся, колеблющихся в своем политическом выборе.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Ведь именно вы, наша молодежь, чаще наших старейшин сталкиваетесь с произволом и унижениями, наглостью и жадностью, всеми негативными проявлениями в обществе.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Интересные мысли высказал в </w:t>
      </w:r>
      <w:r w:rsidR="00F91E26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газете 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«Лево руля» (приложение к газете «Коммунист») Савва Михайлов, который был первым секретарем в 2009-2011 годах: «С какими тезисами нужно идти к молодежи? У них три основные проблемы: 1. Занятость. Работа. 2. Доступное жилье, обеспечение жильем молодых семей и специалистов. 3. Вопросы досуга, профилактика асоциальных явлений». Он также предложил фракции КПРФ в Государственном Собрании (Ил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Тумэн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) </w:t>
      </w:r>
      <w:r w:rsidR="00860E7B">
        <w:rPr>
          <w:rFonts w:ascii="BrutalRegular" w:eastAsia="Times New Roman" w:hAnsi="BrutalRegular" w:cs="Times New Roman"/>
          <w:color w:val="333333"/>
          <w:szCs w:val="24"/>
          <w:lang w:eastAsia="ru-RU"/>
        </w:rPr>
        <w:t>Р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еспублики добиться рассмотрения готового почти законопроекта «О государственной поддержке молодых специалистов, выезжающих в северные районы», либо расширить содержание Закона до «специалистов, работающих на селе».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Как вид</w:t>
      </w:r>
      <w:r w:rsidR="00BC1269">
        <w:rPr>
          <w:rFonts w:ascii="BrutalRegular" w:eastAsia="Times New Roman" w:hAnsi="BrutalRegular" w:cs="Times New Roman"/>
          <w:color w:val="333333"/>
          <w:szCs w:val="24"/>
          <w:lang w:eastAsia="ru-RU"/>
        </w:rPr>
        <w:t>но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, нынешнему комсомолу есть чем заняться конкретно.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Однако основная часть населения, в том числе и отдельные уважаемые ветераны, все еще занимает выжидательную позицию, надеясь на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посулы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власти, на «новый» (в кавычках) подъем экономики, мол, еще чуть-чуть, и у меня восстановится докризисное относительное благополучие.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Прошли две крупные федеральные выборные кампании. 8 сентября прошли выборы народных депутатов республики пятого созыва. Все они вновь стали очередной декорацией для несменяемой пока власти, вновь были нечестными и не оправдали наших надежд.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Эти выборы не оправдали надежд людей, все еще сохранявших веру в то, что их голос имеет значение, что через избирательную урну можно повлиять на власть.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326 тысяч избирателей из 613 тысяч вообще не пришли на участки. Проведенный властью так называемый «огородно-дачно-отпускной» формат единого дня голосования показал профанацию выборного процесса.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Тем не менее, в итоге мы имеем пять мандатов народных депутатов республики, два мандата — Якутской гордумы, 39 мандатов в шестнадцати представительных органах муниципальных районов. Среди них четырнадцать первых и вторых секретарей райкомов, горкомов КПРФ, в том числе семь молодых до 40 лет.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Более того, у нас нет уныния, нет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расхлябанности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в действиях.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Мы, коммунисты – вчерашние и современные комсомольцы, обязаны найти путь к людям, которые все еще сомневаются</w:t>
      </w:r>
      <w:r w:rsidR="002921B7">
        <w:rPr>
          <w:rFonts w:ascii="BrutalRegular" w:eastAsia="Times New Roman" w:hAnsi="BrutalRegular" w:cs="Times New Roman"/>
          <w:color w:val="333333"/>
          <w:szCs w:val="24"/>
          <w:lang w:eastAsia="ru-RU"/>
        </w:rPr>
        <w:t>,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либо колеблются.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Французская революция победила не столько потому, что звала к свободе, равенству и братству, а потому, что сокрушая власть феодалов, раздавала народу их земельные владения.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Октябрьская революция 1917 года в России получила поддержку крестьян не потому, что провозгласила социализм, а прежде всего потому, что прекратила войну, вернула солдат-крестьян в деревню и отдала землю народ</w:t>
      </w:r>
      <w:r w:rsidR="002921B7">
        <w:rPr>
          <w:rFonts w:ascii="BrutalRegular" w:eastAsia="Times New Roman" w:hAnsi="BrutalRegular" w:cs="Times New Roman"/>
          <w:color w:val="333333"/>
          <w:szCs w:val="24"/>
          <w:lang w:eastAsia="ru-RU"/>
        </w:rPr>
        <w:t>у</w:t>
      </w: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Смена режимов всегда означает передел не только власти, но и собственности.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Геннадий Зюганов говорит, что нам нечего стесняться говорить об этом.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lastRenderedPageBreak/>
        <w:t>Подавляющее большинство народа за то, чтобы обратить во благо простых людей доходы олигархов, вернуть доступное жилье, бесплатную медицину и образование, добиться снижения цен и тарифов.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В своей работе КПРФ помимо работы с обманутыми учителями, врачами ведет поиск подходов к огромной массе офисных работников, системных администраторов, безработных выпускников вузов и средних специальных учебных заведений, наемных работников торговли и сферы услуг.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Этим летом реформа, а точнее ломка Российской Академии наук намного приблизила к нам, к нашим протестным действиям также обманутых ученых Якутского научного центра СО РАН.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И здесь мы тоже рассчитываем на молодежь, на наших современных комсомольцев.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Зачем мы, нынешние коммунисты и комсомольцы, ведем борьбу?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Мы ведем ее не за исправление недостатков нынешней уродливой системы. Это тупиковый путь развития социал-демократии.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Геннадий Зюганов четко изложил лозунг ХУ съезда КПРФ: «Коммунистическая партия Российской Федерации – партия социального наступления».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К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ПРФ стр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емится к завоеванию власти для коренных преобразований в интересах большинства граждан.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А эта власть, отчитываясь о своих «успехах» (в кавычках), хоронит бесконечное число жертв в техногенных катастрофах, переименовала милицию в полицию, создала «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рублевский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» фронт, гробит отечественный авто и авиапром, выдает абсолютному большинству населения страны, простым трудящимся, большие издержки и несчастья.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Телевизионная долбежка тупыми сериалами, бесконечной хроникой убийств и насилий,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смехачами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и рекламой затуманивает сознание молодежи. Парадокс, но сама власть вынуждает молодежь избавиться от такого телевизионного дурмана. Вынуждает, но иногда не по закону, не по правилам человеческого общежития.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Печально, но под звонкие слова о заботе молодежи, подрастающем поколении все больше ущемляются права молодежи, закрываются перспективы именно перед молодыми людьми.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Но мы верим в силу и мудрость народа! Мы, коммунисты и комсомольцы, верим в старшее поколение и ответственную молодежь!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Творцам перестройки не удалось превратить комсомол в некую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деидеологизированную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, равнодушную массу людей, которые соглашаются со всем тем, что с ними творит власть.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Есть наследники комсомола, есть и действует комсомольская организация в республике, ряде районов. Пусть она сегодня небольшая, и она не в состоянии поднять все те вопросы, которые двадцать лет назад решались комсомолом.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Но это залог того, что идея комсомола не погибла, идея комсомола жива, идея комсомола рано или поздно восторжествует.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Мы верны девизу наших предшественников: «Ленин, партия, комсомол!».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Наш комсомол живет и борется под лозунгом «Россия! Молодость! Социализм!».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У комсомола есть будущее, большое и серьезное будущее, ибо честь, совесть, порядочность и правда </w:t>
      </w:r>
      <w:proofErr w:type="gram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присущи</w:t>
      </w:r>
      <w:proofErr w:type="gram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нашей, в основной массе думающей и серьезной, молодежи.</w:t>
      </w:r>
    </w:p>
    <w:p w:rsidR="00C66999" w:rsidRPr="00C66999" w:rsidRDefault="00C66999" w:rsidP="00EB063C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Якутский </w:t>
      </w:r>
      <w:proofErr w:type="spellStart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>реском</w:t>
      </w:r>
      <w:proofErr w:type="spellEnd"/>
      <w:r w:rsidRPr="00C66999">
        <w:rPr>
          <w:rFonts w:ascii="BrutalRegular" w:eastAsia="Times New Roman" w:hAnsi="BrutalRegular" w:cs="Times New Roman"/>
          <w:color w:val="333333"/>
          <w:szCs w:val="24"/>
          <w:lang w:eastAsia="ru-RU"/>
        </w:rPr>
        <w:t xml:space="preserve"> КПРФ поздравляет с величайшим праздником, 95-летием ВЛКСМ всех вас, комсомольцев всех поколений, ветеранов комсомола всех районов и городов Республики Саха (Якутия), всех тех, кто сохранил самые искренние и светлые воспоминания о том чудном времени – комсомольской юности!</w:t>
      </w:r>
    </w:p>
    <w:p w:rsidR="00C66999" w:rsidRPr="00C66999" w:rsidRDefault="00C66999" w:rsidP="00C66999">
      <w:pPr>
        <w:shd w:val="clear" w:color="auto" w:fill="FFFFFF"/>
        <w:spacing w:after="150" w:line="240" w:lineRule="auto"/>
        <w:rPr>
          <w:rFonts w:ascii="BrutalRegular" w:eastAsia="Times New Roman" w:hAnsi="BrutalRegular" w:cs="Times New Roman"/>
          <w:color w:val="333333"/>
          <w:szCs w:val="24"/>
          <w:lang w:eastAsia="ru-RU"/>
        </w:rPr>
      </w:pPr>
      <w:r w:rsidRPr="00C66999">
        <w:rPr>
          <w:rFonts w:ascii="BrutalRegular" w:eastAsia="Times New Roman" w:hAnsi="BrutalRegular" w:cs="Times New Roman"/>
          <w:b/>
          <w:bCs/>
          <w:color w:val="333333"/>
          <w:szCs w:val="24"/>
          <w:lang w:eastAsia="ru-RU"/>
        </w:rPr>
        <w:t>Александр ГАВРИЛЬЕВ</w:t>
      </w:r>
    </w:p>
    <w:p w:rsidR="002E1746" w:rsidRPr="00902752" w:rsidRDefault="002E1746">
      <w:pPr>
        <w:rPr>
          <w:sz w:val="20"/>
        </w:rPr>
      </w:pPr>
    </w:p>
    <w:sectPr w:rsidR="002E1746" w:rsidRPr="0090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uta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96"/>
    <w:rsid w:val="00012F96"/>
    <w:rsid w:val="00020A8C"/>
    <w:rsid w:val="00031921"/>
    <w:rsid w:val="00036E02"/>
    <w:rsid w:val="002038D2"/>
    <w:rsid w:val="00245AFF"/>
    <w:rsid w:val="002921B7"/>
    <w:rsid w:val="002E1746"/>
    <w:rsid w:val="00324EBE"/>
    <w:rsid w:val="00336915"/>
    <w:rsid w:val="00415274"/>
    <w:rsid w:val="00492C55"/>
    <w:rsid w:val="004C500A"/>
    <w:rsid w:val="005625E1"/>
    <w:rsid w:val="00726181"/>
    <w:rsid w:val="007516D6"/>
    <w:rsid w:val="00774C82"/>
    <w:rsid w:val="00790D52"/>
    <w:rsid w:val="00793100"/>
    <w:rsid w:val="00860E7B"/>
    <w:rsid w:val="00902752"/>
    <w:rsid w:val="009E3BE3"/>
    <w:rsid w:val="00A01072"/>
    <w:rsid w:val="00A16E09"/>
    <w:rsid w:val="00A61684"/>
    <w:rsid w:val="00A65DFE"/>
    <w:rsid w:val="00A851F5"/>
    <w:rsid w:val="00AE4102"/>
    <w:rsid w:val="00AF632D"/>
    <w:rsid w:val="00B27EF4"/>
    <w:rsid w:val="00BC1269"/>
    <w:rsid w:val="00C66999"/>
    <w:rsid w:val="00D14661"/>
    <w:rsid w:val="00D343EA"/>
    <w:rsid w:val="00D77AA4"/>
    <w:rsid w:val="00DF2986"/>
    <w:rsid w:val="00E4139B"/>
    <w:rsid w:val="00EB063C"/>
    <w:rsid w:val="00F06EAE"/>
    <w:rsid w:val="00F522A0"/>
    <w:rsid w:val="00F644E1"/>
    <w:rsid w:val="00F849BE"/>
    <w:rsid w:val="00F91E26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85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69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D215-EBD9-4E37-A022-B7B5F8DD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Викторовна</dc:creator>
  <cp:keywords/>
  <dc:description/>
  <cp:lastModifiedBy>Луиза Викторовна</cp:lastModifiedBy>
  <cp:revision>4</cp:revision>
  <dcterms:created xsi:type="dcterms:W3CDTF">2016-01-08T13:28:00Z</dcterms:created>
  <dcterms:modified xsi:type="dcterms:W3CDTF">2016-01-10T20:45:00Z</dcterms:modified>
</cp:coreProperties>
</file>