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763C2" w:rsidRDefault="009763C2" w:rsidP="009763C2">
      <w:pPr>
        <w:spacing w:after="0" w:line="240" w:lineRule="auto"/>
        <w:jc w:val="center"/>
        <w:rPr>
          <w:rFonts w:ascii="обычный" w:hAnsi="обычный"/>
          <w:b/>
          <w:bCs/>
          <w:sz w:val="28"/>
          <w:szCs w:val="28"/>
          <w:lang w:eastAsia="ru-RU"/>
        </w:rPr>
      </w:pPr>
      <w:r>
        <w:rPr>
          <w:rFonts w:ascii="обычный" w:hAnsi="обычный"/>
          <w:b/>
          <w:bCs/>
          <w:sz w:val="28"/>
          <w:szCs w:val="28"/>
          <w:lang w:eastAsia="ru-RU"/>
        </w:rPr>
        <w:t>Деятельность  музея «Зеркало истории» лицея №18 города Орла по увековечиванию памяти орловцев, погибших при исполнении воинского и служебного долга в Афганистане и на Северном Кавказе</w:t>
      </w:r>
    </w:p>
    <w:p w:rsidR="009763C2" w:rsidRDefault="009763C2" w:rsidP="009763C2">
      <w:pPr>
        <w:spacing w:after="0" w:line="240" w:lineRule="auto"/>
        <w:jc w:val="center"/>
        <w:rPr>
          <w:rFonts w:ascii="обычный" w:hAnsi="обычный"/>
          <w:b/>
          <w:sz w:val="28"/>
          <w:szCs w:val="28"/>
          <w:lang w:eastAsia="ru-RU"/>
        </w:rPr>
      </w:pPr>
    </w:p>
    <w:p w:rsidR="009763C2" w:rsidRDefault="009763C2" w:rsidP="009763C2">
      <w:pPr>
        <w:pStyle w:val="a7"/>
        <w:jc w:val="right"/>
        <w:rPr>
          <w:rFonts w:ascii="обычный" w:hAnsi="обычный"/>
          <w:b/>
          <w:i/>
          <w:color w:val="000000"/>
          <w:sz w:val="24"/>
          <w:szCs w:val="24"/>
        </w:rPr>
      </w:pPr>
      <w:r>
        <w:rPr>
          <w:rFonts w:ascii="обычный" w:hAnsi="обычный"/>
          <w:b/>
          <w:i/>
          <w:sz w:val="24"/>
          <w:szCs w:val="24"/>
        </w:rPr>
        <w:t>Школьный музей—отраженье истории,</w:t>
      </w:r>
    </w:p>
    <w:p w:rsidR="009763C2" w:rsidRDefault="009763C2" w:rsidP="009763C2">
      <w:pPr>
        <w:pStyle w:val="a7"/>
        <w:jc w:val="right"/>
        <w:rPr>
          <w:rFonts w:ascii="обычный" w:hAnsi="обычный"/>
          <w:b/>
          <w:i/>
          <w:color w:val="000000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-229235</wp:posOffset>
            </wp:positionH>
            <wp:positionV relativeFrom="paragraph">
              <wp:posOffset>31115</wp:posOffset>
            </wp:positionV>
            <wp:extent cx="2707640" cy="2571750"/>
            <wp:effectExtent l="19050" t="0" r="0" b="0"/>
            <wp:wrapSquare wrapText="bothSides"/>
            <wp:docPr id="12" name="Рисунок 12" descr="лог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6" descr="лого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640" cy="257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обычный" w:hAnsi="обычный"/>
          <w:b/>
          <w:i/>
          <w:sz w:val="24"/>
          <w:szCs w:val="24"/>
        </w:rPr>
        <w:t>Зеркало судеб, летописец их дней.</w:t>
      </w:r>
    </w:p>
    <w:p w:rsidR="009763C2" w:rsidRDefault="009763C2" w:rsidP="009763C2">
      <w:pPr>
        <w:pStyle w:val="a7"/>
        <w:jc w:val="right"/>
        <w:rPr>
          <w:rFonts w:ascii="обычный" w:hAnsi="обычный"/>
          <w:b/>
          <w:i/>
          <w:color w:val="000000"/>
          <w:sz w:val="24"/>
          <w:szCs w:val="24"/>
        </w:rPr>
      </w:pPr>
      <w:r>
        <w:rPr>
          <w:rFonts w:ascii="обычный" w:hAnsi="обычный"/>
          <w:b/>
          <w:i/>
          <w:sz w:val="24"/>
          <w:szCs w:val="24"/>
        </w:rPr>
        <w:t>Пусть открывает страницы он новые,</w:t>
      </w:r>
    </w:p>
    <w:p w:rsidR="009763C2" w:rsidRDefault="009763C2" w:rsidP="009763C2">
      <w:pPr>
        <w:pStyle w:val="a7"/>
        <w:jc w:val="right"/>
        <w:rPr>
          <w:rFonts w:ascii="обычный" w:hAnsi="обычный"/>
          <w:b/>
          <w:i/>
          <w:color w:val="000000"/>
          <w:sz w:val="24"/>
          <w:szCs w:val="24"/>
        </w:rPr>
      </w:pPr>
      <w:r>
        <w:rPr>
          <w:rFonts w:ascii="обычный" w:hAnsi="обычный"/>
          <w:b/>
          <w:i/>
          <w:sz w:val="24"/>
          <w:szCs w:val="24"/>
        </w:rPr>
        <w:t>Школа ведь вечна, и вечен музей.</w:t>
      </w:r>
    </w:p>
    <w:p w:rsidR="009763C2" w:rsidRDefault="009763C2" w:rsidP="009763C2">
      <w:pPr>
        <w:spacing w:after="0" w:line="240" w:lineRule="auto"/>
        <w:jc w:val="center"/>
        <w:rPr>
          <w:rFonts w:ascii="обычный" w:hAnsi="обычный"/>
          <w:b/>
          <w:sz w:val="28"/>
          <w:szCs w:val="28"/>
          <w:lang w:eastAsia="ru-RU"/>
        </w:rPr>
      </w:pPr>
    </w:p>
    <w:p w:rsidR="009763C2" w:rsidRDefault="009763C2" w:rsidP="009763C2">
      <w:pPr>
        <w:spacing w:after="0" w:line="240" w:lineRule="auto"/>
        <w:jc w:val="both"/>
        <w:rPr>
          <w:rFonts w:asciiTheme="minorHAnsi" w:hAnsiTheme="minorHAnsi"/>
        </w:rPr>
      </w:pPr>
    </w:p>
    <w:p w:rsidR="009763C2" w:rsidRPr="00995597" w:rsidRDefault="009763C2" w:rsidP="00EB0B8D">
      <w:pPr>
        <w:spacing w:after="0" w:line="240" w:lineRule="auto"/>
        <w:ind w:firstLine="709"/>
        <w:jc w:val="both"/>
        <w:rPr>
          <w:rFonts w:ascii="обычный" w:eastAsiaTheme="minorHAnsi" w:hAnsi="обычный" w:cstheme="minorBidi"/>
          <w:sz w:val="28"/>
          <w:szCs w:val="28"/>
        </w:rPr>
      </w:pPr>
      <w:r w:rsidRPr="00995597">
        <w:rPr>
          <w:rFonts w:ascii="обычный" w:hAnsi="обычный"/>
          <w:sz w:val="28"/>
          <w:szCs w:val="28"/>
          <w:lang w:eastAsia="ru-RU"/>
        </w:rPr>
        <w:t>Концепция нашего музея «Зеркало истории» заключена в преемственности трех поколений героев защитников Отечества – Великой Отечественной, Афганской и Чеченской войн.</w:t>
      </w:r>
    </w:p>
    <w:p w:rsidR="009763C2" w:rsidRPr="00995597" w:rsidRDefault="009763C2" w:rsidP="00EB0B8D">
      <w:pPr>
        <w:spacing w:after="0" w:line="240" w:lineRule="auto"/>
        <w:ind w:firstLine="709"/>
        <w:jc w:val="both"/>
        <w:rPr>
          <w:rFonts w:ascii="обычный" w:hAnsi="обычный"/>
          <w:sz w:val="28"/>
          <w:szCs w:val="28"/>
          <w:lang w:eastAsia="ru-RU"/>
        </w:rPr>
      </w:pPr>
      <w:r w:rsidRPr="00995597">
        <w:rPr>
          <w:rFonts w:ascii="обычный" w:hAnsi="обычный"/>
          <w:sz w:val="28"/>
          <w:szCs w:val="28"/>
        </w:rPr>
        <w:t xml:space="preserve"> Внуки тех, кто защищал Москву, освобождал Орёл и штурмовал Берлин, заслужили высокое право стоять в одном ряду с героями Великой Отечественной. </w:t>
      </w:r>
    </w:p>
    <w:p w:rsidR="009763C2" w:rsidRPr="00995597" w:rsidRDefault="009763C2" w:rsidP="00EB0B8D">
      <w:pPr>
        <w:spacing w:after="0" w:line="240" w:lineRule="auto"/>
        <w:ind w:firstLine="709"/>
        <w:jc w:val="both"/>
        <w:rPr>
          <w:rFonts w:ascii="обычный" w:hAnsi="обычный"/>
          <w:sz w:val="28"/>
          <w:szCs w:val="28"/>
        </w:rPr>
      </w:pPr>
      <w:r w:rsidRPr="00995597">
        <w:rPr>
          <w:rFonts w:ascii="обычный" w:hAnsi="обычный"/>
          <w:sz w:val="28"/>
          <w:szCs w:val="28"/>
        </w:rPr>
        <w:t>8 мая 2009 года в лицее была торжественно открыта мемориальная доска с именами выпускников, погибших в «горячих точках». Их четверо: сержант Геннадий Вдовин (1961-1982), погиб в Афганистане, рядовой Юрий Савельев (1963-1996), ефрейтор Виктор Михайлов (1978-2000), полковник Владимир Алексеев (1960-2006) – погибли на Северном Кавказе.</w:t>
      </w:r>
    </w:p>
    <w:p w:rsidR="009763C2" w:rsidRPr="00995597" w:rsidRDefault="009763C2" w:rsidP="00EB0B8D">
      <w:pPr>
        <w:spacing w:after="0" w:line="240" w:lineRule="auto"/>
        <w:ind w:firstLine="709"/>
        <w:jc w:val="both"/>
        <w:rPr>
          <w:rFonts w:ascii="обычный" w:hAnsi="обычный"/>
          <w:sz w:val="28"/>
          <w:szCs w:val="28"/>
        </w:rPr>
      </w:pPr>
      <w:r w:rsidRPr="00995597">
        <w:rPr>
          <w:rFonts w:ascii="обычный" w:hAnsi="обычный"/>
          <w:color w:val="000000"/>
          <w:sz w:val="28"/>
          <w:szCs w:val="28"/>
        </w:rPr>
        <w:t>Сержант  </w:t>
      </w:r>
      <w:r w:rsidRPr="00995597">
        <w:rPr>
          <w:rFonts w:ascii="обычный" w:hAnsi="обычный"/>
          <w:sz w:val="28"/>
          <w:szCs w:val="28"/>
        </w:rPr>
        <w:t>Геннадий Вдовин (1961-1982) погиб в Афганистане. Его дед Выходов Алексей Данилович (1909-1944) погиб под Варшавой в 1944 году.</w:t>
      </w:r>
    </w:p>
    <w:p w:rsidR="009763C2" w:rsidRPr="00995597" w:rsidRDefault="009763C2" w:rsidP="00EB0B8D">
      <w:pPr>
        <w:spacing w:after="0" w:line="240" w:lineRule="auto"/>
        <w:ind w:firstLine="709"/>
        <w:jc w:val="both"/>
        <w:rPr>
          <w:rFonts w:ascii="обычный" w:hAnsi="обычный"/>
          <w:sz w:val="28"/>
          <w:szCs w:val="28"/>
        </w:rPr>
      </w:pPr>
      <w:r w:rsidRPr="00995597">
        <w:rPr>
          <w:rFonts w:ascii="обычный" w:hAnsi="обычный"/>
          <w:sz w:val="28"/>
          <w:szCs w:val="28"/>
        </w:rPr>
        <w:t xml:space="preserve"> Дед Юрия Савельева Савельев Николай Яковлевич погиб в апреле 1945 года на территории Польши, прадед Виктора Михайлова Дмитриев Фёдор Дмитриевич (1900-1941) погиб в 1941 году под Москвой. Дед Владимира Алексеева Лисицкий Иван Тимофеевич, кадровый военный,  к счастью, с войны вернулся живым. </w:t>
      </w:r>
      <w:r w:rsidRPr="00995597">
        <w:rPr>
          <w:rFonts w:ascii="обычный" w:hAnsi="обычный"/>
          <w:sz w:val="28"/>
          <w:szCs w:val="28"/>
          <w:lang w:eastAsia="ru-RU"/>
        </w:rPr>
        <w:t>Наши парни достойны памяти своих дедов, победивших фашизм.</w:t>
      </w:r>
    </w:p>
    <w:p w:rsidR="009763C2" w:rsidRPr="00995597" w:rsidRDefault="00104606" w:rsidP="00EB0B8D">
      <w:pPr>
        <w:spacing w:after="0" w:line="240" w:lineRule="auto"/>
        <w:ind w:firstLine="709"/>
        <w:jc w:val="both"/>
        <w:rPr>
          <w:rFonts w:ascii="обычный" w:hAnsi="обычный"/>
          <w:sz w:val="28"/>
          <w:szCs w:val="28"/>
          <w:lang w:eastAsia="ru-RU"/>
        </w:rPr>
      </w:pPr>
      <w:r w:rsidRPr="00995597">
        <w:rPr>
          <w:rFonts w:ascii="обычный" w:hAnsi="обычный"/>
          <w:sz w:val="28"/>
          <w:szCs w:val="28"/>
          <w:lang w:eastAsia="ru-RU"/>
        </w:rPr>
        <w:t xml:space="preserve">Родители  погибших героев </w:t>
      </w:r>
      <w:r w:rsidR="009763C2" w:rsidRPr="00995597">
        <w:rPr>
          <w:rFonts w:ascii="обычный" w:hAnsi="обычный"/>
          <w:sz w:val="28"/>
          <w:szCs w:val="28"/>
          <w:lang w:eastAsia="ru-RU"/>
        </w:rPr>
        <w:t xml:space="preserve">передали в наш музей личные вещи, фотографии, письма, присланные с войны и другие документы своих погибших сыновей. </w:t>
      </w:r>
    </w:p>
    <w:p w:rsidR="009763C2" w:rsidRPr="00995597" w:rsidRDefault="009763C2" w:rsidP="00EB0B8D">
      <w:pPr>
        <w:spacing w:after="0" w:line="240" w:lineRule="auto"/>
        <w:ind w:firstLine="709"/>
        <w:rPr>
          <w:rFonts w:ascii="обычный" w:hAnsi="обычный"/>
          <w:sz w:val="28"/>
          <w:szCs w:val="28"/>
        </w:rPr>
      </w:pPr>
      <w:r w:rsidRPr="00995597">
        <w:rPr>
          <w:rFonts w:ascii="обычный" w:hAnsi="обычный"/>
          <w:noProof/>
          <w:sz w:val="28"/>
          <w:szCs w:val="28"/>
          <w:lang w:eastAsia="ru-RU"/>
        </w:rPr>
        <w:drawing>
          <wp:inline distT="0" distB="0" distL="0" distR="0">
            <wp:extent cx="1543050" cy="2013443"/>
            <wp:effectExtent l="19050" t="0" r="0" b="0"/>
            <wp:docPr id="10" name="Рисунок 10" descr="музей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 descr="музей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42" r="2640" b="4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765" cy="201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5597">
        <w:rPr>
          <w:rFonts w:ascii="обычный" w:hAnsi="обычный"/>
          <w:noProof/>
          <w:sz w:val="28"/>
          <w:szCs w:val="28"/>
          <w:lang w:eastAsia="ru-RU"/>
        </w:rPr>
        <w:drawing>
          <wp:inline distT="0" distB="0" distL="0" distR="0">
            <wp:extent cx="1692275" cy="2071134"/>
            <wp:effectExtent l="19050" t="0" r="3175" b="0"/>
            <wp:docPr id="9" name="Рисунок 9" descr="музей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 descr="музей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5" t="12180" b="8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275" cy="2071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5597">
        <w:rPr>
          <w:rFonts w:ascii="обычный" w:hAnsi="обычный"/>
          <w:noProof/>
          <w:sz w:val="28"/>
          <w:szCs w:val="28"/>
          <w:lang w:eastAsia="ru-RU"/>
        </w:rPr>
        <w:drawing>
          <wp:inline distT="0" distB="0" distL="0" distR="0">
            <wp:extent cx="1756626" cy="2076450"/>
            <wp:effectExtent l="19050" t="0" r="0" b="0"/>
            <wp:docPr id="8" name="Рисунок 8" descr="музе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музей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3" t="18269" b="3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663" cy="2078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3C2" w:rsidRPr="00995597" w:rsidRDefault="009763C2" w:rsidP="00EB0B8D">
      <w:pPr>
        <w:spacing w:after="0" w:line="240" w:lineRule="auto"/>
        <w:ind w:firstLine="709"/>
        <w:jc w:val="both"/>
        <w:rPr>
          <w:rFonts w:ascii="обычный" w:hAnsi="обычный"/>
          <w:sz w:val="28"/>
          <w:szCs w:val="28"/>
        </w:rPr>
      </w:pPr>
      <w:r w:rsidRPr="00995597">
        <w:rPr>
          <w:rFonts w:ascii="обычный" w:hAnsi="обычный"/>
          <w:sz w:val="28"/>
          <w:szCs w:val="28"/>
        </w:rPr>
        <w:lastRenderedPageBreak/>
        <w:t>Собранные лицеистами во время поисковой и исследовательской работы фотографии, письма, присланные из «горячих точек», воспоминания учителей, друзей, родственников погибших воинов вошли в книгу - альбом «Герои не умирают, они уходят в будущее и светят нам, живым, своим светом»</w:t>
      </w:r>
      <w:r w:rsidRPr="00995597">
        <w:rPr>
          <w:rStyle w:val="a8"/>
          <w:rFonts w:ascii="обычный" w:hAnsi="обычный"/>
          <w:sz w:val="28"/>
          <w:szCs w:val="28"/>
        </w:rPr>
        <w:footnoteReference w:id="1"/>
      </w:r>
      <w:r w:rsidRPr="00995597">
        <w:rPr>
          <w:rFonts w:ascii="обычный" w:hAnsi="обычный"/>
          <w:sz w:val="28"/>
          <w:szCs w:val="28"/>
        </w:rPr>
        <w:t xml:space="preserve">,   ставший  лауреатом областного  конкурса </w:t>
      </w:r>
    </w:p>
    <w:p w:rsidR="009763C2" w:rsidRPr="00995597" w:rsidRDefault="009763C2" w:rsidP="00EB0B8D">
      <w:pPr>
        <w:spacing w:after="0" w:line="240" w:lineRule="auto"/>
        <w:ind w:firstLine="709"/>
        <w:jc w:val="both"/>
        <w:rPr>
          <w:rFonts w:ascii="обычный" w:hAnsi="обычный"/>
          <w:sz w:val="28"/>
          <w:szCs w:val="28"/>
        </w:rPr>
      </w:pPr>
      <w:r w:rsidRPr="00995597">
        <w:rPr>
          <w:rFonts w:ascii="обычный" w:hAnsi="обычный"/>
          <w:sz w:val="28"/>
          <w:szCs w:val="28"/>
        </w:rPr>
        <w:t xml:space="preserve">« </w:t>
      </w:r>
      <w:proofErr w:type="gramStart"/>
      <w:r w:rsidRPr="00995597">
        <w:rPr>
          <w:rFonts w:ascii="обычный" w:hAnsi="обычный"/>
          <w:sz w:val="28"/>
          <w:szCs w:val="28"/>
        </w:rPr>
        <w:t>Орловская</w:t>
      </w:r>
      <w:proofErr w:type="gramEnd"/>
      <w:r w:rsidRPr="00995597">
        <w:rPr>
          <w:rFonts w:ascii="обычный" w:hAnsi="обычный"/>
          <w:sz w:val="28"/>
          <w:szCs w:val="28"/>
        </w:rPr>
        <w:t xml:space="preserve"> книга-2010» и посвящённый продолжателям подвигов своих дедов и прадедов.</w:t>
      </w:r>
    </w:p>
    <w:p w:rsidR="009763C2" w:rsidRPr="00995597" w:rsidRDefault="009763C2" w:rsidP="00EB0B8D">
      <w:pPr>
        <w:pStyle w:val="a7"/>
        <w:tabs>
          <w:tab w:val="left" w:pos="1666"/>
        </w:tabs>
        <w:ind w:firstLine="709"/>
        <w:jc w:val="both"/>
        <w:rPr>
          <w:rFonts w:ascii="обычный" w:hAnsi="обычный"/>
          <w:sz w:val="28"/>
          <w:szCs w:val="28"/>
        </w:rPr>
      </w:pPr>
      <w:r w:rsidRPr="00995597">
        <w:rPr>
          <w:rFonts w:ascii="обычный" w:hAnsi="обычный"/>
          <w:sz w:val="28"/>
          <w:szCs w:val="28"/>
        </w:rPr>
        <w:t>Опыт показывает, что происходящие сегодня события через сравнительно короткое время начинают стираться из памяти. Исчезают источники, связанные с этими событиями, уходят люди – участники событий. Наш долг – успеть сохранить для будущих поколений все ценное и достойное. В этом направлении учащимися лицея ведется  кропотливая работа.</w:t>
      </w:r>
    </w:p>
    <w:p w:rsidR="009763C2" w:rsidRPr="00995597" w:rsidRDefault="009763C2" w:rsidP="00EB0B8D">
      <w:pPr>
        <w:spacing w:after="0" w:line="240" w:lineRule="auto"/>
        <w:ind w:firstLine="709"/>
        <w:jc w:val="both"/>
        <w:rPr>
          <w:rFonts w:eastAsia="Times New Roman"/>
          <w:sz w:val="28"/>
          <w:szCs w:val="28"/>
          <w:lang w:eastAsia="ru-RU"/>
        </w:rPr>
      </w:pPr>
      <w:r w:rsidRPr="00995597">
        <w:rPr>
          <w:rFonts w:ascii="обычный" w:hAnsi="обычный"/>
          <w:sz w:val="28"/>
          <w:szCs w:val="28"/>
        </w:rPr>
        <w:t>Остановимся  на нескольких значимых, на наш взгляд, исследовательских проектах.</w:t>
      </w:r>
    </w:p>
    <w:p w:rsidR="00995597" w:rsidRDefault="009763C2" w:rsidP="00EB0B8D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95597">
        <w:rPr>
          <w:rFonts w:ascii="Times New Roman" w:eastAsia="Times New Roman" w:hAnsi="Times New Roman"/>
          <w:sz w:val="28"/>
          <w:szCs w:val="28"/>
          <w:lang w:eastAsia="ru-RU"/>
        </w:rPr>
        <w:t xml:space="preserve">Наш музей сотрудничает с  патриотическим  Интернет - проектом </w:t>
      </w:r>
    </w:p>
    <w:p w:rsidR="009763C2" w:rsidRPr="00995597" w:rsidRDefault="00995597" w:rsidP="00995597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«</w:t>
      </w:r>
      <w:r w:rsidR="009763C2" w:rsidRPr="00995597">
        <w:rPr>
          <w:rFonts w:ascii="Times New Roman" w:eastAsia="Times New Roman" w:hAnsi="Times New Roman"/>
          <w:sz w:val="28"/>
          <w:szCs w:val="28"/>
          <w:lang w:eastAsia="ru-RU"/>
        </w:rPr>
        <w:t xml:space="preserve">Мемориал воинов-афганцев "Черный Тюльпан», </w:t>
      </w:r>
      <w:proofErr w:type="gramStart"/>
      <w:r w:rsidR="009763C2" w:rsidRPr="00995597">
        <w:rPr>
          <w:rFonts w:ascii="Times New Roman" w:eastAsia="Times New Roman" w:hAnsi="Times New Roman"/>
          <w:sz w:val="28"/>
          <w:szCs w:val="28"/>
          <w:lang w:eastAsia="ru-RU"/>
        </w:rPr>
        <w:t>призванным</w:t>
      </w:r>
      <w:proofErr w:type="gramEnd"/>
      <w:r w:rsidR="009763C2" w:rsidRPr="00995597">
        <w:rPr>
          <w:rFonts w:ascii="Times New Roman" w:eastAsia="Times New Roman" w:hAnsi="Times New Roman"/>
          <w:sz w:val="28"/>
          <w:szCs w:val="28"/>
          <w:lang w:eastAsia="ru-RU"/>
        </w:rPr>
        <w:t xml:space="preserve"> сохранить память о погибших и пропавших без вести в Афганской войне.</w:t>
      </w:r>
    </w:p>
    <w:p w:rsidR="009763C2" w:rsidRPr="00995597" w:rsidRDefault="009763C2" w:rsidP="00EB0B8D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95597">
        <w:rPr>
          <w:rFonts w:ascii="Times New Roman" w:eastAsia="Times New Roman" w:hAnsi="Times New Roman"/>
          <w:sz w:val="28"/>
          <w:szCs w:val="28"/>
          <w:lang w:eastAsia="ru-RU"/>
        </w:rPr>
        <w:t xml:space="preserve">Проект запущен в 2012 году - 15 февраля была размещена первая биография. </w:t>
      </w:r>
    </w:p>
    <w:p w:rsidR="009763C2" w:rsidRPr="00995597" w:rsidRDefault="009763C2" w:rsidP="00995597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95597">
        <w:rPr>
          <w:rFonts w:ascii="Times New Roman" w:eastAsia="Times New Roman" w:hAnsi="Times New Roman"/>
          <w:sz w:val="28"/>
          <w:szCs w:val="28"/>
          <w:lang w:eastAsia="ru-RU"/>
        </w:rPr>
        <w:t xml:space="preserve">Мы отправили на сайт информацию о Геннадии Вдовине, Сергее </w:t>
      </w:r>
      <w:proofErr w:type="spellStart"/>
      <w:r w:rsidRPr="00995597">
        <w:rPr>
          <w:rFonts w:ascii="Times New Roman" w:eastAsia="Times New Roman" w:hAnsi="Times New Roman"/>
          <w:sz w:val="28"/>
          <w:szCs w:val="28"/>
          <w:lang w:eastAsia="ru-RU"/>
        </w:rPr>
        <w:t>Блажкове</w:t>
      </w:r>
      <w:proofErr w:type="spellEnd"/>
      <w:r w:rsidRPr="00995597">
        <w:rPr>
          <w:rFonts w:ascii="Times New Roman" w:eastAsia="Times New Roman" w:hAnsi="Times New Roman"/>
          <w:sz w:val="28"/>
          <w:szCs w:val="28"/>
          <w:lang w:eastAsia="ru-RU"/>
        </w:rPr>
        <w:t xml:space="preserve">, Викторе </w:t>
      </w:r>
      <w:proofErr w:type="spellStart"/>
      <w:r w:rsidRPr="00995597">
        <w:rPr>
          <w:rFonts w:ascii="Times New Roman" w:eastAsia="Times New Roman" w:hAnsi="Times New Roman"/>
          <w:sz w:val="28"/>
          <w:szCs w:val="28"/>
          <w:lang w:eastAsia="ru-RU"/>
        </w:rPr>
        <w:t>Еровенкове</w:t>
      </w:r>
      <w:proofErr w:type="spellEnd"/>
      <w:r w:rsidRPr="00995597">
        <w:rPr>
          <w:rFonts w:ascii="Times New Roman" w:eastAsia="Times New Roman" w:hAnsi="Times New Roman"/>
          <w:sz w:val="28"/>
          <w:szCs w:val="28"/>
          <w:lang w:eastAsia="ru-RU"/>
        </w:rPr>
        <w:t>, а так же  фотографии надгробных памятников и мемориальных досок памяти погибших героев.</w:t>
      </w:r>
    </w:p>
    <w:p w:rsidR="009763C2" w:rsidRPr="00995597" w:rsidRDefault="009763C2" w:rsidP="00EB0B8D">
      <w:pPr>
        <w:pStyle w:val="1"/>
        <w:spacing w:before="0" w:beforeAutospacing="0" w:after="0" w:afterAutospacing="0" w:line="240" w:lineRule="atLeast"/>
        <w:ind w:firstLine="709"/>
        <w:jc w:val="both"/>
        <w:rPr>
          <w:rFonts w:ascii="обычный" w:hAnsi="обычный"/>
          <w:b w:val="0"/>
          <w:sz w:val="28"/>
          <w:szCs w:val="28"/>
        </w:rPr>
      </w:pPr>
      <w:r w:rsidRPr="00995597">
        <w:rPr>
          <w:rFonts w:ascii="обычный" w:hAnsi="обычный"/>
          <w:b w:val="0"/>
          <w:sz w:val="28"/>
          <w:szCs w:val="28"/>
        </w:rPr>
        <w:t xml:space="preserve">Работая над темой «Орловцы, погибшие при исполнении воинского и служебного долга на Северном Кавказе»,  мы уточняем сведения о том, в каких учебных заведениях учились погибшие герои.  Полученные  данные  мы передали: </w:t>
      </w:r>
      <w:r w:rsidRPr="00995597">
        <w:rPr>
          <w:rFonts w:ascii="обычнвй" w:hAnsi="обычнвй"/>
          <w:b w:val="0"/>
          <w:sz w:val="28"/>
          <w:szCs w:val="28"/>
        </w:rPr>
        <w:t xml:space="preserve">в </w:t>
      </w:r>
      <w:r w:rsidRPr="00995597">
        <w:rPr>
          <w:rFonts w:ascii="обычнвй" w:hAnsi="обычнвй" w:cs="Tahoma"/>
          <w:b w:val="0"/>
          <w:color w:val="000000"/>
          <w:sz w:val="28"/>
          <w:szCs w:val="28"/>
        </w:rPr>
        <w:t>Департамент образования и молодежной политики Орловской области</w:t>
      </w:r>
      <w:r w:rsidRPr="00995597">
        <w:rPr>
          <w:rFonts w:ascii="обычный" w:hAnsi="обычный" w:cs="Arial"/>
          <w:b w:val="0"/>
          <w:bCs w:val="0"/>
          <w:color w:val="000000"/>
          <w:sz w:val="28"/>
          <w:szCs w:val="28"/>
        </w:rPr>
        <w:t xml:space="preserve">, в орловский </w:t>
      </w:r>
      <w:proofErr w:type="spellStart"/>
      <w:r w:rsidRPr="00995597">
        <w:rPr>
          <w:rFonts w:ascii="обычный" w:hAnsi="обычный" w:cs="Arial"/>
          <w:b w:val="0"/>
          <w:bCs w:val="0"/>
          <w:color w:val="000000"/>
          <w:sz w:val="28"/>
          <w:szCs w:val="28"/>
        </w:rPr>
        <w:t>военно</w:t>
      </w:r>
      <w:proofErr w:type="spellEnd"/>
      <w:r w:rsidRPr="00995597">
        <w:rPr>
          <w:rFonts w:ascii="обычный" w:hAnsi="обычный" w:cs="Arial"/>
          <w:b w:val="0"/>
          <w:bCs w:val="0"/>
          <w:color w:val="000000"/>
          <w:sz w:val="28"/>
          <w:szCs w:val="28"/>
        </w:rPr>
        <w:t xml:space="preserve"> - исторический музей, в региональную общественную организацию ветеранов боевых действий, </w:t>
      </w:r>
      <w:r w:rsidRPr="00995597">
        <w:rPr>
          <w:rFonts w:ascii="обычный" w:hAnsi="обычный"/>
          <w:b w:val="0"/>
          <w:sz w:val="28"/>
          <w:szCs w:val="28"/>
        </w:rPr>
        <w:t xml:space="preserve">в школы и техникумы города. </w:t>
      </w:r>
    </w:p>
    <w:p w:rsidR="009763C2" w:rsidRPr="00995597" w:rsidRDefault="009763C2" w:rsidP="00EB0B8D">
      <w:pPr>
        <w:pStyle w:val="1"/>
        <w:spacing w:before="0" w:beforeAutospacing="0" w:after="0" w:afterAutospacing="0" w:line="240" w:lineRule="atLeast"/>
        <w:ind w:firstLine="709"/>
        <w:jc w:val="both"/>
        <w:rPr>
          <w:rFonts w:ascii="обычный" w:hAnsi="обычный" w:cs="Tahoma"/>
          <w:b w:val="0"/>
          <w:color w:val="000000"/>
          <w:sz w:val="28"/>
          <w:szCs w:val="28"/>
        </w:rPr>
      </w:pPr>
      <w:r w:rsidRPr="00995597">
        <w:rPr>
          <w:rFonts w:ascii="обычный" w:hAnsi="обычный"/>
          <w:b w:val="0"/>
          <w:sz w:val="28"/>
          <w:szCs w:val="28"/>
        </w:rPr>
        <w:t xml:space="preserve">Так, в техникум путей сообщения, где увековечена память Владислава </w:t>
      </w:r>
      <w:proofErr w:type="spellStart"/>
      <w:r w:rsidRPr="00995597">
        <w:rPr>
          <w:rFonts w:ascii="обычный" w:hAnsi="обычный"/>
          <w:b w:val="0"/>
          <w:sz w:val="28"/>
          <w:szCs w:val="28"/>
        </w:rPr>
        <w:t>Лапочкина</w:t>
      </w:r>
      <w:proofErr w:type="spellEnd"/>
      <w:r w:rsidRPr="00995597">
        <w:rPr>
          <w:rFonts w:ascii="обычный" w:hAnsi="обычный"/>
          <w:b w:val="0"/>
          <w:sz w:val="28"/>
          <w:szCs w:val="28"/>
        </w:rPr>
        <w:t xml:space="preserve">, погибшего в Чечне, мы передали документы ещё  о </w:t>
      </w:r>
      <w:r w:rsidR="00995597">
        <w:rPr>
          <w:rFonts w:ascii="обычный" w:hAnsi="обычный"/>
          <w:b w:val="0"/>
          <w:sz w:val="28"/>
          <w:szCs w:val="28"/>
        </w:rPr>
        <w:t xml:space="preserve">5 </w:t>
      </w:r>
      <w:r w:rsidRPr="00995597">
        <w:rPr>
          <w:rFonts w:ascii="обычный" w:hAnsi="обычный"/>
          <w:b w:val="0"/>
          <w:sz w:val="28"/>
          <w:szCs w:val="28"/>
        </w:rPr>
        <w:t xml:space="preserve">выпускниках, погибших на Северном Кавказе:  о Викторе Михайлове,  Викторе </w:t>
      </w:r>
      <w:proofErr w:type="spellStart"/>
      <w:r w:rsidRPr="00995597">
        <w:rPr>
          <w:rFonts w:ascii="обычный" w:hAnsi="обычный"/>
          <w:b w:val="0"/>
          <w:sz w:val="28"/>
          <w:szCs w:val="28"/>
        </w:rPr>
        <w:t>Клочкове</w:t>
      </w:r>
      <w:proofErr w:type="spellEnd"/>
      <w:r w:rsidRPr="00995597">
        <w:rPr>
          <w:rFonts w:ascii="обычный" w:hAnsi="обычный"/>
          <w:b w:val="0"/>
          <w:sz w:val="28"/>
          <w:szCs w:val="28"/>
        </w:rPr>
        <w:t xml:space="preserve">,  Вячеславе </w:t>
      </w:r>
      <w:proofErr w:type="spellStart"/>
      <w:r w:rsidRPr="00995597">
        <w:rPr>
          <w:rFonts w:ascii="обычный" w:hAnsi="обычный"/>
          <w:b w:val="0"/>
          <w:sz w:val="28"/>
          <w:szCs w:val="28"/>
        </w:rPr>
        <w:t>Воденкове</w:t>
      </w:r>
      <w:proofErr w:type="spellEnd"/>
      <w:r w:rsidRPr="00995597">
        <w:rPr>
          <w:rFonts w:ascii="обычный" w:hAnsi="обычный"/>
          <w:b w:val="0"/>
          <w:sz w:val="28"/>
          <w:szCs w:val="28"/>
        </w:rPr>
        <w:t xml:space="preserve">, Андрее Жукове, и Константине </w:t>
      </w:r>
      <w:proofErr w:type="spellStart"/>
      <w:r w:rsidRPr="00995597">
        <w:rPr>
          <w:rFonts w:ascii="обычный" w:hAnsi="обычный"/>
          <w:b w:val="0"/>
          <w:sz w:val="28"/>
          <w:szCs w:val="28"/>
        </w:rPr>
        <w:t>Сабадине</w:t>
      </w:r>
      <w:proofErr w:type="spellEnd"/>
      <w:r w:rsidRPr="00995597">
        <w:rPr>
          <w:rFonts w:ascii="обычный" w:hAnsi="обычный"/>
          <w:b w:val="0"/>
          <w:sz w:val="28"/>
          <w:szCs w:val="28"/>
        </w:rPr>
        <w:t>.</w:t>
      </w:r>
    </w:p>
    <w:p w:rsidR="009763C2" w:rsidRPr="00995597" w:rsidRDefault="009763C2" w:rsidP="00EB0B8D">
      <w:pPr>
        <w:spacing w:after="0" w:line="240" w:lineRule="auto"/>
        <w:ind w:firstLine="709"/>
        <w:jc w:val="both"/>
        <w:rPr>
          <w:rFonts w:ascii="обычный" w:hAnsi="обычный"/>
          <w:sz w:val="28"/>
          <w:szCs w:val="28"/>
        </w:rPr>
      </w:pPr>
      <w:r w:rsidRPr="00995597">
        <w:rPr>
          <w:rFonts w:ascii="обычный" w:hAnsi="обычный"/>
          <w:sz w:val="28"/>
          <w:szCs w:val="28"/>
        </w:rPr>
        <w:t xml:space="preserve">В  Орловском техникуме </w:t>
      </w:r>
      <w:proofErr w:type="spellStart"/>
      <w:r w:rsidRPr="00995597">
        <w:rPr>
          <w:rFonts w:ascii="обычный" w:hAnsi="обычный"/>
          <w:sz w:val="28"/>
          <w:szCs w:val="28"/>
        </w:rPr>
        <w:t>агротехнологий</w:t>
      </w:r>
      <w:proofErr w:type="spellEnd"/>
      <w:r w:rsidRPr="00995597">
        <w:rPr>
          <w:rFonts w:ascii="обычный" w:hAnsi="обычный"/>
          <w:sz w:val="28"/>
          <w:szCs w:val="28"/>
        </w:rPr>
        <w:t xml:space="preserve"> и транспорта  увековечена память об Андрее Трусове. Но два героя выпускника, награждённые орденами Мужества Максим </w:t>
      </w:r>
      <w:proofErr w:type="spellStart"/>
      <w:r w:rsidRPr="00995597">
        <w:rPr>
          <w:rFonts w:ascii="обычный" w:hAnsi="обычный"/>
          <w:sz w:val="28"/>
          <w:szCs w:val="28"/>
        </w:rPr>
        <w:t>Мевлеханом</w:t>
      </w:r>
      <w:proofErr w:type="spellEnd"/>
      <w:r w:rsidRPr="00995597">
        <w:rPr>
          <w:rFonts w:ascii="обычный" w:hAnsi="обычный"/>
          <w:sz w:val="28"/>
          <w:szCs w:val="28"/>
        </w:rPr>
        <w:t xml:space="preserve"> и </w:t>
      </w:r>
      <w:proofErr w:type="spellStart"/>
      <w:r w:rsidRPr="00995597">
        <w:rPr>
          <w:rFonts w:ascii="обычный" w:hAnsi="обычный"/>
          <w:sz w:val="28"/>
          <w:szCs w:val="28"/>
        </w:rPr>
        <w:t>Зинор</w:t>
      </w:r>
      <w:proofErr w:type="spellEnd"/>
      <w:r w:rsidRPr="00995597">
        <w:rPr>
          <w:rFonts w:ascii="обычный" w:hAnsi="обычный"/>
          <w:sz w:val="28"/>
          <w:szCs w:val="28"/>
        </w:rPr>
        <w:t xml:space="preserve"> Якубов,  также погибшие  на Северном Кавказе, оказались в тени. Мы передали в техникум все найденные документы, фотографии, письма, присланные  с войны, адреса и </w:t>
      </w:r>
      <w:r w:rsidRPr="00995597">
        <w:rPr>
          <w:rFonts w:ascii="обычный" w:hAnsi="обычный"/>
          <w:sz w:val="28"/>
          <w:szCs w:val="28"/>
        </w:rPr>
        <w:lastRenderedPageBreak/>
        <w:t xml:space="preserve">телефоны родственников. Надеемся, что администрация техникума  в своих стенах увековечит память Максима </w:t>
      </w:r>
      <w:proofErr w:type="spellStart"/>
      <w:r w:rsidRPr="00995597">
        <w:rPr>
          <w:rFonts w:ascii="обычный" w:hAnsi="обычный"/>
          <w:sz w:val="28"/>
          <w:szCs w:val="28"/>
        </w:rPr>
        <w:t>Мевлеханова</w:t>
      </w:r>
      <w:proofErr w:type="spellEnd"/>
      <w:r w:rsidRPr="00995597">
        <w:rPr>
          <w:rFonts w:ascii="обычный" w:hAnsi="обычный"/>
          <w:sz w:val="28"/>
          <w:szCs w:val="28"/>
        </w:rPr>
        <w:t xml:space="preserve"> и </w:t>
      </w:r>
      <w:proofErr w:type="spellStart"/>
      <w:r w:rsidRPr="00995597">
        <w:rPr>
          <w:rFonts w:ascii="обычный" w:hAnsi="обычный"/>
          <w:sz w:val="28"/>
          <w:szCs w:val="28"/>
        </w:rPr>
        <w:t>Зинора</w:t>
      </w:r>
      <w:proofErr w:type="spellEnd"/>
      <w:r w:rsidRPr="00995597">
        <w:rPr>
          <w:rFonts w:ascii="обычный" w:hAnsi="обычный"/>
          <w:sz w:val="28"/>
          <w:szCs w:val="28"/>
        </w:rPr>
        <w:t xml:space="preserve"> Якубова.</w:t>
      </w:r>
    </w:p>
    <w:p w:rsidR="009763C2" w:rsidRPr="00995597" w:rsidRDefault="009763C2" w:rsidP="00EB0B8D">
      <w:pPr>
        <w:spacing w:after="0" w:line="240" w:lineRule="auto"/>
        <w:ind w:firstLine="709"/>
        <w:jc w:val="both"/>
        <w:rPr>
          <w:rFonts w:ascii="обычный" w:hAnsi="обычный"/>
          <w:sz w:val="28"/>
          <w:szCs w:val="28"/>
        </w:rPr>
      </w:pPr>
      <w:r w:rsidRPr="00995597">
        <w:rPr>
          <w:rFonts w:ascii="обычный" w:hAnsi="обычный"/>
          <w:sz w:val="28"/>
          <w:szCs w:val="28"/>
        </w:rPr>
        <w:t xml:space="preserve">Так же мы передали документы о героях – выпускниках в школу №33, в Госуниверситет УНПК, в Технологический институт имени </w:t>
      </w:r>
      <w:proofErr w:type="spellStart"/>
      <w:r w:rsidRPr="00995597">
        <w:rPr>
          <w:rFonts w:ascii="обычный" w:hAnsi="обычный"/>
          <w:sz w:val="28"/>
          <w:szCs w:val="28"/>
        </w:rPr>
        <w:t>Н.Н.Поликарпова</w:t>
      </w:r>
      <w:proofErr w:type="spellEnd"/>
      <w:r w:rsidRPr="00995597">
        <w:rPr>
          <w:rFonts w:ascii="обычный" w:hAnsi="обычный"/>
          <w:sz w:val="28"/>
          <w:szCs w:val="28"/>
        </w:rPr>
        <w:t>, в Орловский реставрационн</w:t>
      </w:r>
      <w:proofErr w:type="gramStart"/>
      <w:r w:rsidRPr="00995597">
        <w:rPr>
          <w:rFonts w:ascii="обычный" w:hAnsi="обычный"/>
          <w:sz w:val="28"/>
          <w:szCs w:val="28"/>
        </w:rPr>
        <w:t>о-</w:t>
      </w:r>
      <w:proofErr w:type="gramEnd"/>
      <w:r w:rsidRPr="00995597">
        <w:rPr>
          <w:rFonts w:ascii="обычный" w:hAnsi="обычный"/>
          <w:sz w:val="28"/>
          <w:szCs w:val="28"/>
        </w:rPr>
        <w:t xml:space="preserve"> строительный техникум, технический лицей  и другие учебные заведения.</w:t>
      </w:r>
    </w:p>
    <w:p w:rsidR="009763C2" w:rsidRPr="00995597" w:rsidRDefault="00104606" w:rsidP="00EB0B8D">
      <w:pPr>
        <w:pStyle w:val="a7"/>
        <w:ind w:firstLine="709"/>
        <w:jc w:val="both"/>
        <w:rPr>
          <w:rFonts w:ascii="обычный" w:hAnsi="обычный"/>
          <w:sz w:val="28"/>
          <w:szCs w:val="28"/>
        </w:rPr>
      </w:pPr>
      <w:r w:rsidRPr="00995597">
        <w:rPr>
          <w:rFonts w:ascii="обычный" w:hAnsi="обычный"/>
          <w:sz w:val="28"/>
          <w:szCs w:val="28"/>
        </w:rPr>
        <w:t xml:space="preserve"> Недавно мы обнаружили сведения </w:t>
      </w:r>
      <w:r w:rsidR="009763C2" w:rsidRPr="00995597">
        <w:rPr>
          <w:rFonts w:ascii="обычный" w:hAnsi="обычный"/>
          <w:sz w:val="28"/>
          <w:szCs w:val="28"/>
        </w:rPr>
        <w:t>е</w:t>
      </w:r>
      <w:r w:rsidR="00FA7E60" w:rsidRPr="00995597">
        <w:rPr>
          <w:rFonts w:ascii="обычный" w:hAnsi="обычный"/>
          <w:sz w:val="28"/>
          <w:szCs w:val="28"/>
        </w:rPr>
        <w:t>щё о  двух героев, погибших в</w:t>
      </w:r>
      <w:r w:rsidR="009763C2" w:rsidRPr="00995597">
        <w:rPr>
          <w:rFonts w:ascii="обычный" w:hAnsi="обычный"/>
          <w:sz w:val="28"/>
          <w:szCs w:val="28"/>
        </w:rPr>
        <w:t xml:space="preserve"> Чечне. Это старший прапорщик милиц</w:t>
      </w:r>
      <w:r w:rsidRPr="00995597">
        <w:rPr>
          <w:rFonts w:ascii="обычный" w:hAnsi="обычный"/>
          <w:sz w:val="28"/>
          <w:szCs w:val="28"/>
        </w:rPr>
        <w:t xml:space="preserve">ии </w:t>
      </w:r>
      <w:r w:rsidR="009763C2" w:rsidRPr="00995597">
        <w:rPr>
          <w:rFonts w:ascii="обычный" w:hAnsi="обычный"/>
          <w:sz w:val="28"/>
          <w:szCs w:val="28"/>
        </w:rPr>
        <w:t xml:space="preserve">Александр </w:t>
      </w:r>
      <w:proofErr w:type="spellStart"/>
      <w:r w:rsidR="009763C2" w:rsidRPr="00995597">
        <w:rPr>
          <w:rFonts w:ascii="обычный" w:hAnsi="обычный"/>
          <w:sz w:val="28"/>
          <w:szCs w:val="28"/>
        </w:rPr>
        <w:t>Бесчетников</w:t>
      </w:r>
      <w:proofErr w:type="spellEnd"/>
      <w:r w:rsidR="009763C2" w:rsidRPr="00995597">
        <w:rPr>
          <w:rFonts w:ascii="обычный" w:hAnsi="обычный"/>
          <w:sz w:val="28"/>
          <w:szCs w:val="28"/>
        </w:rPr>
        <w:t xml:space="preserve">, 1958 года рождения, уроженец </w:t>
      </w:r>
      <w:r w:rsidR="009763C2" w:rsidRPr="00995597">
        <w:rPr>
          <w:rFonts w:ascii="обычный" w:hAnsi="обычный"/>
          <w:sz w:val="28"/>
          <w:szCs w:val="28"/>
          <w:lang w:eastAsia="ru-RU"/>
        </w:rPr>
        <w:t xml:space="preserve">пос. Красная Заря </w:t>
      </w:r>
      <w:proofErr w:type="spellStart"/>
      <w:r w:rsidR="009763C2" w:rsidRPr="00995597">
        <w:rPr>
          <w:rFonts w:ascii="обычный" w:hAnsi="обычный"/>
          <w:sz w:val="28"/>
          <w:szCs w:val="28"/>
          <w:lang w:eastAsia="ru-RU"/>
        </w:rPr>
        <w:t>Новодеревеньковского</w:t>
      </w:r>
      <w:proofErr w:type="spellEnd"/>
      <w:r w:rsidR="009763C2" w:rsidRPr="00995597">
        <w:rPr>
          <w:rFonts w:ascii="обычный" w:hAnsi="обычный"/>
          <w:sz w:val="28"/>
          <w:szCs w:val="28"/>
          <w:lang w:eastAsia="ru-RU"/>
        </w:rPr>
        <w:t xml:space="preserve"> района Орловской области, погиб 31 марта 2001 года и лейтенант милиции Валерий  </w:t>
      </w:r>
      <w:proofErr w:type="spellStart"/>
      <w:r w:rsidR="009763C2" w:rsidRPr="00995597">
        <w:rPr>
          <w:rFonts w:ascii="обычный" w:hAnsi="обычный"/>
          <w:sz w:val="28"/>
          <w:szCs w:val="28"/>
          <w:lang w:eastAsia="ru-RU"/>
        </w:rPr>
        <w:t>Гонин</w:t>
      </w:r>
      <w:proofErr w:type="spellEnd"/>
      <w:r w:rsidR="009763C2" w:rsidRPr="00995597">
        <w:rPr>
          <w:rFonts w:ascii="обычный" w:hAnsi="обычный"/>
          <w:sz w:val="28"/>
          <w:szCs w:val="28"/>
          <w:lang w:eastAsia="ru-RU"/>
        </w:rPr>
        <w:t xml:space="preserve">, </w:t>
      </w:r>
      <w:r w:rsidR="009763C2" w:rsidRPr="00995597">
        <w:rPr>
          <w:rFonts w:ascii="обычный" w:hAnsi="обычный"/>
          <w:sz w:val="28"/>
          <w:szCs w:val="28"/>
        </w:rPr>
        <w:t>родился 16 января 1965 года в совхозе «</w:t>
      </w:r>
      <w:proofErr w:type="spellStart"/>
      <w:r w:rsidR="009763C2" w:rsidRPr="00995597">
        <w:rPr>
          <w:rFonts w:ascii="обычный" w:hAnsi="обычный"/>
          <w:sz w:val="28"/>
          <w:szCs w:val="28"/>
        </w:rPr>
        <w:t>Паньковском</w:t>
      </w:r>
      <w:proofErr w:type="spellEnd"/>
      <w:r w:rsidR="009763C2" w:rsidRPr="00995597">
        <w:rPr>
          <w:rFonts w:ascii="обычный" w:hAnsi="обычный"/>
          <w:sz w:val="28"/>
          <w:szCs w:val="28"/>
        </w:rPr>
        <w:t xml:space="preserve">» </w:t>
      </w:r>
      <w:proofErr w:type="spellStart"/>
      <w:r w:rsidR="009763C2" w:rsidRPr="00995597">
        <w:rPr>
          <w:rFonts w:ascii="обычный" w:hAnsi="обычный"/>
          <w:sz w:val="28"/>
          <w:szCs w:val="28"/>
        </w:rPr>
        <w:t>Новодеревеньковского</w:t>
      </w:r>
      <w:proofErr w:type="spellEnd"/>
      <w:r w:rsidR="009763C2" w:rsidRPr="00995597">
        <w:rPr>
          <w:rFonts w:ascii="обычный" w:hAnsi="обычный"/>
          <w:sz w:val="28"/>
          <w:szCs w:val="28"/>
        </w:rPr>
        <w:t xml:space="preserve"> района Орловской области, погиб 18 ноября  2002 года.</w:t>
      </w:r>
    </w:p>
    <w:p w:rsidR="009763C2" w:rsidRPr="00995597" w:rsidRDefault="009763C2" w:rsidP="00995597">
      <w:pPr>
        <w:pStyle w:val="a7"/>
        <w:ind w:firstLine="709"/>
        <w:jc w:val="both"/>
        <w:rPr>
          <w:rFonts w:ascii="обычный" w:hAnsi="обычный"/>
          <w:sz w:val="28"/>
          <w:szCs w:val="28"/>
        </w:rPr>
      </w:pPr>
      <w:r w:rsidRPr="00995597">
        <w:rPr>
          <w:rFonts w:ascii="обычный" w:hAnsi="обычный"/>
          <w:sz w:val="28"/>
          <w:szCs w:val="28"/>
        </w:rPr>
        <w:t xml:space="preserve"> Информацию об Александре </w:t>
      </w:r>
      <w:proofErr w:type="spellStart"/>
      <w:r w:rsidRPr="00995597">
        <w:rPr>
          <w:rFonts w:ascii="обычный" w:hAnsi="обычный"/>
          <w:sz w:val="28"/>
          <w:szCs w:val="28"/>
        </w:rPr>
        <w:t>Бесчетникове</w:t>
      </w:r>
      <w:proofErr w:type="spellEnd"/>
      <w:r w:rsidRPr="00995597">
        <w:rPr>
          <w:rFonts w:ascii="обычный" w:hAnsi="обычный"/>
          <w:sz w:val="28"/>
          <w:szCs w:val="28"/>
        </w:rPr>
        <w:t xml:space="preserve"> и Валерии </w:t>
      </w:r>
      <w:proofErr w:type="spellStart"/>
      <w:r w:rsidRPr="00995597">
        <w:rPr>
          <w:rFonts w:ascii="обычный" w:hAnsi="обычный"/>
          <w:sz w:val="28"/>
          <w:szCs w:val="28"/>
        </w:rPr>
        <w:t>Гонине</w:t>
      </w:r>
      <w:proofErr w:type="spellEnd"/>
      <w:r w:rsidRPr="00995597">
        <w:rPr>
          <w:rFonts w:ascii="обычный" w:hAnsi="обычный"/>
          <w:sz w:val="28"/>
          <w:szCs w:val="28"/>
        </w:rPr>
        <w:t xml:space="preserve"> мы передали в </w:t>
      </w:r>
      <w:proofErr w:type="spellStart"/>
      <w:r w:rsidRPr="00995597">
        <w:rPr>
          <w:rFonts w:ascii="обычный" w:hAnsi="обычный"/>
          <w:sz w:val="28"/>
          <w:szCs w:val="28"/>
        </w:rPr>
        <w:t>военно</w:t>
      </w:r>
      <w:proofErr w:type="spellEnd"/>
      <w:r w:rsidRPr="00995597">
        <w:rPr>
          <w:rFonts w:ascii="обычный" w:hAnsi="обычный"/>
          <w:sz w:val="28"/>
          <w:szCs w:val="28"/>
        </w:rPr>
        <w:t xml:space="preserve"> – исторический музей и  в общественную организацию ветеранов</w:t>
      </w:r>
      <w:r w:rsidR="004956C7" w:rsidRPr="00995597">
        <w:rPr>
          <w:rFonts w:ascii="обычный" w:hAnsi="обычный"/>
          <w:sz w:val="28"/>
          <w:szCs w:val="28"/>
        </w:rPr>
        <w:t xml:space="preserve"> боевых действий с просьбой - </w:t>
      </w:r>
      <w:r w:rsidRPr="00995597">
        <w:rPr>
          <w:rFonts w:ascii="обычный" w:hAnsi="обычный"/>
          <w:sz w:val="28"/>
          <w:szCs w:val="28"/>
        </w:rPr>
        <w:t xml:space="preserve">увековечить  в сквере Памяти  имена погибших героев. </w:t>
      </w:r>
    </w:p>
    <w:p w:rsidR="009763C2" w:rsidRPr="00995597" w:rsidRDefault="009763C2" w:rsidP="00EB0B8D">
      <w:pPr>
        <w:spacing w:after="0" w:line="240" w:lineRule="auto"/>
        <w:ind w:firstLine="709"/>
        <w:jc w:val="both"/>
        <w:rPr>
          <w:rFonts w:ascii="обычный" w:hAnsi="обычный"/>
          <w:sz w:val="28"/>
          <w:szCs w:val="28"/>
        </w:rPr>
      </w:pPr>
      <w:r w:rsidRPr="00995597">
        <w:rPr>
          <w:rFonts w:ascii="обычный" w:hAnsi="обычный"/>
          <w:sz w:val="28"/>
          <w:szCs w:val="28"/>
        </w:rPr>
        <w:t xml:space="preserve">Наши лицеисты собрали материал о выпускниках учебных заведений Северного района, погибших при исполнении воинского и служебного долга в Афганистане и на Северном Кавказе.  </w:t>
      </w:r>
    </w:p>
    <w:p w:rsidR="009763C2" w:rsidRPr="00995597" w:rsidRDefault="009763C2" w:rsidP="00EB0B8D">
      <w:pPr>
        <w:spacing w:after="0" w:line="240" w:lineRule="auto"/>
        <w:ind w:firstLine="709"/>
        <w:jc w:val="both"/>
        <w:rPr>
          <w:rFonts w:ascii="обычный" w:hAnsi="обычный"/>
          <w:sz w:val="28"/>
          <w:szCs w:val="28"/>
        </w:rPr>
      </w:pPr>
      <w:r w:rsidRPr="00995597">
        <w:rPr>
          <w:rFonts w:ascii="обычный" w:hAnsi="обычный"/>
          <w:sz w:val="28"/>
          <w:szCs w:val="28"/>
        </w:rPr>
        <w:t>Все документы  были  переданы  в школы и техникумы нашего района.</w:t>
      </w:r>
    </w:p>
    <w:p w:rsidR="009763C2" w:rsidRPr="00995597" w:rsidRDefault="009763C2" w:rsidP="00EB0B8D">
      <w:pPr>
        <w:spacing w:after="0" w:line="240" w:lineRule="auto"/>
        <w:ind w:firstLine="709"/>
        <w:jc w:val="both"/>
        <w:rPr>
          <w:rFonts w:ascii="обычный" w:hAnsi="обычный"/>
          <w:sz w:val="28"/>
          <w:szCs w:val="28"/>
          <w:u w:val="single"/>
        </w:rPr>
      </w:pPr>
      <w:r w:rsidRPr="00995597">
        <w:rPr>
          <w:rFonts w:ascii="обычный" w:hAnsi="обычный"/>
          <w:sz w:val="28"/>
          <w:szCs w:val="28"/>
        </w:rPr>
        <w:t>Собранный материал лёг в основу Дня Памяти  «Ушедшие в вечность солдаты России», инициатором проведения  мероприятия  стал наш музей «Зеркало истории».</w:t>
      </w:r>
    </w:p>
    <w:p w:rsidR="009763C2" w:rsidRPr="00995597" w:rsidRDefault="004956C7" w:rsidP="00EB0B8D">
      <w:pPr>
        <w:spacing w:after="0" w:line="240" w:lineRule="auto"/>
        <w:ind w:firstLine="709"/>
        <w:jc w:val="both"/>
        <w:rPr>
          <w:rFonts w:ascii="обычный" w:hAnsi="обычный"/>
          <w:sz w:val="28"/>
          <w:szCs w:val="28"/>
        </w:rPr>
      </w:pPr>
      <w:r w:rsidRPr="00995597">
        <w:rPr>
          <w:rFonts w:ascii="обычный" w:hAnsi="обычный"/>
          <w:sz w:val="28"/>
          <w:szCs w:val="28"/>
        </w:rPr>
        <w:t xml:space="preserve"> В Дне Памяти </w:t>
      </w:r>
      <w:r w:rsidR="009763C2" w:rsidRPr="00995597">
        <w:rPr>
          <w:rFonts w:ascii="обычный" w:hAnsi="обычный"/>
          <w:sz w:val="28"/>
          <w:szCs w:val="28"/>
        </w:rPr>
        <w:t xml:space="preserve">приняли участие 5 школ </w:t>
      </w:r>
      <w:r w:rsidR="00104606" w:rsidRPr="00995597">
        <w:rPr>
          <w:rFonts w:ascii="обычный" w:hAnsi="обычный"/>
          <w:sz w:val="28"/>
          <w:szCs w:val="28"/>
        </w:rPr>
        <w:t xml:space="preserve">и 2 техникума Северного района. </w:t>
      </w:r>
      <w:r w:rsidR="009763C2" w:rsidRPr="00995597">
        <w:rPr>
          <w:rFonts w:ascii="обычный" w:hAnsi="обычный"/>
          <w:sz w:val="28"/>
          <w:szCs w:val="28"/>
        </w:rPr>
        <w:t xml:space="preserve">Были приглашены  родители и  родственники погибших героев, бойцы СОБРа, представители орловской областной организации ветеранов боевых действий, совета ветеранов Северного района,  представители военкомата, </w:t>
      </w:r>
      <w:proofErr w:type="spellStart"/>
      <w:r w:rsidR="009763C2" w:rsidRPr="00995597">
        <w:rPr>
          <w:rFonts w:ascii="обычный" w:hAnsi="обычный"/>
          <w:sz w:val="28"/>
          <w:szCs w:val="28"/>
        </w:rPr>
        <w:t>военно</w:t>
      </w:r>
      <w:proofErr w:type="spellEnd"/>
      <w:r w:rsidR="009763C2" w:rsidRPr="00995597">
        <w:rPr>
          <w:rFonts w:ascii="обычный" w:hAnsi="обычный"/>
          <w:sz w:val="28"/>
          <w:szCs w:val="28"/>
        </w:rPr>
        <w:t xml:space="preserve"> – исторического музея,  городского отдела образования, преподаватели  и учащиеся учебных заведений Северного района.</w:t>
      </w:r>
    </w:p>
    <w:p w:rsidR="009763C2" w:rsidRPr="00995597" w:rsidRDefault="009763C2" w:rsidP="00EB0B8D">
      <w:pPr>
        <w:spacing w:after="0" w:line="240" w:lineRule="auto"/>
        <w:ind w:firstLine="709"/>
        <w:jc w:val="both"/>
        <w:rPr>
          <w:rFonts w:ascii="обычный" w:hAnsi="обычный"/>
          <w:sz w:val="28"/>
          <w:szCs w:val="28"/>
        </w:rPr>
      </w:pPr>
      <w:r w:rsidRPr="00995597">
        <w:rPr>
          <w:rFonts w:ascii="обычный" w:hAnsi="обычный"/>
          <w:sz w:val="28"/>
          <w:szCs w:val="28"/>
        </w:rPr>
        <w:t>Учащиеся школ и техникумов в форме литературно – музыкальной композиции рассказали  о своих героях.</w:t>
      </w:r>
    </w:p>
    <w:p w:rsidR="009763C2" w:rsidRPr="00995597" w:rsidRDefault="00104606" w:rsidP="00EB0B8D">
      <w:pPr>
        <w:spacing w:after="0" w:line="240" w:lineRule="auto"/>
        <w:ind w:firstLine="709"/>
        <w:jc w:val="both"/>
        <w:rPr>
          <w:rFonts w:ascii="обычный" w:hAnsi="обычный"/>
          <w:sz w:val="28"/>
          <w:szCs w:val="28"/>
        </w:rPr>
      </w:pPr>
      <w:r w:rsidRPr="00995597">
        <w:rPr>
          <w:rFonts w:ascii="обычный" w:hAnsi="обычный"/>
          <w:sz w:val="28"/>
          <w:szCs w:val="28"/>
        </w:rPr>
        <w:t xml:space="preserve">  От музея «Зеркало истории» </w:t>
      </w:r>
      <w:r w:rsidR="009763C2" w:rsidRPr="00995597">
        <w:rPr>
          <w:rFonts w:ascii="обычный" w:hAnsi="обычный"/>
          <w:sz w:val="28"/>
          <w:szCs w:val="28"/>
        </w:rPr>
        <w:t>каждой семье погибшего  героя был подарен  фотоколлаж «Ушедшие в вечность солдаты России», погибшим при исполнении воинского и служебного долга в Афганистане и на Северном Кавказе посвящается, где на фоне памятника погибшим в локальных войнах, расположены портреты их сыновей.</w:t>
      </w:r>
    </w:p>
    <w:p w:rsidR="009763C2" w:rsidRPr="00995597" w:rsidRDefault="009763C2" w:rsidP="00EB0B8D">
      <w:pPr>
        <w:spacing w:after="0" w:line="240" w:lineRule="auto"/>
        <w:ind w:firstLine="709"/>
        <w:jc w:val="both"/>
        <w:rPr>
          <w:rFonts w:ascii="обычный" w:hAnsi="обычный" w:cs="Arial"/>
          <w:color w:val="000000"/>
          <w:sz w:val="28"/>
          <w:szCs w:val="28"/>
        </w:rPr>
      </w:pPr>
      <w:r w:rsidRPr="00995597">
        <w:rPr>
          <w:rFonts w:ascii="обычный" w:hAnsi="обычный" w:cs="Arial"/>
          <w:color w:val="000000"/>
          <w:sz w:val="28"/>
          <w:szCs w:val="28"/>
        </w:rPr>
        <w:t>Память человеческая не должна быть безликой. Солдат погибает не тогда, когда его убивают, а тогда, когда его забывают. Поэтому, одной из актуальных задач, сегодня остаётся увековечение памяти героев, погибших при исполнении воинского и служебного  долга в локальных войнах.</w:t>
      </w:r>
    </w:p>
    <w:p w:rsidR="009763C2" w:rsidRPr="00995597" w:rsidRDefault="009763C2" w:rsidP="00EB0B8D">
      <w:pPr>
        <w:pStyle w:val="a7"/>
        <w:ind w:firstLine="709"/>
        <w:jc w:val="both"/>
        <w:rPr>
          <w:rFonts w:ascii="Times New Roman" w:hAnsi="Times New Roman"/>
          <w:sz w:val="28"/>
          <w:szCs w:val="28"/>
        </w:rPr>
      </w:pPr>
      <w:r w:rsidRPr="00995597">
        <w:rPr>
          <w:rFonts w:ascii="обычный" w:eastAsia="Times New Roman" w:hAnsi="обычный" w:cs="Arial"/>
          <w:color w:val="222323"/>
          <w:sz w:val="28"/>
          <w:szCs w:val="28"/>
          <w:lang w:eastAsia="ru-RU"/>
        </w:rPr>
        <w:t xml:space="preserve"> С этой целью </w:t>
      </w:r>
      <w:r w:rsidRPr="00995597">
        <w:rPr>
          <w:rFonts w:ascii="Times New Roman" w:hAnsi="Times New Roman"/>
          <w:sz w:val="28"/>
          <w:szCs w:val="28"/>
        </w:rPr>
        <w:t>музей «Зеркало истории» выступил с инициативой об  установке мемориальных досок памяти  в учебных заведениях города Орла.</w:t>
      </w:r>
    </w:p>
    <w:p w:rsidR="009763C2" w:rsidRPr="00995597" w:rsidRDefault="009763C2" w:rsidP="00EB0B8D">
      <w:pPr>
        <w:spacing w:after="0" w:line="240" w:lineRule="auto"/>
        <w:ind w:firstLine="709"/>
        <w:jc w:val="both"/>
        <w:rPr>
          <w:rFonts w:ascii="обычный" w:hAnsi="обычный"/>
          <w:sz w:val="28"/>
          <w:szCs w:val="28"/>
        </w:rPr>
      </w:pPr>
      <w:r w:rsidRPr="00995597">
        <w:rPr>
          <w:rFonts w:ascii="обычный" w:hAnsi="обычный"/>
          <w:sz w:val="28"/>
          <w:szCs w:val="28"/>
        </w:rPr>
        <w:lastRenderedPageBreak/>
        <w:t>Мы обратились в администрацию города Орла, Департамент образования Орловской области, администрацию Северного района с просьбой оказать  и помощь в решении этого  вопроса.</w:t>
      </w:r>
    </w:p>
    <w:p w:rsidR="009763C2" w:rsidRPr="00995597" w:rsidRDefault="000C30D1" w:rsidP="00EB0B8D">
      <w:pPr>
        <w:spacing w:after="0" w:line="240" w:lineRule="auto"/>
        <w:ind w:firstLine="709"/>
        <w:jc w:val="both"/>
        <w:rPr>
          <w:rFonts w:ascii="обычный" w:hAnsi="обычный" w:cs="Arial"/>
          <w:color w:val="000000"/>
          <w:sz w:val="28"/>
          <w:szCs w:val="28"/>
        </w:rPr>
      </w:pPr>
      <w:r>
        <w:rPr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318.05pt;margin-top:56.05pt;width:154.5pt;height:183.9pt;z-index:251662336">
            <v:imagedata r:id="rId12" o:title="DSCN1921"/>
            <w10:wrap type="square"/>
          </v:shape>
        </w:pict>
      </w:r>
      <w:r>
        <w:rPr>
          <w:noProof/>
          <w:sz w:val="28"/>
          <w:szCs w:val="28"/>
        </w:rPr>
        <w:pict>
          <v:shape id="_x0000_s1026" type="#_x0000_t75" style="position:absolute;left:0;text-align:left;margin-left:10.2pt;margin-top:19.8pt;width:186.65pt;height:137.35pt;z-index:251660288">
            <v:imagedata r:id="rId13" o:title="0_ea054_8345b1b2_orig" croptop="3406f" cropbottom="9274f" cropleft="6772f" cropright="4519f"/>
            <w10:wrap type="square"/>
          </v:shape>
        </w:pict>
      </w:r>
      <w:r w:rsidR="009763C2" w:rsidRPr="00995597">
        <w:rPr>
          <w:rFonts w:ascii="обычный" w:hAnsi="обычный"/>
          <w:sz w:val="28"/>
          <w:szCs w:val="28"/>
        </w:rPr>
        <w:t xml:space="preserve">Отрадно отметить, что 7 мая 2013 года на здании школы №37 была торжественно открыта мемориальная доска памяти Максима </w:t>
      </w:r>
      <w:proofErr w:type="spellStart"/>
      <w:r w:rsidR="009763C2" w:rsidRPr="00995597">
        <w:rPr>
          <w:rFonts w:ascii="обычный" w:hAnsi="обычный"/>
          <w:sz w:val="28"/>
          <w:szCs w:val="28"/>
        </w:rPr>
        <w:t>Мевлеханова</w:t>
      </w:r>
      <w:proofErr w:type="spellEnd"/>
      <w:r w:rsidR="009763C2" w:rsidRPr="00995597">
        <w:rPr>
          <w:rFonts w:ascii="обычный" w:hAnsi="обычный"/>
          <w:sz w:val="28"/>
          <w:szCs w:val="28"/>
        </w:rPr>
        <w:t xml:space="preserve">, погибшего при исполнении воинского долга на Северном Кавказе. </w:t>
      </w:r>
    </w:p>
    <w:p w:rsidR="009763C2" w:rsidRPr="00995597" w:rsidRDefault="009763C2" w:rsidP="00EB0B8D">
      <w:pPr>
        <w:pStyle w:val="a7"/>
        <w:ind w:firstLine="709"/>
        <w:jc w:val="both"/>
        <w:rPr>
          <w:rFonts w:ascii="Times New Roman" w:hAnsi="Times New Roman"/>
          <w:sz w:val="28"/>
          <w:szCs w:val="28"/>
        </w:rPr>
      </w:pPr>
      <w:r w:rsidRPr="00995597">
        <w:rPr>
          <w:rFonts w:ascii="Times New Roman" w:hAnsi="Times New Roman"/>
          <w:sz w:val="28"/>
          <w:szCs w:val="28"/>
        </w:rPr>
        <w:t>13 сентября 2013 года в технологическом  техникуме состоялась торжественная  церемония открытия  мемориальной доски памяти выпускников, погибших в Афганистане и Чечне.</w:t>
      </w:r>
    </w:p>
    <w:p w:rsidR="009763C2" w:rsidRPr="00995597" w:rsidRDefault="000C30D1" w:rsidP="00EB0B8D">
      <w:pPr>
        <w:pStyle w:val="a7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sz w:val="28"/>
          <w:szCs w:val="28"/>
        </w:rPr>
        <w:pict>
          <v:shape id="_x0000_s1028" type="#_x0000_t75" style="position:absolute;left:0;text-align:left;margin-left:-9.3pt;margin-top:23.55pt;width:153.95pt;height:289.65pt;z-index:251664384">
            <v:imagedata r:id="rId14" o:title="getImage (7)" croptop="-1412f" cropleft="15087f" cropright="2742f"/>
            <w10:wrap type="square"/>
          </v:shape>
        </w:pict>
      </w:r>
      <w:r w:rsidR="009763C2" w:rsidRPr="00995597">
        <w:rPr>
          <w:rFonts w:ascii="Times New Roman" w:hAnsi="Times New Roman"/>
          <w:sz w:val="28"/>
          <w:szCs w:val="28"/>
        </w:rPr>
        <w:t>9 декабря 2013 года в техникуме путей сообщения открылась мемориальная доска памяти семи выпускникам, погибшим на Чеченской войне.</w:t>
      </w:r>
    </w:p>
    <w:p w:rsidR="00EB0B8D" w:rsidRPr="00995597" w:rsidRDefault="00EB0B8D" w:rsidP="00EB0B8D">
      <w:pPr>
        <w:pStyle w:val="a7"/>
        <w:ind w:firstLine="709"/>
        <w:jc w:val="both"/>
        <w:rPr>
          <w:rFonts w:ascii="Times New Roman" w:hAnsi="Times New Roman"/>
          <w:sz w:val="28"/>
          <w:szCs w:val="28"/>
        </w:rPr>
      </w:pPr>
      <w:r w:rsidRPr="00995597">
        <w:rPr>
          <w:rFonts w:ascii="Times New Roman" w:hAnsi="Times New Roman"/>
          <w:sz w:val="28"/>
          <w:szCs w:val="28"/>
        </w:rPr>
        <w:t xml:space="preserve"> 7 мая 2014 года на здании Орловского технического колледжа </w:t>
      </w:r>
      <w:r w:rsidR="00995597" w:rsidRPr="00995597">
        <w:rPr>
          <w:rFonts w:ascii="Times New Roman" w:hAnsi="Times New Roman"/>
          <w:sz w:val="28"/>
          <w:szCs w:val="28"/>
        </w:rPr>
        <w:t xml:space="preserve">была открыта </w:t>
      </w:r>
      <w:r w:rsidRPr="00995597">
        <w:rPr>
          <w:rFonts w:ascii="Times New Roman" w:hAnsi="Times New Roman"/>
          <w:sz w:val="28"/>
          <w:szCs w:val="28"/>
        </w:rPr>
        <w:t>мемориальная доска памяти выпускников, погибших на Северном Кавказе.</w:t>
      </w:r>
    </w:p>
    <w:p w:rsidR="00EB0B8D" w:rsidRPr="00995597" w:rsidRDefault="003D3E27" w:rsidP="00EB0B8D">
      <w:pPr>
        <w:pStyle w:val="a7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25" type="#_x0000_t75" style="width:270.3pt;height:200.85pt">
            <v:imagedata r:id="rId15" o:title="imageCAE5B08Z"/>
          </v:shape>
        </w:pict>
      </w:r>
    </w:p>
    <w:p w:rsidR="00995597" w:rsidRPr="00995597" w:rsidRDefault="000C30D1" w:rsidP="00EB0B8D">
      <w:pPr>
        <w:pStyle w:val="a7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sz w:val="28"/>
          <w:szCs w:val="28"/>
        </w:rPr>
        <w:pict>
          <v:shape id="_x0000_s1029" type="#_x0000_t75" style="position:absolute;left:0;text-align:left;margin-left:14.65pt;margin-top:11.2pt;width:213.35pt;height:160.9pt;z-index:251666432">
            <v:imagedata r:id="rId16" o:title="97e0d6d71d2e7ed2388c3df9e3cb37af" cropbottom="11495f" cropleft="9071f" cropright="2690f"/>
            <w10:wrap type="square"/>
          </v:shape>
        </w:pict>
      </w:r>
      <w:r w:rsidR="00995597" w:rsidRPr="00995597">
        <w:rPr>
          <w:rFonts w:ascii="Times New Roman" w:hAnsi="Times New Roman"/>
          <w:sz w:val="28"/>
          <w:szCs w:val="28"/>
        </w:rPr>
        <w:t xml:space="preserve"> </w:t>
      </w:r>
    </w:p>
    <w:p w:rsidR="00995597" w:rsidRPr="00995597" w:rsidRDefault="00995597" w:rsidP="00EB0B8D">
      <w:pPr>
        <w:pStyle w:val="a7"/>
        <w:ind w:firstLine="709"/>
        <w:jc w:val="both"/>
        <w:rPr>
          <w:rFonts w:ascii="Times New Roman" w:hAnsi="Times New Roman"/>
          <w:sz w:val="28"/>
          <w:szCs w:val="28"/>
        </w:rPr>
      </w:pPr>
      <w:r w:rsidRPr="00995597">
        <w:rPr>
          <w:rFonts w:ascii="Times New Roman" w:hAnsi="Times New Roman"/>
          <w:sz w:val="28"/>
          <w:szCs w:val="28"/>
        </w:rPr>
        <w:t>18 октября 2014 года в школе №33 открылась мемориальная доска памяти погибших выпускников.</w:t>
      </w:r>
    </w:p>
    <w:p w:rsidR="00995597" w:rsidRPr="00995597" w:rsidRDefault="00995597" w:rsidP="00EB0B8D">
      <w:pPr>
        <w:pStyle w:val="a7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93C27" w:rsidRDefault="00C93C27" w:rsidP="00C93C27">
      <w:pPr>
        <w:spacing w:after="0" w:line="240" w:lineRule="auto"/>
        <w:jc w:val="both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 xml:space="preserve">Мы рады, что в этом благородном деле, есть частица нашего труда. </w:t>
      </w:r>
    </w:p>
    <w:p w:rsidR="009763C2" w:rsidRPr="00995597" w:rsidRDefault="009763C2" w:rsidP="00EB0B8D">
      <w:pPr>
        <w:pStyle w:val="a7"/>
        <w:ind w:firstLine="709"/>
        <w:jc w:val="both"/>
        <w:rPr>
          <w:rFonts w:ascii="Times New Roman" w:hAnsi="Times New Roman"/>
          <w:sz w:val="28"/>
          <w:szCs w:val="28"/>
        </w:rPr>
      </w:pPr>
      <w:r w:rsidRPr="00995597">
        <w:rPr>
          <w:rFonts w:ascii="Times New Roman" w:hAnsi="Times New Roman"/>
          <w:sz w:val="28"/>
          <w:szCs w:val="28"/>
        </w:rPr>
        <w:lastRenderedPageBreak/>
        <w:t xml:space="preserve">В </w:t>
      </w:r>
      <w:proofErr w:type="spellStart"/>
      <w:r w:rsidRPr="00995597">
        <w:rPr>
          <w:rFonts w:ascii="Times New Roman" w:hAnsi="Times New Roman"/>
          <w:sz w:val="28"/>
          <w:szCs w:val="28"/>
        </w:rPr>
        <w:t>Орловско</w:t>
      </w:r>
      <w:proofErr w:type="spellEnd"/>
      <w:r w:rsidRPr="00995597">
        <w:rPr>
          <w:rFonts w:ascii="Times New Roman" w:hAnsi="Times New Roman"/>
          <w:sz w:val="28"/>
          <w:szCs w:val="28"/>
        </w:rPr>
        <w:t xml:space="preserve"> - </w:t>
      </w:r>
      <w:proofErr w:type="spellStart"/>
      <w:r w:rsidRPr="00995597">
        <w:rPr>
          <w:rFonts w:ascii="Times New Roman" w:hAnsi="Times New Roman"/>
          <w:sz w:val="28"/>
          <w:szCs w:val="28"/>
        </w:rPr>
        <w:t>Ливенское</w:t>
      </w:r>
      <w:proofErr w:type="spellEnd"/>
      <w:r w:rsidRPr="00995597">
        <w:rPr>
          <w:rFonts w:ascii="Times New Roman" w:hAnsi="Times New Roman"/>
          <w:sz w:val="28"/>
          <w:szCs w:val="28"/>
        </w:rPr>
        <w:t xml:space="preserve"> епархиальное управление мы обратились с прошением о православном поминовении всех орловцев, погибших при исполнении воинского и служебного долга на Северном Кавказе.</w:t>
      </w:r>
    </w:p>
    <w:p w:rsidR="009763C2" w:rsidRPr="00995597" w:rsidRDefault="009763C2" w:rsidP="00EB0B8D">
      <w:pPr>
        <w:pStyle w:val="a7"/>
        <w:ind w:firstLine="709"/>
        <w:jc w:val="both"/>
        <w:rPr>
          <w:rFonts w:ascii="Times New Roman" w:hAnsi="Times New Roman"/>
          <w:sz w:val="28"/>
          <w:szCs w:val="28"/>
        </w:rPr>
      </w:pPr>
      <w:r w:rsidRPr="00995597">
        <w:rPr>
          <w:rFonts w:ascii="Times New Roman" w:hAnsi="Times New Roman"/>
          <w:sz w:val="28"/>
          <w:szCs w:val="28"/>
        </w:rPr>
        <w:t xml:space="preserve">Активисты музея «Зеркало истории» и Клуб Потомков взяли шефство над воинскими захоронениями, погибших при исполнении воинского долга, в Афганистане и на Северном Кавказе, находящимися  на  </w:t>
      </w:r>
      <w:proofErr w:type="spellStart"/>
      <w:r w:rsidRPr="00995597">
        <w:rPr>
          <w:rFonts w:ascii="Times New Roman" w:hAnsi="Times New Roman"/>
          <w:sz w:val="28"/>
          <w:szCs w:val="28"/>
        </w:rPr>
        <w:t>Лепёшкинском</w:t>
      </w:r>
      <w:proofErr w:type="spellEnd"/>
      <w:r w:rsidRPr="00995597">
        <w:rPr>
          <w:rFonts w:ascii="Times New Roman" w:hAnsi="Times New Roman"/>
          <w:sz w:val="28"/>
          <w:szCs w:val="28"/>
        </w:rPr>
        <w:t xml:space="preserve"> кладбище.</w:t>
      </w:r>
    </w:p>
    <w:p w:rsidR="009763C2" w:rsidRPr="00995597" w:rsidRDefault="009763C2" w:rsidP="00EB0B8D">
      <w:pPr>
        <w:pStyle w:val="a7"/>
        <w:ind w:firstLine="709"/>
        <w:jc w:val="both"/>
        <w:rPr>
          <w:rFonts w:ascii="Times New Roman" w:hAnsi="Times New Roman"/>
          <w:sz w:val="28"/>
          <w:szCs w:val="28"/>
        </w:rPr>
      </w:pPr>
      <w:r w:rsidRPr="00995597">
        <w:rPr>
          <w:rFonts w:ascii="Times New Roman" w:hAnsi="Times New Roman"/>
          <w:sz w:val="28"/>
          <w:szCs w:val="28"/>
        </w:rPr>
        <w:t xml:space="preserve"> Это могилы Владимира </w:t>
      </w:r>
      <w:proofErr w:type="spellStart"/>
      <w:r w:rsidRPr="00995597">
        <w:rPr>
          <w:rFonts w:ascii="Times New Roman" w:hAnsi="Times New Roman"/>
          <w:sz w:val="28"/>
          <w:szCs w:val="28"/>
        </w:rPr>
        <w:t>Костромичёва</w:t>
      </w:r>
      <w:proofErr w:type="spellEnd"/>
      <w:r w:rsidRPr="00995597">
        <w:rPr>
          <w:rFonts w:ascii="Times New Roman" w:hAnsi="Times New Roman"/>
          <w:sz w:val="28"/>
          <w:szCs w:val="28"/>
        </w:rPr>
        <w:t xml:space="preserve">, погибшего в Афганистане,  Сергея Никитушкина, Андрея Трусова, Олега Королёва, Максима </w:t>
      </w:r>
      <w:proofErr w:type="spellStart"/>
      <w:r w:rsidRPr="00995597">
        <w:rPr>
          <w:rFonts w:ascii="Times New Roman" w:hAnsi="Times New Roman"/>
          <w:sz w:val="28"/>
          <w:szCs w:val="28"/>
        </w:rPr>
        <w:t>Мевлеханова</w:t>
      </w:r>
      <w:proofErr w:type="spellEnd"/>
      <w:r w:rsidRPr="00995597">
        <w:rPr>
          <w:rFonts w:ascii="Times New Roman" w:hAnsi="Times New Roman"/>
          <w:sz w:val="28"/>
          <w:szCs w:val="28"/>
        </w:rPr>
        <w:t xml:space="preserve"> и Алексея </w:t>
      </w:r>
      <w:proofErr w:type="spellStart"/>
      <w:r w:rsidRPr="00995597">
        <w:rPr>
          <w:rFonts w:ascii="Times New Roman" w:hAnsi="Times New Roman"/>
          <w:sz w:val="28"/>
          <w:szCs w:val="28"/>
        </w:rPr>
        <w:t>Гордюшина</w:t>
      </w:r>
      <w:proofErr w:type="spellEnd"/>
      <w:r w:rsidRPr="00995597">
        <w:rPr>
          <w:rFonts w:ascii="Times New Roman" w:hAnsi="Times New Roman"/>
          <w:sz w:val="28"/>
          <w:szCs w:val="28"/>
        </w:rPr>
        <w:t>, погибших в Чечне.</w:t>
      </w:r>
    </w:p>
    <w:p w:rsidR="009763C2" w:rsidRPr="00995597" w:rsidRDefault="00EB0B8D" w:rsidP="00EB0B8D">
      <w:pPr>
        <w:pStyle w:val="a7"/>
        <w:ind w:firstLine="709"/>
        <w:rPr>
          <w:rFonts w:ascii="Times New Roman" w:hAnsi="Times New Roman"/>
          <w:sz w:val="28"/>
          <w:szCs w:val="28"/>
        </w:rPr>
      </w:pPr>
      <w:r w:rsidRPr="0099559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304057" cy="2210093"/>
            <wp:effectExtent l="19050" t="19050" r="10393" b="18757"/>
            <wp:docPr id="14" name="Рисунок 5" descr="Трус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 descr="Трусов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62" t="14762" r="172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352" cy="2212288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9763C2" w:rsidRPr="0099559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251791" cy="2231781"/>
            <wp:effectExtent l="19050" t="0" r="5509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1466" cy="2231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3C2" w:rsidRPr="0099559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278573" cy="2198712"/>
            <wp:effectExtent l="38100" t="19050" r="16827" b="11088"/>
            <wp:docPr id="6" name="Рисунок 6" descr="20120922_162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 descr="20120922_16222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18" t="12167" r="17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619" cy="220223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99559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363074" cy="2221631"/>
            <wp:effectExtent l="38100" t="19050" r="27576" b="26269"/>
            <wp:docPr id="13" name="Рисунок 4" descr="DSCN2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 descr="DSCN21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01" t="-1944" r="7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645" cy="2227452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763C2" w:rsidRPr="00995597" w:rsidRDefault="009763C2" w:rsidP="00EB0B8D">
      <w:pPr>
        <w:pStyle w:val="a7"/>
        <w:ind w:firstLine="709"/>
        <w:jc w:val="center"/>
        <w:rPr>
          <w:rFonts w:ascii="Times New Roman" w:hAnsi="Times New Roman"/>
          <w:sz w:val="28"/>
          <w:szCs w:val="28"/>
        </w:rPr>
      </w:pPr>
      <w:r w:rsidRPr="0099559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550670" cy="2531110"/>
            <wp:effectExtent l="19050" t="19050" r="11430" b="21590"/>
            <wp:docPr id="3" name="Рисунок 3" descr="Лепёшкинскоке кладбищ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Лепёшкинскоке кладбище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53" t="15317" r="15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670" cy="2531110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995597">
        <w:rPr>
          <w:rFonts w:ascii="обычный" w:hAnsi="обычный"/>
          <w:noProof/>
          <w:sz w:val="28"/>
          <w:szCs w:val="28"/>
          <w:lang w:eastAsia="ru-RU"/>
        </w:rPr>
        <w:drawing>
          <wp:inline distT="0" distB="0" distL="0" distR="0">
            <wp:extent cx="1908175" cy="2531110"/>
            <wp:effectExtent l="19050" t="19050" r="15875" b="21590"/>
            <wp:docPr id="2" name="Рисунок 2" descr="Суханов- к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 descr="Суханов- кл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75" cy="2531110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995597">
        <w:rPr>
          <w:rFonts w:ascii="обычный" w:hAnsi="обычный"/>
          <w:noProof/>
          <w:sz w:val="28"/>
          <w:szCs w:val="28"/>
          <w:lang w:eastAsia="ru-RU"/>
        </w:rPr>
        <w:drawing>
          <wp:inline distT="0" distB="0" distL="0" distR="0">
            <wp:extent cx="1550670" cy="2531110"/>
            <wp:effectExtent l="0" t="0" r="0" b="2540"/>
            <wp:docPr id="1" name="Рисунок 1" descr="DSCN2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 descr="DSCN212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670" cy="253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3C2" w:rsidRPr="00995597" w:rsidRDefault="009763C2" w:rsidP="00EB0B8D">
      <w:pPr>
        <w:spacing w:after="0" w:line="240" w:lineRule="auto"/>
        <w:ind w:firstLine="709"/>
        <w:jc w:val="both"/>
        <w:rPr>
          <w:rFonts w:cs="Arial"/>
          <w:sz w:val="28"/>
          <w:szCs w:val="28"/>
        </w:rPr>
      </w:pPr>
      <w:r w:rsidRPr="00995597">
        <w:rPr>
          <w:rFonts w:ascii="обычный" w:hAnsi="обычный"/>
          <w:sz w:val="28"/>
          <w:szCs w:val="28"/>
        </w:rPr>
        <w:t>Музей «Зеркало истории» награждён Грамотами и Благодарственными письмами Департамента образования молодёжной политики и спорта Орловской области, Орловской областной общественной организации ветеранов боевых действий, Управления образования администрации г. Орла,   Администрации Северного</w:t>
      </w:r>
      <w:r w:rsidR="00104606" w:rsidRPr="00995597">
        <w:rPr>
          <w:rFonts w:ascii="обычный" w:hAnsi="обычный"/>
          <w:sz w:val="28"/>
          <w:szCs w:val="28"/>
        </w:rPr>
        <w:t xml:space="preserve"> </w:t>
      </w:r>
      <w:r w:rsidRPr="00995597">
        <w:rPr>
          <w:rFonts w:ascii="обычный" w:hAnsi="обычный"/>
          <w:sz w:val="28"/>
          <w:szCs w:val="28"/>
        </w:rPr>
        <w:t>района г. Орла.</w:t>
      </w:r>
    </w:p>
    <w:p w:rsidR="009763C2" w:rsidRPr="00995597" w:rsidRDefault="00104606" w:rsidP="00EB0B8D">
      <w:pPr>
        <w:pStyle w:val="1"/>
        <w:spacing w:before="0" w:beforeAutospacing="0" w:after="0" w:afterAutospacing="0"/>
        <w:ind w:firstLine="709"/>
        <w:jc w:val="both"/>
        <w:rPr>
          <w:rFonts w:ascii="обычный" w:hAnsi="обычный"/>
          <w:b w:val="0"/>
          <w:sz w:val="28"/>
          <w:szCs w:val="28"/>
        </w:rPr>
      </w:pPr>
      <w:r w:rsidRPr="00995597">
        <w:rPr>
          <w:rFonts w:ascii="обычный" w:hAnsi="обычный"/>
          <w:b w:val="0"/>
          <w:sz w:val="28"/>
          <w:szCs w:val="28"/>
        </w:rPr>
        <w:t xml:space="preserve">Опыт работы музея </w:t>
      </w:r>
      <w:r w:rsidR="009763C2" w:rsidRPr="00995597">
        <w:rPr>
          <w:rFonts w:ascii="обычный" w:hAnsi="обычный"/>
          <w:b w:val="0"/>
          <w:sz w:val="28"/>
          <w:szCs w:val="28"/>
        </w:rPr>
        <w:t>представлен на Международных музейных чтениях,</w:t>
      </w:r>
      <w:r w:rsidRPr="00995597">
        <w:rPr>
          <w:rFonts w:ascii="обычный" w:hAnsi="обычный"/>
          <w:b w:val="0"/>
          <w:sz w:val="28"/>
          <w:szCs w:val="28"/>
        </w:rPr>
        <w:t xml:space="preserve"> проводимых на базе Орловского </w:t>
      </w:r>
      <w:r w:rsidR="009763C2" w:rsidRPr="00995597">
        <w:rPr>
          <w:rFonts w:ascii="обычный" w:hAnsi="обычный"/>
          <w:b w:val="0"/>
          <w:sz w:val="28"/>
          <w:szCs w:val="28"/>
        </w:rPr>
        <w:t>института искусств и культуры 14 - 16 мая 2013 года, а так же в журналах «Хроники краеведа»</w:t>
      </w:r>
      <w:r w:rsidR="009763C2" w:rsidRPr="00995597">
        <w:rPr>
          <w:rStyle w:val="a8"/>
          <w:rFonts w:ascii="обычный" w:hAnsi="обычный"/>
          <w:b w:val="0"/>
          <w:sz w:val="28"/>
          <w:szCs w:val="28"/>
        </w:rPr>
        <w:footnoteReference w:id="2"/>
      </w:r>
      <w:r w:rsidR="009763C2" w:rsidRPr="00995597">
        <w:rPr>
          <w:rFonts w:ascii="обычный" w:hAnsi="обычный"/>
          <w:b w:val="0"/>
          <w:sz w:val="28"/>
          <w:szCs w:val="28"/>
        </w:rPr>
        <w:t xml:space="preserve">,  «Читаем, </w:t>
      </w:r>
      <w:r w:rsidR="009763C2" w:rsidRPr="00995597">
        <w:rPr>
          <w:rFonts w:ascii="обычный" w:hAnsi="обычный"/>
          <w:b w:val="0"/>
          <w:sz w:val="28"/>
          <w:szCs w:val="28"/>
        </w:rPr>
        <w:lastRenderedPageBreak/>
        <w:t>учимся, играем»</w:t>
      </w:r>
      <w:r w:rsidR="009763C2" w:rsidRPr="00995597">
        <w:rPr>
          <w:rStyle w:val="a8"/>
          <w:rFonts w:ascii="обычный" w:hAnsi="обычный"/>
          <w:b w:val="0"/>
          <w:sz w:val="28"/>
          <w:szCs w:val="28"/>
        </w:rPr>
        <w:footnoteReference w:id="3"/>
      </w:r>
      <w:r w:rsidR="009763C2" w:rsidRPr="00995597">
        <w:rPr>
          <w:rFonts w:ascii="обычный" w:hAnsi="обычный"/>
          <w:b w:val="0"/>
          <w:sz w:val="28"/>
          <w:szCs w:val="28"/>
        </w:rPr>
        <w:t xml:space="preserve"> на фестивале педагогических идей «Открытый урок», в газетах «</w:t>
      </w:r>
      <w:proofErr w:type="gramStart"/>
      <w:r w:rsidR="009763C2" w:rsidRPr="00995597">
        <w:rPr>
          <w:rFonts w:ascii="обычный" w:hAnsi="обычный"/>
          <w:b w:val="0"/>
          <w:sz w:val="28"/>
          <w:szCs w:val="28"/>
        </w:rPr>
        <w:t>Орловская</w:t>
      </w:r>
      <w:proofErr w:type="gramEnd"/>
      <w:r w:rsidR="009763C2" w:rsidRPr="00995597">
        <w:rPr>
          <w:rFonts w:ascii="обычный" w:hAnsi="обычный"/>
          <w:b w:val="0"/>
          <w:sz w:val="28"/>
          <w:szCs w:val="28"/>
        </w:rPr>
        <w:t xml:space="preserve"> правда»»</w:t>
      </w:r>
      <w:r w:rsidR="009763C2" w:rsidRPr="00995597">
        <w:rPr>
          <w:rStyle w:val="a8"/>
          <w:rFonts w:ascii="обычный" w:hAnsi="обычный"/>
          <w:b w:val="0"/>
          <w:sz w:val="28"/>
          <w:szCs w:val="28"/>
        </w:rPr>
        <w:footnoteReference w:id="4"/>
      </w:r>
      <w:r w:rsidR="009763C2" w:rsidRPr="00995597">
        <w:rPr>
          <w:rFonts w:ascii="обычный" w:hAnsi="обычный"/>
          <w:b w:val="0"/>
          <w:sz w:val="28"/>
          <w:szCs w:val="28"/>
        </w:rPr>
        <w:t xml:space="preserve"> и «Красная строка</w:t>
      </w:r>
      <w:r w:rsidR="009763C2" w:rsidRPr="00995597">
        <w:rPr>
          <w:rStyle w:val="a8"/>
          <w:rFonts w:ascii="обычный" w:hAnsi="обычный"/>
          <w:b w:val="0"/>
          <w:sz w:val="28"/>
          <w:szCs w:val="28"/>
        </w:rPr>
        <w:footnoteReference w:id="5"/>
      </w:r>
      <w:r w:rsidR="009763C2" w:rsidRPr="00995597">
        <w:rPr>
          <w:rFonts w:ascii="обычный" w:hAnsi="обычный"/>
          <w:b w:val="0"/>
          <w:i/>
          <w:sz w:val="28"/>
          <w:szCs w:val="28"/>
        </w:rPr>
        <w:t>.</w:t>
      </w:r>
    </w:p>
    <w:p w:rsidR="009763C2" w:rsidRPr="00995597" w:rsidRDefault="009763C2" w:rsidP="00EB0B8D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9559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Немаловажным свидетельством результативности работы является неугасающий интерес к деятельности музея всего коллектива лицея, учителей, учащихся и родителей, общественности. </w:t>
      </w:r>
    </w:p>
    <w:p w:rsidR="009763C2" w:rsidRPr="00995597" w:rsidRDefault="009763C2" w:rsidP="00EB0B8D">
      <w:pPr>
        <w:spacing w:after="0" w:line="240" w:lineRule="auto"/>
        <w:ind w:firstLine="709"/>
        <w:jc w:val="both"/>
        <w:rPr>
          <w:rFonts w:ascii="обычный" w:hAnsi="обычный"/>
          <w:sz w:val="28"/>
          <w:szCs w:val="28"/>
        </w:rPr>
      </w:pPr>
      <w:r w:rsidRPr="00995597">
        <w:rPr>
          <w:rFonts w:ascii="обычный" w:hAnsi="обычный"/>
          <w:sz w:val="28"/>
          <w:szCs w:val="28"/>
        </w:rPr>
        <w:t>Бережно сохраняя прошлое, музей движется вперёд навстречу новому, он развивается, живёт полноценной жизнью вместе с лицеем, радуя и принося пользу лицеистам, ради которых он и был задуман, и восхищая гостей.</w:t>
      </w:r>
    </w:p>
    <w:p w:rsidR="009763C2" w:rsidRPr="00995597" w:rsidRDefault="009763C2" w:rsidP="00EB0B8D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95597">
        <w:rPr>
          <w:rFonts w:ascii="обычный" w:hAnsi="обычный"/>
          <w:sz w:val="28"/>
          <w:szCs w:val="28"/>
        </w:rPr>
        <w:t>Об этом говорят многочисленные записи, оставленные разными людьми в книге отзывов, которая хранится в музее.</w:t>
      </w:r>
    </w:p>
    <w:p w:rsidR="009763C2" w:rsidRPr="00995597" w:rsidRDefault="009763C2" w:rsidP="00EB0B8D">
      <w:pPr>
        <w:pStyle w:val="a3"/>
        <w:spacing w:before="0" w:beforeAutospacing="0" w:after="0" w:afterAutospacing="0"/>
        <w:ind w:firstLine="709"/>
        <w:rPr>
          <w:sz w:val="28"/>
          <w:szCs w:val="28"/>
        </w:rPr>
      </w:pPr>
      <w:r w:rsidRPr="00995597">
        <w:rPr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53340</wp:posOffset>
            </wp:positionH>
            <wp:positionV relativeFrom="paragraph">
              <wp:posOffset>346075</wp:posOffset>
            </wp:positionV>
            <wp:extent cx="3105150" cy="2415540"/>
            <wp:effectExtent l="0" t="0" r="0" b="3810"/>
            <wp:wrapSquare wrapText="bothSides"/>
            <wp:docPr id="11" name="Рисунок 11" descr="znamja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 descr="znamja_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415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92D63">
        <w:rPr>
          <w:sz w:val="28"/>
          <w:szCs w:val="28"/>
        </w:rPr>
        <w:t>«</w:t>
      </w:r>
      <w:r w:rsidRPr="00995597">
        <w:rPr>
          <w:sz w:val="28"/>
          <w:szCs w:val="28"/>
        </w:rPr>
        <w:t>…Огромное спасибо за патриотическую работу, очень важную для молодого поколения. Для нас, матерей, потерявших своих сыновей, такой му</w:t>
      </w:r>
      <w:r w:rsidR="00392D63">
        <w:rPr>
          <w:sz w:val="28"/>
          <w:szCs w:val="28"/>
        </w:rPr>
        <w:t>зей помогает пережить трагедию…»</w:t>
      </w:r>
    </w:p>
    <w:p w:rsidR="009763C2" w:rsidRPr="00392D63" w:rsidRDefault="009763C2" w:rsidP="00EB0B8D">
      <w:pPr>
        <w:pStyle w:val="a3"/>
        <w:spacing w:before="0" w:beforeAutospacing="0" w:after="0" w:afterAutospacing="0"/>
        <w:ind w:firstLine="709"/>
        <w:jc w:val="right"/>
        <w:rPr>
          <w:i/>
          <w:sz w:val="28"/>
          <w:szCs w:val="28"/>
        </w:rPr>
      </w:pPr>
      <w:r w:rsidRPr="00392D63">
        <w:rPr>
          <w:i/>
          <w:sz w:val="28"/>
          <w:szCs w:val="28"/>
        </w:rPr>
        <w:t>Матери погибших защитников Отечества</w:t>
      </w:r>
    </w:p>
    <w:p w:rsidR="009763C2" w:rsidRPr="00995597" w:rsidRDefault="009763C2" w:rsidP="00EB0B8D">
      <w:pPr>
        <w:pStyle w:val="a3"/>
        <w:spacing w:before="0" w:beforeAutospacing="0" w:after="0" w:afterAutospacing="0"/>
        <w:ind w:firstLine="709"/>
        <w:jc w:val="right"/>
        <w:rPr>
          <w:sz w:val="28"/>
          <w:szCs w:val="28"/>
        </w:rPr>
      </w:pPr>
      <w:r w:rsidRPr="00392D63">
        <w:rPr>
          <w:i/>
          <w:sz w:val="28"/>
          <w:szCs w:val="28"/>
        </w:rPr>
        <w:t xml:space="preserve"> Дьяконова М.А., </w:t>
      </w:r>
      <w:proofErr w:type="spellStart"/>
      <w:r w:rsidRPr="00392D63">
        <w:rPr>
          <w:i/>
          <w:sz w:val="28"/>
          <w:szCs w:val="28"/>
        </w:rPr>
        <w:t>Воденкова</w:t>
      </w:r>
      <w:proofErr w:type="spellEnd"/>
      <w:r w:rsidRPr="00392D63">
        <w:rPr>
          <w:i/>
          <w:sz w:val="28"/>
          <w:szCs w:val="28"/>
        </w:rPr>
        <w:t xml:space="preserve"> Т.В.</w:t>
      </w:r>
    </w:p>
    <w:p w:rsidR="009763C2" w:rsidRPr="00995597" w:rsidRDefault="00392D63" w:rsidP="00995597">
      <w:pPr>
        <w:pStyle w:val="1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«</w:t>
      </w:r>
      <w:r w:rsidR="009763C2" w:rsidRPr="00995597">
        <w:rPr>
          <w:b w:val="0"/>
          <w:sz w:val="28"/>
          <w:szCs w:val="28"/>
        </w:rPr>
        <w:t>… В восторге от эстетики оформления стендов, чёткого планирования разделов и большого сердечного тепла руководителя музея Самариной Марины Ивановны. Желаю музею больших творческих успехов, находок и долгих ле</w:t>
      </w:r>
      <w:r>
        <w:rPr>
          <w:b w:val="0"/>
          <w:sz w:val="28"/>
          <w:szCs w:val="28"/>
        </w:rPr>
        <w:t>т жизни во имя будущего России…»</w:t>
      </w:r>
    </w:p>
    <w:p w:rsidR="009763C2" w:rsidRPr="00392D63" w:rsidRDefault="009763C2" w:rsidP="00EB0B8D">
      <w:pPr>
        <w:pStyle w:val="1"/>
        <w:ind w:firstLine="709"/>
        <w:jc w:val="right"/>
        <w:rPr>
          <w:b w:val="0"/>
          <w:i/>
          <w:sz w:val="28"/>
          <w:szCs w:val="28"/>
        </w:rPr>
      </w:pPr>
      <w:r w:rsidRPr="00392D63">
        <w:rPr>
          <w:b w:val="0"/>
          <w:i/>
          <w:sz w:val="28"/>
          <w:szCs w:val="28"/>
        </w:rPr>
        <w:t xml:space="preserve">Педагог дополнительного образования </w:t>
      </w:r>
      <w:proofErr w:type="spellStart"/>
      <w:r w:rsidRPr="00392D63">
        <w:rPr>
          <w:b w:val="0"/>
          <w:i/>
          <w:sz w:val="28"/>
          <w:szCs w:val="28"/>
        </w:rPr>
        <w:t>Сиянова</w:t>
      </w:r>
      <w:proofErr w:type="spellEnd"/>
      <w:r w:rsidRPr="00392D63">
        <w:rPr>
          <w:b w:val="0"/>
          <w:i/>
          <w:sz w:val="28"/>
          <w:szCs w:val="28"/>
        </w:rPr>
        <w:t xml:space="preserve"> Т.Е. </w:t>
      </w:r>
    </w:p>
    <w:p w:rsidR="009763C2" w:rsidRPr="00995597" w:rsidRDefault="009763C2" w:rsidP="00392D63">
      <w:pPr>
        <w:spacing w:after="0" w:line="240" w:lineRule="auto"/>
        <w:ind w:firstLine="709"/>
        <w:jc w:val="both"/>
        <w:rPr>
          <w:rFonts w:ascii="обычный" w:hAnsi="обычный"/>
          <w:sz w:val="28"/>
          <w:szCs w:val="28"/>
        </w:rPr>
      </w:pPr>
      <w:r w:rsidRPr="00995597">
        <w:rPr>
          <w:rFonts w:ascii="обычный" w:hAnsi="обычный"/>
          <w:sz w:val="28"/>
          <w:szCs w:val="28"/>
        </w:rPr>
        <w:t xml:space="preserve">« От всего сердца благодарю Вас за то, что Вы сделали для нас, что увековечили память о наших мальчиках, погибших в </w:t>
      </w:r>
      <w:proofErr w:type="spellStart"/>
      <w:r w:rsidRPr="00995597">
        <w:rPr>
          <w:rFonts w:ascii="обычный" w:hAnsi="обычный"/>
          <w:sz w:val="28"/>
          <w:szCs w:val="28"/>
        </w:rPr>
        <w:t>Афгане</w:t>
      </w:r>
      <w:proofErr w:type="spellEnd"/>
      <w:r w:rsidRPr="00995597">
        <w:rPr>
          <w:rFonts w:ascii="обычный" w:hAnsi="обычный"/>
          <w:sz w:val="28"/>
          <w:szCs w:val="28"/>
        </w:rPr>
        <w:t xml:space="preserve"> и Чечне.</w:t>
      </w:r>
    </w:p>
    <w:p w:rsidR="009763C2" w:rsidRPr="00995597" w:rsidRDefault="009763C2" w:rsidP="00995597">
      <w:pPr>
        <w:spacing w:after="0" w:line="240" w:lineRule="auto"/>
        <w:ind w:firstLine="709"/>
        <w:jc w:val="both"/>
        <w:rPr>
          <w:rFonts w:ascii="обычный" w:hAnsi="обычный"/>
          <w:sz w:val="28"/>
          <w:szCs w:val="28"/>
        </w:rPr>
      </w:pPr>
      <w:r w:rsidRPr="00995597">
        <w:rPr>
          <w:rFonts w:ascii="обычный" w:hAnsi="обычный"/>
          <w:sz w:val="28"/>
          <w:szCs w:val="28"/>
        </w:rPr>
        <w:t xml:space="preserve"> Низкий Вам поклон и дай Бог Вам здоровь</w:t>
      </w:r>
      <w:r w:rsidR="00EB0B8D" w:rsidRPr="00995597">
        <w:rPr>
          <w:rFonts w:ascii="обычный" w:hAnsi="обычный"/>
          <w:sz w:val="28"/>
          <w:szCs w:val="28"/>
        </w:rPr>
        <w:t>я и долголетия. Ещё раз спасибо</w:t>
      </w:r>
      <w:r w:rsidRPr="00995597">
        <w:rPr>
          <w:rFonts w:ascii="обычный" w:hAnsi="обычный"/>
          <w:sz w:val="28"/>
          <w:szCs w:val="28"/>
        </w:rPr>
        <w:t>»</w:t>
      </w:r>
    </w:p>
    <w:p w:rsidR="009763C2" w:rsidRPr="00392D63" w:rsidRDefault="009763C2" w:rsidP="00EB0B8D">
      <w:pPr>
        <w:spacing w:after="0" w:line="240" w:lineRule="auto"/>
        <w:ind w:firstLine="709"/>
        <w:jc w:val="right"/>
        <w:rPr>
          <w:rFonts w:ascii="обычный" w:hAnsi="обычный"/>
          <w:i/>
          <w:sz w:val="28"/>
          <w:szCs w:val="28"/>
        </w:rPr>
      </w:pPr>
      <w:r w:rsidRPr="00392D63">
        <w:rPr>
          <w:rFonts w:ascii="обычный" w:hAnsi="обычный"/>
          <w:i/>
          <w:sz w:val="28"/>
          <w:szCs w:val="28"/>
        </w:rPr>
        <w:t xml:space="preserve">Наталья Королёва, </w:t>
      </w:r>
    </w:p>
    <w:p w:rsidR="009763C2" w:rsidRPr="00392D63" w:rsidRDefault="009763C2" w:rsidP="00EB0B8D">
      <w:pPr>
        <w:spacing w:after="0" w:line="240" w:lineRule="auto"/>
        <w:ind w:firstLine="709"/>
        <w:jc w:val="right"/>
        <w:rPr>
          <w:rFonts w:ascii="обычный" w:hAnsi="обычный"/>
          <w:i/>
          <w:sz w:val="28"/>
          <w:szCs w:val="28"/>
        </w:rPr>
      </w:pPr>
      <w:r w:rsidRPr="00392D63">
        <w:rPr>
          <w:rFonts w:ascii="обычный" w:hAnsi="обычный"/>
          <w:i/>
          <w:sz w:val="28"/>
          <w:szCs w:val="28"/>
        </w:rPr>
        <w:t>сестра погибшего в Чечне Олега Королёва</w:t>
      </w:r>
    </w:p>
    <w:p w:rsidR="00C93C27" w:rsidRDefault="009763C2" w:rsidP="00995597">
      <w:pPr>
        <w:spacing w:after="0" w:line="240" w:lineRule="auto"/>
        <w:ind w:firstLine="709"/>
        <w:jc w:val="both"/>
        <w:rPr>
          <w:rFonts w:ascii="обычный" w:hAnsi="обычный"/>
          <w:color w:val="000000"/>
          <w:sz w:val="28"/>
          <w:szCs w:val="28"/>
        </w:rPr>
      </w:pPr>
      <w:r w:rsidRPr="00995597">
        <w:rPr>
          <w:rFonts w:ascii="обычный" w:hAnsi="обычный"/>
          <w:sz w:val="28"/>
          <w:szCs w:val="28"/>
        </w:rPr>
        <w:t>Таким образом, наш музей  «Зеркало истории» способствует формированию личности выпускника лицея – патриота Отечества, малой родины и её будущего защитника</w:t>
      </w:r>
      <w:r w:rsidR="00392D63">
        <w:rPr>
          <w:rFonts w:ascii="обычный" w:hAnsi="обычный"/>
          <w:sz w:val="28"/>
          <w:szCs w:val="28"/>
        </w:rPr>
        <w:t>.</w:t>
      </w:r>
    </w:p>
    <w:p w:rsidR="00995597" w:rsidRDefault="00995597" w:rsidP="00995597">
      <w:pPr>
        <w:spacing w:after="0" w:line="240" w:lineRule="auto"/>
        <w:ind w:firstLine="709"/>
        <w:jc w:val="both"/>
        <w:rPr>
          <w:rFonts w:ascii="обычный" w:hAnsi="обычный"/>
          <w:color w:val="000000"/>
          <w:sz w:val="28"/>
          <w:szCs w:val="28"/>
        </w:rPr>
      </w:pPr>
    </w:p>
    <w:p w:rsidR="00C93C27" w:rsidRDefault="00C93C27" w:rsidP="00995597">
      <w:pPr>
        <w:spacing w:after="0" w:line="240" w:lineRule="auto"/>
        <w:ind w:firstLine="709"/>
        <w:jc w:val="both"/>
        <w:rPr>
          <w:rFonts w:ascii="обычный" w:hAnsi="обычный"/>
          <w:color w:val="000000"/>
          <w:sz w:val="28"/>
          <w:szCs w:val="28"/>
        </w:rPr>
      </w:pPr>
    </w:p>
    <w:p w:rsidR="00C93C27" w:rsidRPr="00995597" w:rsidRDefault="00C93C27" w:rsidP="00995597">
      <w:pPr>
        <w:spacing w:after="0" w:line="240" w:lineRule="auto"/>
        <w:ind w:firstLine="709"/>
        <w:jc w:val="both"/>
        <w:rPr>
          <w:rFonts w:ascii="обычный" w:hAnsi="обычный"/>
          <w:color w:val="000000"/>
          <w:sz w:val="28"/>
          <w:szCs w:val="28"/>
        </w:rPr>
      </w:pPr>
    </w:p>
    <w:p w:rsidR="003830C4" w:rsidRDefault="00995597" w:rsidP="00995597">
      <w:pPr>
        <w:ind w:firstLine="709"/>
        <w:jc w:val="both"/>
        <w:rPr>
          <w:rFonts w:ascii="обычный" w:hAnsi="обычный"/>
          <w:b/>
          <w:sz w:val="28"/>
          <w:szCs w:val="28"/>
        </w:rPr>
      </w:pPr>
      <w:r w:rsidRPr="00995597">
        <w:rPr>
          <w:rFonts w:ascii="обычный" w:hAnsi="обычный"/>
          <w:b/>
          <w:sz w:val="28"/>
          <w:szCs w:val="28"/>
        </w:rPr>
        <w:t>ПРИЛОЖЕНИЕ</w:t>
      </w:r>
    </w:p>
    <w:p w:rsidR="003D3E27" w:rsidRDefault="00392D63" w:rsidP="00995597">
      <w:pPr>
        <w:ind w:firstLine="709"/>
        <w:jc w:val="both"/>
        <w:rPr>
          <w:rFonts w:ascii="обычный" w:hAnsi="обычный"/>
          <w:b/>
          <w:sz w:val="28"/>
          <w:szCs w:val="28"/>
        </w:rPr>
      </w:pPr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1FE8EF31" wp14:editId="462CF5CE">
            <wp:simplePos x="0" y="0"/>
            <wp:positionH relativeFrom="column">
              <wp:posOffset>-69850</wp:posOffset>
            </wp:positionH>
            <wp:positionV relativeFrom="paragraph">
              <wp:posOffset>429895</wp:posOffset>
            </wp:positionV>
            <wp:extent cx="5967095" cy="7138670"/>
            <wp:effectExtent l="19050" t="19050" r="0" b="5080"/>
            <wp:wrapTopAndBottom/>
            <wp:docPr id="17" name="Рисунок 17" descr="Казначеева- 20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 descr="Казначеева- 2013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625"/>
                    <a:stretch/>
                  </pic:blipFill>
                  <pic:spPr bwMode="auto">
                    <a:xfrm>
                      <a:off x="0" y="0"/>
                      <a:ext cx="5967095" cy="713867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995597" w:rsidRDefault="00995597" w:rsidP="00995597">
      <w:pPr>
        <w:framePr w:h="16805" w:hSpace="10080" w:wrap="notBeside" w:vAnchor="text" w:hAnchor="margin" w:x="1" w:y="1"/>
        <w:widowControl w:val="0"/>
        <w:autoSpaceDE w:val="0"/>
        <w:autoSpaceDN w:val="0"/>
        <w:adjustRightInd w:val="0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-521335</wp:posOffset>
            </wp:positionH>
            <wp:positionV relativeFrom="paragraph">
              <wp:posOffset>851535</wp:posOffset>
            </wp:positionV>
            <wp:extent cx="6194425" cy="8665845"/>
            <wp:effectExtent l="19050" t="19050" r="15875" b="20955"/>
            <wp:wrapTopAndBottom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4425" cy="866584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5597" w:rsidRDefault="000C30D1" w:rsidP="00995597">
      <w:pPr>
        <w:ind w:firstLine="709"/>
        <w:jc w:val="both"/>
        <w:rPr>
          <w:rFonts w:ascii="обычный" w:hAnsi="обычный"/>
          <w:b/>
          <w:sz w:val="28"/>
          <w:szCs w:val="28"/>
        </w:rPr>
      </w:pPr>
      <w:r>
        <w:rPr>
          <w:noProof/>
        </w:rPr>
        <w:lastRenderedPageBreak/>
        <w:pict>
          <v:shape id="_x0000_s1033" type="#_x0000_t75" style="position:absolute;left:0;text-align:left;margin-left:-32.35pt;margin-top:8.7pt;width:485.7pt;height:670.95pt;z-index:251674624" stroked="t" strokeweight=".25pt">
            <v:imagedata r:id="rId27" o:title="Гос"/>
            <w10:wrap type="topAndBottom"/>
          </v:shape>
        </w:pict>
      </w:r>
    </w:p>
    <w:p w:rsidR="004E7BFE" w:rsidRDefault="003D3E27" w:rsidP="00995597">
      <w:pPr>
        <w:ind w:firstLine="709"/>
        <w:jc w:val="both"/>
        <w:rPr>
          <w:rFonts w:ascii="обычный" w:hAnsi="обычный"/>
          <w:b/>
          <w:sz w:val="28"/>
          <w:szCs w:val="28"/>
        </w:rPr>
      </w:pPr>
      <w:r>
        <w:rPr>
          <w:noProof/>
        </w:rPr>
        <w:lastRenderedPageBreak/>
        <w:pict>
          <v:shape id="_x0000_s1032" type="#_x0000_t75" style="position:absolute;left:0;text-align:left;margin-left:13.25pt;margin-top:24.85pt;width:458.05pt;height:643.8pt;z-index:251672576" stroked="t" strokeweight=".25pt">
            <v:imagedata r:id="rId28" o:title="Техникуи им"/>
            <w10:wrap type="topAndBottom"/>
          </v:shape>
        </w:pict>
      </w:r>
    </w:p>
    <w:p w:rsidR="004E7BFE" w:rsidRDefault="004E7BFE" w:rsidP="00995597">
      <w:pPr>
        <w:ind w:firstLine="709"/>
        <w:jc w:val="both"/>
        <w:rPr>
          <w:rFonts w:ascii="обычный" w:hAnsi="обычный"/>
          <w:b/>
          <w:sz w:val="28"/>
          <w:szCs w:val="28"/>
        </w:rPr>
      </w:pPr>
    </w:p>
    <w:p w:rsidR="004E7BFE" w:rsidRDefault="004E7BFE" w:rsidP="00995597">
      <w:pPr>
        <w:ind w:firstLine="709"/>
        <w:jc w:val="both"/>
        <w:rPr>
          <w:rFonts w:ascii="обычный" w:hAnsi="обычный"/>
          <w:b/>
          <w:sz w:val="28"/>
          <w:szCs w:val="28"/>
        </w:rPr>
      </w:pPr>
    </w:p>
    <w:p w:rsidR="004E7BFE" w:rsidRDefault="00392D63" w:rsidP="00995597">
      <w:pPr>
        <w:ind w:firstLine="709"/>
        <w:jc w:val="both"/>
        <w:rPr>
          <w:rFonts w:ascii="обычный" w:hAnsi="обычный"/>
          <w:b/>
          <w:sz w:val="28"/>
          <w:szCs w:val="28"/>
        </w:rPr>
      </w:pPr>
      <w:r>
        <w:rPr>
          <w:noProof/>
        </w:rPr>
        <w:pict>
          <v:shape id="_x0000_s1030" type="#_x0000_t75" style="position:absolute;left:0;text-align:left;margin-left:24pt;margin-top:2pt;width:422.8pt;height:593.15pt;z-index:251668480" stroked="t" strokeweight=".25pt">
            <v:imagedata r:id="rId29" o:title="Технологический институт"/>
            <w10:wrap type="topAndBottom"/>
          </v:shape>
        </w:pict>
      </w:r>
    </w:p>
    <w:p w:rsidR="004E7BFE" w:rsidRDefault="004E7BFE" w:rsidP="00995597">
      <w:pPr>
        <w:ind w:firstLine="709"/>
        <w:jc w:val="both"/>
        <w:rPr>
          <w:rFonts w:ascii="обычный" w:hAnsi="обычный"/>
          <w:b/>
          <w:sz w:val="28"/>
          <w:szCs w:val="28"/>
        </w:rPr>
      </w:pPr>
    </w:p>
    <w:p w:rsidR="00392D63" w:rsidRDefault="00392D63" w:rsidP="00995597">
      <w:pPr>
        <w:ind w:firstLine="709"/>
        <w:jc w:val="both"/>
        <w:rPr>
          <w:rFonts w:ascii="обычный" w:hAnsi="обычный"/>
          <w:b/>
          <w:noProof/>
          <w:sz w:val="28"/>
          <w:szCs w:val="28"/>
          <w:lang w:eastAsia="ru-RU"/>
        </w:rPr>
      </w:pPr>
    </w:p>
    <w:p w:rsidR="00392D63" w:rsidRDefault="00392D63" w:rsidP="00995597">
      <w:pPr>
        <w:ind w:firstLine="709"/>
        <w:jc w:val="both"/>
        <w:rPr>
          <w:rFonts w:ascii="обычный" w:hAnsi="обычный"/>
          <w:b/>
          <w:noProof/>
          <w:sz w:val="28"/>
          <w:szCs w:val="28"/>
          <w:lang w:eastAsia="ru-RU"/>
        </w:rPr>
      </w:pPr>
    </w:p>
    <w:p w:rsidR="004E7BFE" w:rsidRDefault="000C30D1" w:rsidP="00995597">
      <w:pPr>
        <w:ind w:firstLine="709"/>
        <w:jc w:val="both"/>
        <w:rPr>
          <w:rFonts w:ascii="обычный" w:hAnsi="обычный"/>
          <w:b/>
          <w:sz w:val="28"/>
          <w:szCs w:val="28"/>
        </w:rPr>
      </w:pPr>
      <w:r>
        <w:rPr>
          <w:noProof/>
        </w:rPr>
        <w:pict>
          <v:shape id="_x0000_s1031" type="#_x0000_t75" style="position:absolute;left:0;text-align:left;margin-left:-25.75pt;margin-top:-7.6pt;width:479.05pt;height:655.75pt;z-index:251670528" stroked="t" strokeweight=".25pt">
            <v:imagedata r:id="rId30" o:title="Школа №7 - письмо"/>
            <w10:wrap type="topAndBottom"/>
          </v:shape>
        </w:pict>
      </w:r>
    </w:p>
    <w:p w:rsidR="004E7BFE" w:rsidRDefault="00392D63" w:rsidP="004E7BFE">
      <w:pPr>
        <w:ind w:firstLine="709"/>
        <w:jc w:val="center"/>
        <w:rPr>
          <w:rFonts w:ascii="обычный" w:hAnsi="обычный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356235</wp:posOffset>
            </wp:positionV>
            <wp:extent cx="5753100" cy="8048625"/>
            <wp:effectExtent l="19050" t="19050" r="0" b="9525"/>
            <wp:wrapTopAndBottom/>
            <wp:docPr id="20" name="Рисунок 20" descr="C:\Users\Ярослав Мудрый\Desktop\Благодарственные письма от учебных заведений\Технологический техникум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C:\Users\Ярослав Мудрый\Desktop\Благодарственные письма от учебных заведений\Технологический техникум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4862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7BFE" w:rsidRDefault="004E7BFE" w:rsidP="00995597">
      <w:pPr>
        <w:ind w:firstLine="709"/>
        <w:jc w:val="both"/>
        <w:rPr>
          <w:rFonts w:ascii="обычный" w:hAnsi="обычный"/>
          <w:b/>
          <w:sz w:val="28"/>
          <w:szCs w:val="28"/>
        </w:rPr>
      </w:pPr>
    </w:p>
    <w:p w:rsidR="003D3E27" w:rsidRDefault="003D3E27" w:rsidP="00995597">
      <w:pPr>
        <w:ind w:firstLine="709"/>
        <w:jc w:val="both"/>
        <w:rPr>
          <w:rFonts w:ascii="обычный" w:hAnsi="обычный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 wp14:anchorId="3E64E567" wp14:editId="3FC17E74">
            <wp:simplePos x="0" y="0"/>
            <wp:positionH relativeFrom="column">
              <wp:posOffset>-20320</wp:posOffset>
            </wp:positionH>
            <wp:positionV relativeFrom="paragraph">
              <wp:posOffset>-76200</wp:posOffset>
            </wp:positionV>
            <wp:extent cx="6153785" cy="8540750"/>
            <wp:effectExtent l="0" t="0" r="0" b="0"/>
            <wp:wrapTopAndBottom/>
            <wp:docPr id="18" name="Рисунок 18" descr="Шатохин - День памяти - 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Шатохин - День памяти - 201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785" cy="854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7BFE" w:rsidRDefault="004E7BFE" w:rsidP="00995597">
      <w:pPr>
        <w:ind w:firstLine="709"/>
        <w:jc w:val="both"/>
        <w:rPr>
          <w:rFonts w:ascii="обычный" w:hAnsi="обычный"/>
          <w:b/>
          <w:sz w:val="28"/>
          <w:szCs w:val="28"/>
        </w:rPr>
      </w:pPr>
    </w:p>
    <w:p w:rsidR="003D3E27" w:rsidRDefault="003D3E27" w:rsidP="00995597">
      <w:pPr>
        <w:ind w:firstLine="709"/>
        <w:jc w:val="both"/>
        <w:rPr>
          <w:rFonts w:ascii="обычный" w:hAnsi="обычный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 wp14:anchorId="1DF1DC2C" wp14:editId="629844F2">
            <wp:simplePos x="0" y="0"/>
            <wp:positionH relativeFrom="column">
              <wp:posOffset>-103505</wp:posOffset>
            </wp:positionH>
            <wp:positionV relativeFrom="paragraph">
              <wp:posOffset>127635</wp:posOffset>
            </wp:positionV>
            <wp:extent cx="5777230" cy="8208010"/>
            <wp:effectExtent l="0" t="0" r="0" b="0"/>
            <wp:wrapTopAndBottom/>
            <wp:docPr id="19" name="Рисунок 19" descr="I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230" cy="820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3E27" w:rsidRDefault="003D3E27" w:rsidP="00995597">
      <w:pPr>
        <w:ind w:firstLine="709"/>
        <w:jc w:val="both"/>
        <w:rPr>
          <w:rFonts w:ascii="обычный" w:hAnsi="обычный"/>
          <w:b/>
          <w:sz w:val="28"/>
          <w:szCs w:val="28"/>
        </w:rPr>
      </w:pPr>
    </w:p>
    <w:p w:rsidR="003D3E27" w:rsidRDefault="003D3E27" w:rsidP="00995597">
      <w:pPr>
        <w:ind w:firstLine="709"/>
        <w:jc w:val="both"/>
        <w:rPr>
          <w:rFonts w:ascii="обычный" w:hAnsi="обычный"/>
          <w:b/>
          <w:sz w:val="28"/>
          <w:szCs w:val="28"/>
        </w:rPr>
      </w:pPr>
      <w:r>
        <w:rPr>
          <w:rFonts w:ascii="обычный" w:hAnsi="обычный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 wp14:anchorId="60B86C31" wp14:editId="1E1B7B0E">
            <wp:simplePos x="0" y="0"/>
            <wp:positionH relativeFrom="column">
              <wp:posOffset>-770890</wp:posOffset>
            </wp:positionH>
            <wp:positionV relativeFrom="paragraph">
              <wp:posOffset>67945</wp:posOffset>
            </wp:positionV>
            <wp:extent cx="6550660" cy="7169150"/>
            <wp:effectExtent l="19050" t="19050" r="2540" b="0"/>
            <wp:wrapTopAndBottom/>
            <wp:docPr id="5" name="Рисунок 5" descr="C:\Users\Ярослав Мудрый\Desktop\Орловская правда 22 марта 2013 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Ярослав Мудрый\Desktop\Орловская правда 22 марта 2013 г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0660" cy="716915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77A7" w:rsidRDefault="003D3E27" w:rsidP="00392D63">
      <w:pPr>
        <w:ind w:firstLine="709"/>
        <w:jc w:val="center"/>
        <w:rPr>
          <w:rFonts w:ascii="обычный" w:hAnsi="обычный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4A4CD58" wp14:editId="61666C54">
            <wp:extent cx="4962525" cy="8618220"/>
            <wp:effectExtent l="19050" t="19050" r="28575" b="11430"/>
            <wp:docPr id="4" name="Рисунок 4" descr="C:\Users\Ярослав Мудрый\Desktop\Красная строка 20 сентября 2013 г.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C:\Users\Ярослав Мудрый\Desktop\Красная строка 20 сентября 2013 г.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861822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C93C27">
        <w:rPr>
          <w:rFonts w:ascii="обычный" w:hAnsi="обычный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294E1FD" wp14:editId="64AE83F8">
            <wp:extent cx="3769995" cy="8324850"/>
            <wp:effectExtent l="19050" t="19050" r="20955" b="19050"/>
            <wp:docPr id="15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t="48447" r="66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9995" cy="832485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BFE" w:rsidRDefault="004E7BFE" w:rsidP="00995597">
      <w:pPr>
        <w:ind w:firstLine="709"/>
        <w:jc w:val="both"/>
        <w:rPr>
          <w:rFonts w:ascii="обычный" w:hAnsi="обычный"/>
          <w:b/>
          <w:sz w:val="28"/>
          <w:szCs w:val="28"/>
        </w:rPr>
      </w:pPr>
    </w:p>
    <w:p w:rsidR="003D3E27" w:rsidRDefault="003D3E27" w:rsidP="00995597">
      <w:pPr>
        <w:ind w:firstLine="709"/>
        <w:jc w:val="both"/>
        <w:rPr>
          <w:rFonts w:ascii="обычный" w:hAnsi="обычный"/>
          <w:b/>
          <w:sz w:val="28"/>
          <w:szCs w:val="28"/>
        </w:rPr>
      </w:pPr>
    </w:p>
    <w:p w:rsidR="003D3E27" w:rsidRDefault="003D3E27" w:rsidP="00995597">
      <w:pPr>
        <w:ind w:firstLine="709"/>
        <w:jc w:val="both"/>
        <w:rPr>
          <w:rFonts w:ascii="обычный" w:hAnsi="обычный"/>
          <w:b/>
          <w:sz w:val="28"/>
          <w:szCs w:val="28"/>
        </w:rPr>
      </w:pPr>
      <w:r>
        <w:rPr>
          <w:noProof/>
        </w:rPr>
        <w:lastRenderedPageBreak/>
        <w:pict>
          <v:shape id="_x0000_s1034" type="#_x0000_t75" style="position:absolute;left:0;text-align:left;margin-left:3.35pt;margin-top:286.25pt;width:468pt;height:350.2pt;z-index:251677696" stroked="t" strokeweight=".25pt">
            <v:imagedata r:id="rId37" o:title="DSCN3835"/>
            <w10:wrap type="topAndBottom"/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7E5E23DE" wp14:editId="7C92F3D4">
            <wp:simplePos x="0" y="0"/>
            <wp:positionH relativeFrom="column">
              <wp:posOffset>-83820</wp:posOffset>
            </wp:positionH>
            <wp:positionV relativeFrom="paragraph">
              <wp:posOffset>238125</wp:posOffset>
            </wp:positionV>
            <wp:extent cx="5940425" cy="2679065"/>
            <wp:effectExtent l="19050" t="19050" r="3175" b="6985"/>
            <wp:wrapTopAndBottom/>
            <wp:docPr id="16" name="Рисунок 16" descr="C:\Users\Ярослав Мудрый\Desktop\Орл. правд 15 февраля 2014 г.аИ навсегда Афганистан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 descr="C:\Users\Ярослав Мудрый\Desktop\Орл. правд 15 февраля 2014 г.аИ навсегда Афганистан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906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3E27" w:rsidRDefault="003D3E27" w:rsidP="00995597">
      <w:pPr>
        <w:ind w:firstLine="709"/>
        <w:jc w:val="both"/>
        <w:rPr>
          <w:rFonts w:ascii="обычный" w:hAnsi="обычный"/>
          <w:b/>
          <w:sz w:val="28"/>
          <w:szCs w:val="28"/>
        </w:rPr>
      </w:pPr>
    </w:p>
    <w:p w:rsidR="003D3E27" w:rsidRDefault="003D3E27" w:rsidP="00995597">
      <w:pPr>
        <w:ind w:firstLine="709"/>
        <w:jc w:val="both"/>
        <w:rPr>
          <w:rFonts w:ascii="обычный" w:hAnsi="обычный"/>
          <w:b/>
          <w:sz w:val="28"/>
          <w:szCs w:val="28"/>
        </w:rPr>
      </w:pPr>
    </w:p>
    <w:p w:rsidR="004E7BFE" w:rsidRPr="00995597" w:rsidRDefault="004E7BFE" w:rsidP="004E7BFE">
      <w:pPr>
        <w:ind w:firstLine="709"/>
        <w:jc w:val="center"/>
        <w:rPr>
          <w:rFonts w:ascii="обычный" w:hAnsi="обычный"/>
          <w:b/>
          <w:sz w:val="28"/>
          <w:szCs w:val="28"/>
        </w:rPr>
      </w:pPr>
    </w:p>
    <w:sectPr w:rsidR="004E7BFE" w:rsidRPr="00995597" w:rsidSect="00DF04B9">
      <w:footerReference w:type="default" r:id="rId3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C30D1" w:rsidRDefault="000C30D1" w:rsidP="009763C2">
      <w:pPr>
        <w:spacing w:after="0" w:line="240" w:lineRule="auto"/>
      </w:pPr>
      <w:r>
        <w:separator/>
      </w:r>
    </w:p>
  </w:endnote>
  <w:endnote w:type="continuationSeparator" w:id="0">
    <w:p w:rsidR="000C30D1" w:rsidRDefault="000C30D1" w:rsidP="009763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обычный">
    <w:altName w:val="Times New Roman"/>
    <w:panose1 w:val="00000000000000000000"/>
    <w:charset w:val="00"/>
    <w:family w:val="roman"/>
    <w:notTrueType/>
    <w:pitch w:val="default"/>
  </w:font>
  <w:font w:name="обычнвй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36998790"/>
      <w:docPartObj>
        <w:docPartGallery w:val="Page Numbers (Bottom of Page)"/>
        <w:docPartUnique/>
      </w:docPartObj>
    </w:sdtPr>
    <w:sdtEndPr/>
    <w:sdtContent>
      <w:p w:rsidR="004956C7" w:rsidRDefault="00DF04B9">
        <w:pPr>
          <w:pStyle w:val="ad"/>
          <w:jc w:val="center"/>
        </w:pPr>
        <w:r>
          <w:fldChar w:fldCharType="begin"/>
        </w:r>
        <w:r w:rsidR="004956C7">
          <w:instrText>PAGE   \* MERGEFORMAT</w:instrText>
        </w:r>
        <w:r>
          <w:fldChar w:fldCharType="separate"/>
        </w:r>
        <w:r w:rsidR="00392D63">
          <w:rPr>
            <w:noProof/>
          </w:rPr>
          <w:t>18</w:t>
        </w:r>
        <w:r>
          <w:fldChar w:fldCharType="end"/>
        </w:r>
      </w:p>
    </w:sdtContent>
  </w:sdt>
  <w:p w:rsidR="004956C7" w:rsidRDefault="004956C7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C30D1" w:rsidRDefault="000C30D1" w:rsidP="009763C2">
      <w:pPr>
        <w:spacing w:after="0" w:line="240" w:lineRule="auto"/>
      </w:pPr>
      <w:r>
        <w:separator/>
      </w:r>
    </w:p>
  </w:footnote>
  <w:footnote w:type="continuationSeparator" w:id="0">
    <w:p w:rsidR="000C30D1" w:rsidRDefault="000C30D1" w:rsidP="009763C2">
      <w:pPr>
        <w:spacing w:after="0" w:line="240" w:lineRule="auto"/>
      </w:pPr>
      <w:r>
        <w:continuationSeparator/>
      </w:r>
    </w:p>
  </w:footnote>
  <w:footnote w:id="1">
    <w:p w:rsidR="009763C2" w:rsidRDefault="009763C2" w:rsidP="009763C2">
      <w:pPr>
        <w:pStyle w:val="a4"/>
        <w:rPr>
          <w:rFonts w:ascii="обычный" w:hAnsi="обычный"/>
        </w:rPr>
      </w:pPr>
      <w:r>
        <w:rPr>
          <w:rStyle w:val="a8"/>
        </w:rPr>
        <w:footnoteRef/>
      </w:r>
      <w:r>
        <w:rPr>
          <w:rFonts w:ascii="обычный" w:hAnsi="обычный"/>
        </w:rPr>
        <w:t>Самарин О.Я, Самарина М.И.Герои не умирают, они уходят в будущее и светят нам, живым, своим светом /О.Самарин. М.Самарина.- Орёл: ООО «Горизонт», 2009.-227с.</w:t>
      </w:r>
    </w:p>
    <w:p w:rsidR="009763C2" w:rsidRDefault="009763C2" w:rsidP="009763C2">
      <w:pPr>
        <w:pStyle w:val="a4"/>
        <w:rPr>
          <w:rFonts w:asciiTheme="minorHAnsi" w:hAnsiTheme="minorHAnsi"/>
        </w:rPr>
      </w:pPr>
    </w:p>
  </w:footnote>
  <w:footnote w:id="2">
    <w:p w:rsidR="009763C2" w:rsidRDefault="009763C2" w:rsidP="009763C2">
      <w:pPr>
        <w:pStyle w:val="a4"/>
        <w:rPr>
          <w:rFonts w:ascii="обычный" w:hAnsi="обычный"/>
          <w:sz w:val="22"/>
          <w:szCs w:val="22"/>
        </w:rPr>
      </w:pPr>
      <w:r>
        <w:rPr>
          <w:rStyle w:val="a8"/>
          <w:rFonts w:ascii="обычный" w:hAnsi="обычный"/>
          <w:sz w:val="22"/>
          <w:szCs w:val="22"/>
        </w:rPr>
        <w:footnoteRef/>
      </w:r>
      <w:r>
        <w:rPr>
          <w:rFonts w:ascii="обычный" w:hAnsi="обычный"/>
          <w:sz w:val="22"/>
          <w:szCs w:val="22"/>
        </w:rPr>
        <w:t xml:space="preserve"> «Хроники краеведа» 2010 г. - № 2. – с.102-103</w:t>
      </w:r>
    </w:p>
  </w:footnote>
  <w:footnote w:id="3">
    <w:p w:rsidR="009763C2" w:rsidRDefault="009763C2" w:rsidP="009763C2">
      <w:pPr>
        <w:pStyle w:val="a4"/>
        <w:rPr>
          <w:rFonts w:ascii="обычный" w:hAnsi="обычный"/>
          <w:sz w:val="22"/>
          <w:szCs w:val="22"/>
        </w:rPr>
      </w:pPr>
      <w:r>
        <w:rPr>
          <w:rStyle w:val="a8"/>
          <w:rFonts w:ascii="обычный" w:hAnsi="обычный"/>
          <w:sz w:val="22"/>
          <w:szCs w:val="22"/>
        </w:rPr>
        <w:footnoteRef/>
      </w:r>
      <w:r>
        <w:rPr>
          <w:rFonts w:ascii="обычный" w:hAnsi="обычный"/>
          <w:sz w:val="22"/>
          <w:szCs w:val="22"/>
        </w:rPr>
        <w:t xml:space="preserve">  «Читаем, учимся, играем» 2012 г. №2 - музейный урок «Улицы героев» с.43</w:t>
      </w:r>
    </w:p>
  </w:footnote>
  <w:footnote w:id="4">
    <w:p w:rsidR="009763C2" w:rsidRDefault="009763C2" w:rsidP="009763C2">
      <w:pPr>
        <w:spacing w:after="0" w:line="240" w:lineRule="auto"/>
        <w:rPr>
          <w:rFonts w:ascii="обычный" w:hAnsi="обычный"/>
        </w:rPr>
      </w:pPr>
      <w:r>
        <w:rPr>
          <w:rStyle w:val="a8"/>
          <w:rFonts w:ascii="обычный" w:hAnsi="обычный"/>
        </w:rPr>
        <w:footnoteRef/>
      </w:r>
      <w:r>
        <w:rPr>
          <w:rFonts w:ascii="обычный" w:hAnsi="обычный"/>
        </w:rPr>
        <w:t xml:space="preserve"> «</w:t>
      </w:r>
      <w:proofErr w:type="gramStart"/>
      <w:r>
        <w:rPr>
          <w:rFonts w:ascii="обычный" w:hAnsi="обычный"/>
        </w:rPr>
        <w:t>Орловская</w:t>
      </w:r>
      <w:proofErr w:type="gramEnd"/>
      <w:r>
        <w:rPr>
          <w:rFonts w:ascii="обычный" w:hAnsi="обычный"/>
        </w:rPr>
        <w:t xml:space="preserve"> правда» «Герои не умирают»  22 марта 2013г. с.5</w:t>
      </w:r>
    </w:p>
  </w:footnote>
  <w:footnote w:id="5">
    <w:p w:rsidR="009763C2" w:rsidRDefault="009763C2" w:rsidP="009763C2">
      <w:pPr>
        <w:spacing w:after="0" w:line="240" w:lineRule="auto"/>
        <w:rPr>
          <w:rFonts w:ascii="обычный" w:hAnsi="обычный" w:cs="Arial"/>
          <w:b/>
          <w:color w:val="000000"/>
        </w:rPr>
      </w:pPr>
      <w:r>
        <w:rPr>
          <w:rStyle w:val="a8"/>
          <w:rFonts w:ascii="обычный" w:hAnsi="обычный"/>
        </w:rPr>
        <w:footnoteRef/>
      </w:r>
      <w:r>
        <w:rPr>
          <w:rFonts w:ascii="обычный" w:hAnsi="обычный"/>
        </w:rPr>
        <w:t xml:space="preserve"> «Красная строка» </w:t>
      </w:r>
      <w:r>
        <w:rPr>
          <w:rFonts w:ascii="обычный" w:hAnsi="обычный" w:cs="Arial"/>
          <w:b/>
          <w:color w:val="000000"/>
        </w:rPr>
        <w:t xml:space="preserve"> «</w:t>
      </w:r>
      <w:r>
        <w:rPr>
          <w:rFonts w:ascii="обычный" w:hAnsi="обычный" w:cs="Arial"/>
          <w:color w:val="000000"/>
        </w:rPr>
        <w:t>А остальное неважно?</w:t>
      </w:r>
      <w:r>
        <w:rPr>
          <w:rFonts w:ascii="обычный" w:hAnsi="обычный" w:cs="Calibri"/>
        </w:rPr>
        <w:t>. 20 сент. 2013г - с. 4.</w:t>
      </w:r>
    </w:p>
    <w:p w:rsidR="009763C2" w:rsidRDefault="009763C2" w:rsidP="009763C2">
      <w:pPr>
        <w:pStyle w:val="a4"/>
        <w:rPr>
          <w:rFonts w:ascii="обычный" w:hAnsi="обычный" w:cstheme="minorBidi"/>
          <w:sz w:val="22"/>
          <w:szCs w:val="22"/>
        </w:rPr>
      </w:pP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9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763C2"/>
    <w:rsid w:val="000277A7"/>
    <w:rsid w:val="000C30D1"/>
    <w:rsid w:val="00104606"/>
    <w:rsid w:val="003830C4"/>
    <w:rsid w:val="00392D63"/>
    <w:rsid w:val="003D3E27"/>
    <w:rsid w:val="004956C7"/>
    <w:rsid w:val="004E7BFE"/>
    <w:rsid w:val="009006C4"/>
    <w:rsid w:val="009763C2"/>
    <w:rsid w:val="00995597"/>
    <w:rsid w:val="00C93C27"/>
    <w:rsid w:val="00CA7E8B"/>
    <w:rsid w:val="00DF04B9"/>
    <w:rsid w:val="00E63868"/>
    <w:rsid w:val="00EB0B8D"/>
    <w:rsid w:val="00F109E8"/>
    <w:rsid w:val="00FA7E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63C2"/>
    <w:rPr>
      <w:rFonts w:ascii="Calibri" w:eastAsia="Calibri" w:hAnsi="Calibri" w:cs="Times New Roman"/>
    </w:rPr>
  </w:style>
  <w:style w:type="paragraph" w:styleId="1">
    <w:name w:val="heading 1"/>
    <w:basedOn w:val="a"/>
    <w:link w:val="10"/>
    <w:uiPriority w:val="9"/>
    <w:qFormat/>
    <w:rsid w:val="009763C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763C2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semiHidden/>
    <w:unhideWhenUsed/>
    <w:rsid w:val="009763C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footnote text"/>
    <w:basedOn w:val="a"/>
    <w:link w:val="a5"/>
    <w:uiPriority w:val="99"/>
    <w:semiHidden/>
    <w:unhideWhenUsed/>
    <w:rsid w:val="009763C2"/>
    <w:pPr>
      <w:spacing w:after="0" w:line="240" w:lineRule="auto"/>
    </w:pPr>
    <w:rPr>
      <w:sz w:val="20"/>
      <w:szCs w:val="20"/>
    </w:rPr>
  </w:style>
  <w:style w:type="character" w:customStyle="1" w:styleId="a5">
    <w:name w:val="Текст сноски Знак"/>
    <w:basedOn w:val="a0"/>
    <w:link w:val="a4"/>
    <w:uiPriority w:val="99"/>
    <w:semiHidden/>
    <w:rsid w:val="009763C2"/>
    <w:rPr>
      <w:rFonts w:ascii="Calibri" w:eastAsia="Calibri" w:hAnsi="Calibri" w:cs="Times New Roman"/>
      <w:sz w:val="20"/>
      <w:szCs w:val="20"/>
    </w:rPr>
  </w:style>
  <w:style w:type="character" w:customStyle="1" w:styleId="a6">
    <w:name w:val="Без интервала Знак"/>
    <w:basedOn w:val="a0"/>
    <w:link w:val="a7"/>
    <w:uiPriority w:val="1"/>
    <w:locked/>
    <w:rsid w:val="009763C2"/>
    <w:rPr>
      <w:rFonts w:ascii="Calibri" w:eastAsia="Calibri" w:hAnsi="Calibri" w:cs="Times New Roman"/>
    </w:rPr>
  </w:style>
  <w:style w:type="paragraph" w:styleId="a7">
    <w:name w:val="No Spacing"/>
    <w:link w:val="a6"/>
    <w:uiPriority w:val="1"/>
    <w:qFormat/>
    <w:rsid w:val="009763C2"/>
    <w:pPr>
      <w:spacing w:after="0" w:line="240" w:lineRule="auto"/>
    </w:pPr>
    <w:rPr>
      <w:rFonts w:ascii="Calibri" w:eastAsia="Calibri" w:hAnsi="Calibri" w:cs="Times New Roman"/>
    </w:rPr>
  </w:style>
  <w:style w:type="character" w:styleId="a8">
    <w:name w:val="footnote reference"/>
    <w:basedOn w:val="a0"/>
    <w:uiPriority w:val="99"/>
    <w:semiHidden/>
    <w:unhideWhenUsed/>
    <w:rsid w:val="009763C2"/>
    <w:rPr>
      <w:vertAlign w:val="superscript"/>
    </w:rPr>
  </w:style>
  <w:style w:type="character" w:customStyle="1" w:styleId="apple-converted-space">
    <w:name w:val="apple-converted-space"/>
    <w:basedOn w:val="a0"/>
    <w:rsid w:val="009763C2"/>
  </w:style>
  <w:style w:type="paragraph" w:styleId="a9">
    <w:name w:val="Balloon Text"/>
    <w:basedOn w:val="a"/>
    <w:link w:val="aa"/>
    <w:uiPriority w:val="99"/>
    <w:semiHidden/>
    <w:unhideWhenUsed/>
    <w:rsid w:val="009763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9763C2"/>
    <w:rPr>
      <w:rFonts w:ascii="Tahoma" w:eastAsia="Calibri" w:hAnsi="Tahoma" w:cs="Tahoma"/>
      <w:sz w:val="16"/>
      <w:szCs w:val="16"/>
    </w:rPr>
  </w:style>
  <w:style w:type="paragraph" w:styleId="ab">
    <w:name w:val="header"/>
    <w:basedOn w:val="a"/>
    <w:link w:val="ac"/>
    <w:uiPriority w:val="99"/>
    <w:unhideWhenUsed/>
    <w:rsid w:val="004956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4956C7"/>
    <w:rPr>
      <w:rFonts w:ascii="Calibri" w:eastAsia="Calibri" w:hAnsi="Calibri" w:cs="Times New Roman"/>
    </w:rPr>
  </w:style>
  <w:style w:type="paragraph" w:styleId="ad">
    <w:name w:val="footer"/>
    <w:basedOn w:val="a"/>
    <w:link w:val="ae"/>
    <w:uiPriority w:val="99"/>
    <w:unhideWhenUsed/>
    <w:rsid w:val="004956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4956C7"/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63C2"/>
    <w:rPr>
      <w:rFonts w:ascii="Calibri" w:eastAsia="Calibri" w:hAnsi="Calibri" w:cs="Times New Roman"/>
    </w:rPr>
  </w:style>
  <w:style w:type="paragraph" w:styleId="1">
    <w:name w:val="heading 1"/>
    <w:basedOn w:val="a"/>
    <w:link w:val="10"/>
    <w:uiPriority w:val="9"/>
    <w:qFormat/>
    <w:rsid w:val="009763C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763C2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semiHidden/>
    <w:unhideWhenUsed/>
    <w:rsid w:val="009763C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footnote text"/>
    <w:basedOn w:val="a"/>
    <w:link w:val="a5"/>
    <w:uiPriority w:val="99"/>
    <w:semiHidden/>
    <w:unhideWhenUsed/>
    <w:rsid w:val="009763C2"/>
    <w:pPr>
      <w:spacing w:after="0" w:line="240" w:lineRule="auto"/>
    </w:pPr>
    <w:rPr>
      <w:sz w:val="20"/>
      <w:szCs w:val="20"/>
    </w:rPr>
  </w:style>
  <w:style w:type="character" w:customStyle="1" w:styleId="a5">
    <w:name w:val="Текст сноски Знак"/>
    <w:basedOn w:val="a0"/>
    <w:link w:val="a4"/>
    <w:uiPriority w:val="99"/>
    <w:semiHidden/>
    <w:rsid w:val="009763C2"/>
    <w:rPr>
      <w:rFonts w:ascii="Calibri" w:eastAsia="Calibri" w:hAnsi="Calibri" w:cs="Times New Roman"/>
      <w:sz w:val="20"/>
      <w:szCs w:val="20"/>
    </w:rPr>
  </w:style>
  <w:style w:type="character" w:customStyle="1" w:styleId="a6">
    <w:name w:val="Без интервала Знак"/>
    <w:basedOn w:val="a0"/>
    <w:link w:val="a7"/>
    <w:uiPriority w:val="1"/>
    <w:locked/>
    <w:rsid w:val="009763C2"/>
    <w:rPr>
      <w:rFonts w:ascii="Calibri" w:eastAsia="Calibri" w:hAnsi="Calibri" w:cs="Times New Roman"/>
    </w:rPr>
  </w:style>
  <w:style w:type="paragraph" w:styleId="a7">
    <w:name w:val="No Spacing"/>
    <w:link w:val="a6"/>
    <w:uiPriority w:val="1"/>
    <w:qFormat/>
    <w:rsid w:val="009763C2"/>
    <w:pPr>
      <w:spacing w:after="0" w:line="240" w:lineRule="auto"/>
    </w:pPr>
    <w:rPr>
      <w:rFonts w:ascii="Calibri" w:eastAsia="Calibri" w:hAnsi="Calibri" w:cs="Times New Roman"/>
    </w:rPr>
  </w:style>
  <w:style w:type="character" w:styleId="a8">
    <w:name w:val="footnote reference"/>
    <w:basedOn w:val="a0"/>
    <w:uiPriority w:val="99"/>
    <w:semiHidden/>
    <w:unhideWhenUsed/>
    <w:rsid w:val="009763C2"/>
    <w:rPr>
      <w:vertAlign w:val="superscript"/>
    </w:rPr>
  </w:style>
  <w:style w:type="character" w:customStyle="1" w:styleId="apple-converted-space">
    <w:name w:val="apple-converted-space"/>
    <w:basedOn w:val="a0"/>
    <w:rsid w:val="009763C2"/>
  </w:style>
  <w:style w:type="paragraph" w:styleId="a9">
    <w:name w:val="Balloon Text"/>
    <w:basedOn w:val="a"/>
    <w:link w:val="aa"/>
    <w:uiPriority w:val="99"/>
    <w:semiHidden/>
    <w:unhideWhenUsed/>
    <w:rsid w:val="009763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9763C2"/>
    <w:rPr>
      <w:rFonts w:ascii="Tahoma" w:eastAsia="Calibri" w:hAnsi="Tahoma" w:cs="Tahoma"/>
      <w:sz w:val="16"/>
      <w:szCs w:val="16"/>
    </w:rPr>
  </w:style>
  <w:style w:type="paragraph" w:styleId="ab">
    <w:name w:val="header"/>
    <w:basedOn w:val="a"/>
    <w:link w:val="ac"/>
    <w:uiPriority w:val="99"/>
    <w:unhideWhenUsed/>
    <w:rsid w:val="004956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4956C7"/>
    <w:rPr>
      <w:rFonts w:ascii="Calibri" w:eastAsia="Calibri" w:hAnsi="Calibri" w:cs="Times New Roman"/>
    </w:rPr>
  </w:style>
  <w:style w:type="paragraph" w:styleId="ad">
    <w:name w:val="footer"/>
    <w:basedOn w:val="a"/>
    <w:link w:val="ae"/>
    <w:uiPriority w:val="99"/>
    <w:unhideWhenUsed/>
    <w:rsid w:val="004956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4956C7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653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99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42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39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emf"/><Relationship Id="rId26" Type="http://schemas.openxmlformats.org/officeDocument/2006/relationships/image" Target="media/image19.jpeg"/><Relationship Id="rId39" Type="http://schemas.openxmlformats.org/officeDocument/2006/relationships/footer" Target="footer1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26C7F1B-07C1-4C49-8BA1-B73BB7F5CF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</TotalTime>
  <Pages>1</Pages>
  <Words>1517</Words>
  <Characters>8650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Microsoft Office</cp:lastModifiedBy>
  <cp:revision>9</cp:revision>
  <dcterms:created xsi:type="dcterms:W3CDTF">2014-01-17T20:54:00Z</dcterms:created>
  <dcterms:modified xsi:type="dcterms:W3CDTF">2015-08-09T13:12:00Z</dcterms:modified>
</cp:coreProperties>
</file>