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2526"/>
        <w:gridCol w:w="6859"/>
      </w:tblGrid>
      <w:tr w:rsidR="00284AE1" w:rsidRPr="00482D7D" w:rsidTr="00284AE1">
        <w:trPr>
          <w:tblCellSpacing w:w="0" w:type="dxa"/>
        </w:trPr>
        <w:tc>
          <w:tcPr>
            <w:tcW w:w="2526" w:type="dxa"/>
            <w:tcBorders>
              <w:top w:val="outset" w:sz="6" w:space="0" w:color="auto"/>
              <w:left w:val="outset" w:sz="6" w:space="0" w:color="auto"/>
              <w:bottom w:val="outset" w:sz="6" w:space="0" w:color="auto"/>
              <w:right w:val="outset" w:sz="6" w:space="0" w:color="auto"/>
            </w:tcBorders>
          </w:tcPr>
          <w:p w:rsidR="00284AE1" w:rsidRDefault="00284AE1" w:rsidP="00FF02C9">
            <w:pPr>
              <w:pStyle w:val="a3"/>
              <w:spacing w:before="0" w:beforeAutospacing="0" w:after="0" w:afterAutospacing="0" w:line="360" w:lineRule="auto"/>
              <w:rPr>
                <w:bCs/>
                <w:lang w:val="en-US"/>
              </w:rPr>
            </w:pPr>
            <w:r w:rsidRPr="00482D7D">
              <w:rPr>
                <w:bCs/>
              </w:rPr>
              <w:t>Полное название темы работы</w:t>
            </w:r>
          </w:p>
          <w:p w:rsidR="00CF527B" w:rsidRPr="00CF527B" w:rsidRDefault="00CF527B" w:rsidP="00FF02C9">
            <w:pPr>
              <w:pStyle w:val="a3"/>
              <w:spacing w:before="0" w:beforeAutospacing="0" w:after="0" w:afterAutospacing="0" w:line="360" w:lineRule="auto"/>
              <w:rPr>
                <w:lang w:val="en-US"/>
              </w:rPr>
            </w:pPr>
          </w:p>
        </w:tc>
        <w:tc>
          <w:tcPr>
            <w:tcW w:w="6859" w:type="dxa"/>
            <w:tcBorders>
              <w:top w:val="outset" w:sz="6" w:space="0" w:color="auto"/>
              <w:left w:val="outset" w:sz="6" w:space="0" w:color="auto"/>
              <w:bottom w:val="outset" w:sz="6" w:space="0" w:color="auto"/>
              <w:right w:val="outset" w:sz="6" w:space="0" w:color="auto"/>
            </w:tcBorders>
          </w:tcPr>
          <w:p w:rsidR="00284AE1" w:rsidRPr="001F1952" w:rsidRDefault="00284AE1" w:rsidP="00284AE1">
            <w:p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«Энциклопедия Курской битвы»</w:t>
            </w:r>
          </w:p>
        </w:tc>
      </w:tr>
      <w:tr w:rsidR="00284AE1" w:rsidRPr="00482D7D" w:rsidTr="00284AE1">
        <w:trPr>
          <w:tblCellSpacing w:w="0" w:type="dxa"/>
        </w:trPr>
        <w:tc>
          <w:tcPr>
            <w:tcW w:w="2526" w:type="dxa"/>
            <w:tcBorders>
              <w:top w:val="outset" w:sz="6" w:space="0" w:color="auto"/>
              <w:left w:val="outset" w:sz="6" w:space="0" w:color="auto"/>
              <w:bottom w:val="outset" w:sz="6" w:space="0" w:color="auto"/>
              <w:right w:val="outset" w:sz="6" w:space="0" w:color="auto"/>
            </w:tcBorders>
          </w:tcPr>
          <w:p w:rsidR="00284AE1" w:rsidRPr="00482D7D" w:rsidRDefault="00284AE1" w:rsidP="00FF02C9">
            <w:pPr>
              <w:pStyle w:val="a3"/>
              <w:spacing w:before="0" w:beforeAutospacing="0" w:after="0" w:afterAutospacing="0" w:line="360" w:lineRule="auto"/>
            </w:pPr>
            <w:r w:rsidRPr="00482D7D">
              <w:rPr>
                <w:b/>
                <w:bCs/>
              </w:rPr>
              <w:t xml:space="preserve">Название направления конференции </w:t>
            </w:r>
          </w:p>
        </w:tc>
        <w:tc>
          <w:tcPr>
            <w:tcW w:w="6859" w:type="dxa"/>
            <w:tcBorders>
              <w:top w:val="outset" w:sz="6" w:space="0" w:color="auto"/>
              <w:left w:val="outset" w:sz="6" w:space="0" w:color="auto"/>
              <w:bottom w:val="outset" w:sz="6" w:space="0" w:color="auto"/>
              <w:right w:val="outset" w:sz="6" w:space="0" w:color="auto"/>
            </w:tcBorders>
          </w:tcPr>
          <w:p w:rsidR="00284AE1" w:rsidRDefault="00284AE1" w:rsidP="00FF02C9">
            <w:pPr>
              <w:pStyle w:val="a3"/>
              <w:spacing w:before="0" w:beforeAutospacing="0" w:after="0" w:afterAutospacing="0" w:line="360" w:lineRule="auto"/>
            </w:pPr>
            <w:r w:rsidRPr="00482D7D">
              <w:t>Социально-гуманитарные науки</w:t>
            </w:r>
          </w:p>
          <w:p w:rsidR="00284AE1" w:rsidRPr="00482D7D" w:rsidRDefault="00284AE1" w:rsidP="00FF02C9">
            <w:pPr>
              <w:pStyle w:val="a3"/>
              <w:spacing w:before="0" w:beforeAutospacing="0" w:after="0" w:afterAutospacing="0" w:line="360" w:lineRule="auto"/>
            </w:pPr>
          </w:p>
        </w:tc>
      </w:tr>
      <w:tr w:rsidR="00284AE1" w:rsidRPr="00482D7D" w:rsidTr="00284AE1">
        <w:trPr>
          <w:tblCellSpacing w:w="0" w:type="dxa"/>
        </w:trPr>
        <w:tc>
          <w:tcPr>
            <w:tcW w:w="2526" w:type="dxa"/>
            <w:tcBorders>
              <w:top w:val="outset" w:sz="6" w:space="0" w:color="auto"/>
              <w:left w:val="outset" w:sz="6" w:space="0" w:color="auto"/>
              <w:bottom w:val="outset" w:sz="6" w:space="0" w:color="auto"/>
              <w:right w:val="outset" w:sz="6" w:space="0" w:color="auto"/>
            </w:tcBorders>
          </w:tcPr>
          <w:p w:rsidR="00284AE1" w:rsidRPr="00482D7D" w:rsidRDefault="00284AE1" w:rsidP="00FF02C9">
            <w:pPr>
              <w:pStyle w:val="a3"/>
              <w:spacing w:before="0" w:beforeAutospacing="0" w:after="0" w:afterAutospacing="0" w:line="360" w:lineRule="auto"/>
              <w:rPr>
                <w:b/>
                <w:bCs/>
              </w:rPr>
            </w:pPr>
            <w:r w:rsidRPr="00482D7D">
              <w:rPr>
                <w:b/>
                <w:bCs/>
              </w:rPr>
              <w:t>Научная секция</w:t>
            </w:r>
          </w:p>
        </w:tc>
        <w:tc>
          <w:tcPr>
            <w:tcW w:w="6859" w:type="dxa"/>
            <w:tcBorders>
              <w:top w:val="outset" w:sz="6" w:space="0" w:color="auto"/>
              <w:left w:val="outset" w:sz="6" w:space="0" w:color="auto"/>
              <w:bottom w:val="outset" w:sz="6" w:space="0" w:color="auto"/>
              <w:right w:val="outset" w:sz="6" w:space="0" w:color="auto"/>
            </w:tcBorders>
          </w:tcPr>
          <w:p w:rsidR="00284AE1" w:rsidRDefault="00284AE1" w:rsidP="00FF02C9">
            <w:pPr>
              <w:pStyle w:val="a3"/>
              <w:spacing w:before="0" w:beforeAutospacing="0" w:after="0" w:afterAutospacing="0" w:line="360" w:lineRule="auto"/>
            </w:pPr>
            <w:r>
              <w:t>Мировая художественная культура</w:t>
            </w:r>
          </w:p>
          <w:p w:rsidR="00284AE1" w:rsidRPr="00482D7D" w:rsidRDefault="00284AE1" w:rsidP="00FF02C9">
            <w:pPr>
              <w:pStyle w:val="a3"/>
              <w:spacing w:before="0" w:beforeAutospacing="0" w:after="0" w:afterAutospacing="0" w:line="360" w:lineRule="auto"/>
            </w:pPr>
          </w:p>
        </w:tc>
      </w:tr>
      <w:tr w:rsidR="00284AE1" w:rsidRPr="00482D7D" w:rsidTr="00284AE1">
        <w:trPr>
          <w:tblCellSpacing w:w="0" w:type="dxa"/>
        </w:trPr>
        <w:tc>
          <w:tcPr>
            <w:tcW w:w="2526" w:type="dxa"/>
            <w:tcBorders>
              <w:top w:val="outset" w:sz="6" w:space="0" w:color="auto"/>
              <w:left w:val="outset" w:sz="6" w:space="0" w:color="auto"/>
              <w:bottom w:val="outset" w:sz="6" w:space="0" w:color="auto"/>
              <w:right w:val="outset" w:sz="6" w:space="0" w:color="auto"/>
            </w:tcBorders>
          </w:tcPr>
          <w:p w:rsidR="00284AE1" w:rsidRPr="00482D7D" w:rsidRDefault="00284AE1" w:rsidP="00FF02C9">
            <w:pPr>
              <w:pStyle w:val="a3"/>
              <w:spacing w:before="0" w:beforeAutospacing="0" w:after="0" w:afterAutospacing="0" w:line="360" w:lineRule="auto"/>
            </w:pPr>
            <w:r w:rsidRPr="00482D7D">
              <w:rPr>
                <w:b/>
                <w:bCs/>
              </w:rPr>
              <w:t>Фамилия</w:t>
            </w:r>
            <w:r>
              <w:rPr>
                <w:b/>
                <w:bCs/>
              </w:rPr>
              <w:t>,</w:t>
            </w:r>
            <w:r w:rsidRPr="00482D7D">
              <w:rPr>
                <w:b/>
                <w:bCs/>
              </w:rPr>
              <w:t xml:space="preserve"> имя</w:t>
            </w:r>
            <w:r w:rsidRPr="00482D7D">
              <w:br/>
            </w:r>
            <w:r w:rsidRPr="00482D7D">
              <w:rPr>
                <w:b/>
                <w:bCs/>
              </w:rPr>
              <w:t>автора</w:t>
            </w:r>
          </w:p>
        </w:tc>
        <w:tc>
          <w:tcPr>
            <w:tcW w:w="6859" w:type="dxa"/>
            <w:tcBorders>
              <w:top w:val="outset" w:sz="6" w:space="0" w:color="auto"/>
              <w:left w:val="outset" w:sz="6" w:space="0" w:color="auto"/>
              <w:bottom w:val="outset" w:sz="6" w:space="0" w:color="auto"/>
              <w:right w:val="outset" w:sz="6" w:space="0" w:color="auto"/>
            </w:tcBorders>
          </w:tcPr>
          <w:p w:rsidR="00284AE1" w:rsidRDefault="00284AE1" w:rsidP="00FF02C9">
            <w:pPr>
              <w:pStyle w:val="a3"/>
              <w:spacing w:before="0" w:beforeAutospacing="0" w:after="0" w:afterAutospacing="0" w:line="360" w:lineRule="auto"/>
            </w:pPr>
            <w:r>
              <w:t xml:space="preserve">Башкова Юлия </w:t>
            </w:r>
          </w:p>
          <w:p w:rsidR="00284AE1" w:rsidRDefault="00284AE1" w:rsidP="00FF02C9">
            <w:pPr>
              <w:pStyle w:val="a3"/>
              <w:spacing w:before="0" w:beforeAutospacing="0" w:after="0" w:afterAutospacing="0" w:line="360" w:lineRule="auto"/>
              <w:rPr>
                <w:lang w:val="en-US"/>
              </w:rPr>
            </w:pPr>
            <w:r>
              <w:t>Суханькова Оксана</w:t>
            </w:r>
          </w:p>
          <w:p w:rsidR="00CF527B" w:rsidRPr="00CF527B" w:rsidRDefault="00CF527B" w:rsidP="00FF02C9">
            <w:pPr>
              <w:pStyle w:val="a3"/>
              <w:spacing w:before="0" w:beforeAutospacing="0" w:after="0" w:afterAutospacing="0" w:line="360" w:lineRule="auto"/>
              <w:rPr>
                <w:lang w:val="en-US"/>
              </w:rPr>
            </w:pPr>
          </w:p>
        </w:tc>
      </w:tr>
      <w:tr w:rsidR="00284AE1" w:rsidRPr="00482D7D" w:rsidTr="00284AE1">
        <w:trPr>
          <w:tblCellSpacing w:w="0" w:type="dxa"/>
        </w:trPr>
        <w:tc>
          <w:tcPr>
            <w:tcW w:w="2526" w:type="dxa"/>
            <w:tcBorders>
              <w:top w:val="outset" w:sz="6" w:space="0" w:color="auto"/>
              <w:left w:val="outset" w:sz="6" w:space="0" w:color="auto"/>
              <w:bottom w:val="outset" w:sz="6" w:space="0" w:color="auto"/>
              <w:right w:val="outset" w:sz="6" w:space="0" w:color="auto"/>
            </w:tcBorders>
          </w:tcPr>
          <w:p w:rsidR="00284AE1" w:rsidRPr="00482D7D" w:rsidRDefault="00284AE1" w:rsidP="00FF02C9">
            <w:pPr>
              <w:pStyle w:val="a3"/>
              <w:spacing w:before="0" w:beforeAutospacing="0" w:after="0" w:afterAutospacing="0" w:line="360" w:lineRule="auto"/>
              <w:rPr>
                <w:b/>
                <w:bCs/>
              </w:rPr>
            </w:pPr>
            <w:r>
              <w:rPr>
                <w:b/>
                <w:bCs/>
              </w:rPr>
              <w:t>Дата рождения</w:t>
            </w:r>
          </w:p>
        </w:tc>
        <w:tc>
          <w:tcPr>
            <w:tcW w:w="6859" w:type="dxa"/>
            <w:tcBorders>
              <w:top w:val="outset" w:sz="6" w:space="0" w:color="auto"/>
              <w:left w:val="outset" w:sz="6" w:space="0" w:color="auto"/>
              <w:bottom w:val="outset" w:sz="6" w:space="0" w:color="auto"/>
              <w:right w:val="outset" w:sz="6" w:space="0" w:color="auto"/>
            </w:tcBorders>
          </w:tcPr>
          <w:p w:rsidR="00284AE1" w:rsidRDefault="00284AE1" w:rsidP="00FF02C9">
            <w:pPr>
              <w:pStyle w:val="a3"/>
              <w:spacing w:before="0" w:beforeAutospacing="0" w:after="0" w:afterAutospacing="0" w:line="360" w:lineRule="auto"/>
            </w:pPr>
            <w:r>
              <w:t>19 февраля 2000 г.</w:t>
            </w:r>
          </w:p>
          <w:p w:rsidR="00284AE1" w:rsidRDefault="00284AE1" w:rsidP="00FF02C9">
            <w:pPr>
              <w:pStyle w:val="a3"/>
              <w:spacing w:before="0" w:beforeAutospacing="0" w:after="0" w:afterAutospacing="0" w:line="360" w:lineRule="auto"/>
              <w:rPr>
                <w:lang w:val="en-US"/>
              </w:rPr>
            </w:pPr>
            <w:r>
              <w:t>11 сентября 2000 г.</w:t>
            </w:r>
          </w:p>
          <w:p w:rsidR="00CF527B" w:rsidRPr="00CF527B" w:rsidRDefault="00CF527B" w:rsidP="00FF02C9">
            <w:pPr>
              <w:pStyle w:val="a3"/>
              <w:spacing w:before="0" w:beforeAutospacing="0" w:after="0" w:afterAutospacing="0" w:line="360" w:lineRule="auto"/>
              <w:rPr>
                <w:lang w:val="en-US"/>
              </w:rPr>
            </w:pPr>
          </w:p>
        </w:tc>
      </w:tr>
      <w:tr w:rsidR="00284AE1" w:rsidRPr="00482D7D" w:rsidTr="00284AE1">
        <w:trPr>
          <w:tblCellSpacing w:w="0" w:type="dxa"/>
        </w:trPr>
        <w:tc>
          <w:tcPr>
            <w:tcW w:w="2526" w:type="dxa"/>
            <w:tcBorders>
              <w:top w:val="outset" w:sz="6" w:space="0" w:color="auto"/>
              <w:left w:val="outset" w:sz="6" w:space="0" w:color="auto"/>
              <w:bottom w:val="outset" w:sz="6" w:space="0" w:color="auto"/>
              <w:right w:val="outset" w:sz="6" w:space="0" w:color="auto"/>
            </w:tcBorders>
          </w:tcPr>
          <w:p w:rsidR="00284AE1" w:rsidRDefault="00284AE1" w:rsidP="00FF02C9">
            <w:pPr>
              <w:pStyle w:val="a3"/>
              <w:spacing w:before="0" w:beforeAutospacing="0" w:after="0" w:afterAutospacing="0" w:line="360" w:lineRule="auto"/>
              <w:rPr>
                <w:b/>
                <w:bCs/>
              </w:rPr>
            </w:pPr>
            <w:r>
              <w:rPr>
                <w:b/>
                <w:bCs/>
              </w:rPr>
              <w:t>Домашний адрес автора</w:t>
            </w:r>
          </w:p>
        </w:tc>
        <w:tc>
          <w:tcPr>
            <w:tcW w:w="6859" w:type="dxa"/>
            <w:tcBorders>
              <w:top w:val="outset" w:sz="6" w:space="0" w:color="auto"/>
              <w:left w:val="outset" w:sz="6" w:space="0" w:color="auto"/>
              <w:bottom w:val="outset" w:sz="6" w:space="0" w:color="auto"/>
              <w:right w:val="outset" w:sz="6" w:space="0" w:color="auto"/>
            </w:tcBorders>
          </w:tcPr>
          <w:p w:rsidR="00284AE1" w:rsidRDefault="00284AE1" w:rsidP="00FF02C9">
            <w:pPr>
              <w:pStyle w:val="a3"/>
              <w:spacing w:before="0" w:beforeAutospacing="0" w:after="0" w:afterAutospacing="0" w:line="360" w:lineRule="auto"/>
            </w:pPr>
            <w:r>
              <w:t>662220 Красноярский край, Назаровский район, п. Глядень</w:t>
            </w:r>
          </w:p>
          <w:p w:rsidR="00284AE1" w:rsidRDefault="00284AE1" w:rsidP="00FF02C9">
            <w:pPr>
              <w:pStyle w:val="a3"/>
              <w:spacing w:before="0" w:beforeAutospacing="0" w:after="0" w:afterAutospacing="0" w:line="360" w:lineRule="auto"/>
            </w:pPr>
            <w:r>
              <w:t>662220 Красноярский край, Назаровский район, д. Зарянка</w:t>
            </w:r>
          </w:p>
        </w:tc>
      </w:tr>
      <w:tr w:rsidR="00284AE1" w:rsidRPr="00482D7D" w:rsidTr="00284AE1">
        <w:trPr>
          <w:tblCellSpacing w:w="0" w:type="dxa"/>
        </w:trPr>
        <w:tc>
          <w:tcPr>
            <w:tcW w:w="2526" w:type="dxa"/>
            <w:tcBorders>
              <w:top w:val="outset" w:sz="6" w:space="0" w:color="auto"/>
              <w:left w:val="outset" w:sz="6" w:space="0" w:color="auto"/>
              <w:bottom w:val="outset" w:sz="6" w:space="0" w:color="auto"/>
              <w:right w:val="outset" w:sz="6" w:space="0" w:color="auto"/>
            </w:tcBorders>
          </w:tcPr>
          <w:p w:rsidR="00284AE1" w:rsidRPr="00482D7D" w:rsidRDefault="00284AE1" w:rsidP="00FF02C9">
            <w:pPr>
              <w:pStyle w:val="a3"/>
              <w:spacing w:before="0" w:beforeAutospacing="0" w:after="0" w:afterAutospacing="0" w:line="360" w:lineRule="auto"/>
            </w:pPr>
            <w:r w:rsidRPr="00482D7D">
              <w:rPr>
                <w:b/>
                <w:bCs/>
              </w:rPr>
              <w:t>Место учебы</w:t>
            </w:r>
          </w:p>
        </w:tc>
        <w:tc>
          <w:tcPr>
            <w:tcW w:w="6859" w:type="dxa"/>
            <w:tcBorders>
              <w:top w:val="outset" w:sz="6" w:space="0" w:color="auto"/>
              <w:left w:val="outset" w:sz="6" w:space="0" w:color="auto"/>
              <w:bottom w:val="outset" w:sz="6" w:space="0" w:color="auto"/>
              <w:right w:val="outset" w:sz="6" w:space="0" w:color="auto"/>
            </w:tcBorders>
          </w:tcPr>
          <w:p w:rsidR="00284AE1" w:rsidRPr="00482D7D" w:rsidRDefault="00284AE1" w:rsidP="00FF02C9">
            <w:pPr>
              <w:pStyle w:val="a3"/>
              <w:spacing w:before="0" w:beforeAutospacing="0" w:after="0" w:afterAutospacing="0" w:line="360" w:lineRule="auto"/>
            </w:pPr>
            <w:r w:rsidRPr="00482D7D">
              <w:t>Муниципальное бюджетное образовательное учреждение «Гляденская средняя общеобразовательная школа» Назаровского района Красноярского края</w:t>
            </w:r>
          </w:p>
        </w:tc>
      </w:tr>
      <w:tr w:rsidR="00284AE1" w:rsidRPr="00482D7D" w:rsidTr="00284AE1">
        <w:trPr>
          <w:tblCellSpacing w:w="0" w:type="dxa"/>
        </w:trPr>
        <w:tc>
          <w:tcPr>
            <w:tcW w:w="2526" w:type="dxa"/>
            <w:tcBorders>
              <w:top w:val="outset" w:sz="6" w:space="0" w:color="auto"/>
              <w:left w:val="outset" w:sz="6" w:space="0" w:color="auto"/>
              <w:bottom w:val="outset" w:sz="6" w:space="0" w:color="auto"/>
              <w:right w:val="outset" w:sz="6" w:space="0" w:color="auto"/>
            </w:tcBorders>
          </w:tcPr>
          <w:p w:rsidR="00284AE1" w:rsidRPr="00482D7D" w:rsidRDefault="00284AE1" w:rsidP="00FF02C9">
            <w:pPr>
              <w:pStyle w:val="a3"/>
              <w:spacing w:before="0" w:beforeAutospacing="0" w:after="0" w:afterAutospacing="0" w:line="360" w:lineRule="auto"/>
            </w:pPr>
            <w:r w:rsidRPr="00482D7D">
              <w:rPr>
                <w:b/>
                <w:bCs/>
              </w:rPr>
              <w:t>Класс</w:t>
            </w:r>
          </w:p>
        </w:tc>
        <w:tc>
          <w:tcPr>
            <w:tcW w:w="6859" w:type="dxa"/>
            <w:tcBorders>
              <w:top w:val="outset" w:sz="6" w:space="0" w:color="auto"/>
              <w:left w:val="outset" w:sz="6" w:space="0" w:color="auto"/>
              <w:bottom w:val="outset" w:sz="6" w:space="0" w:color="auto"/>
              <w:right w:val="outset" w:sz="6" w:space="0" w:color="auto"/>
            </w:tcBorders>
          </w:tcPr>
          <w:p w:rsidR="00284AE1" w:rsidRDefault="00284AE1" w:rsidP="00FF02C9">
            <w:pPr>
              <w:pStyle w:val="a3"/>
              <w:spacing w:before="0" w:beforeAutospacing="0" w:after="0" w:afterAutospacing="0" w:line="360" w:lineRule="auto"/>
            </w:pPr>
            <w:r>
              <w:t> 8 класс</w:t>
            </w:r>
          </w:p>
          <w:p w:rsidR="00284AE1" w:rsidRPr="00482D7D" w:rsidRDefault="00284AE1" w:rsidP="00FF02C9">
            <w:pPr>
              <w:pStyle w:val="a3"/>
              <w:spacing w:before="0" w:beforeAutospacing="0" w:after="0" w:afterAutospacing="0" w:line="360" w:lineRule="auto"/>
            </w:pPr>
          </w:p>
        </w:tc>
      </w:tr>
      <w:tr w:rsidR="00284AE1" w:rsidRPr="00482D7D" w:rsidTr="00284AE1">
        <w:trPr>
          <w:trHeight w:val="842"/>
          <w:tblCellSpacing w:w="0" w:type="dxa"/>
        </w:trPr>
        <w:tc>
          <w:tcPr>
            <w:tcW w:w="2526" w:type="dxa"/>
            <w:tcBorders>
              <w:top w:val="outset" w:sz="6" w:space="0" w:color="auto"/>
              <w:left w:val="outset" w:sz="6" w:space="0" w:color="auto"/>
              <w:bottom w:val="outset" w:sz="6" w:space="0" w:color="auto"/>
              <w:right w:val="outset" w:sz="6" w:space="0" w:color="auto"/>
            </w:tcBorders>
          </w:tcPr>
          <w:p w:rsidR="00284AE1" w:rsidRDefault="00284AE1" w:rsidP="00FF02C9">
            <w:pPr>
              <w:pStyle w:val="a3"/>
              <w:spacing w:before="0" w:beforeAutospacing="0" w:after="0" w:afterAutospacing="0" w:line="360" w:lineRule="auto"/>
              <w:rPr>
                <w:b/>
                <w:bCs/>
              </w:rPr>
            </w:pPr>
            <w:r w:rsidRPr="00482D7D">
              <w:rPr>
                <w:b/>
                <w:bCs/>
              </w:rPr>
              <w:t xml:space="preserve">Место выполнения </w:t>
            </w:r>
          </w:p>
          <w:p w:rsidR="00284AE1" w:rsidRPr="00482D7D" w:rsidRDefault="00284AE1" w:rsidP="00FF02C9">
            <w:pPr>
              <w:pStyle w:val="a3"/>
              <w:spacing w:before="0" w:beforeAutospacing="0" w:after="0" w:afterAutospacing="0" w:line="360" w:lineRule="auto"/>
            </w:pPr>
            <w:r w:rsidRPr="00482D7D">
              <w:rPr>
                <w:b/>
                <w:bCs/>
              </w:rPr>
              <w:t xml:space="preserve">работы </w:t>
            </w:r>
          </w:p>
        </w:tc>
        <w:tc>
          <w:tcPr>
            <w:tcW w:w="6859" w:type="dxa"/>
            <w:tcBorders>
              <w:top w:val="outset" w:sz="6" w:space="0" w:color="auto"/>
              <w:left w:val="outset" w:sz="6" w:space="0" w:color="auto"/>
              <w:bottom w:val="outset" w:sz="6" w:space="0" w:color="auto"/>
              <w:right w:val="outset" w:sz="6" w:space="0" w:color="auto"/>
            </w:tcBorders>
          </w:tcPr>
          <w:p w:rsidR="00284AE1" w:rsidRPr="00482D7D" w:rsidRDefault="00284AE1" w:rsidP="00FF02C9">
            <w:pPr>
              <w:pStyle w:val="a3"/>
              <w:spacing w:before="0" w:beforeAutospacing="0" w:after="0" w:afterAutospacing="0" w:line="360" w:lineRule="auto"/>
            </w:pPr>
            <w:r w:rsidRPr="00482D7D">
              <w:t>Образовательная программа «Юный исследователь»</w:t>
            </w:r>
          </w:p>
        </w:tc>
      </w:tr>
      <w:tr w:rsidR="00284AE1" w:rsidRPr="00482D7D" w:rsidTr="00284AE1">
        <w:trPr>
          <w:tblCellSpacing w:w="0" w:type="dxa"/>
        </w:trPr>
        <w:tc>
          <w:tcPr>
            <w:tcW w:w="2526" w:type="dxa"/>
            <w:tcBorders>
              <w:top w:val="outset" w:sz="6" w:space="0" w:color="auto"/>
              <w:left w:val="outset" w:sz="6" w:space="0" w:color="auto"/>
              <w:bottom w:val="outset" w:sz="6" w:space="0" w:color="auto"/>
              <w:right w:val="outset" w:sz="6" w:space="0" w:color="auto"/>
            </w:tcBorders>
          </w:tcPr>
          <w:p w:rsidR="00284AE1" w:rsidRPr="00482D7D" w:rsidRDefault="00284AE1" w:rsidP="00FF02C9">
            <w:pPr>
              <w:pStyle w:val="a3"/>
              <w:spacing w:before="0" w:beforeAutospacing="0" w:after="0" w:afterAutospacing="0" w:line="360" w:lineRule="auto"/>
            </w:pPr>
            <w:r w:rsidRPr="00482D7D">
              <w:rPr>
                <w:b/>
                <w:bCs/>
              </w:rPr>
              <w:t>Руководитель</w:t>
            </w:r>
            <w:r w:rsidRPr="00482D7D">
              <w:t xml:space="preserve"> </w:t>
            </w:r>
          </w:p>
        </w:tc>
        <w:tc>
          <w:tcPr>
            <w:tcW w:w="6859" w:type="dxa"/>
            <w:tcBorders>
              <w:top w:val="outset" w:sz="6" w:space="0" w:color="auto"/>
              <w:left w:val="outset" w:sz="6" w:space="0" w:color="auto"/>
              <w:bottom w:val="outset" w:sz="6" w:space="0" w:color="auto"/>
              <w:right w:val="outset" w:sz="6" w:space="0" w:color="auto"/>
            </w:tcBorders>
          </w:tcPr>
          <w:p w:rsidR="00284AE1" w:rsidRPr="00482D7D" w:rsidRDefault="00284AE1" w:rsidP="00284AE1">
            <w:pPr>
              <w:pStyle w:val="a3"/>
              <w:spacing w:before="0" w:beforeAutospacing="0" w:after="0" w:afterAutospacing="0" w:line="360" w:lineRule="auto"/>
            </w:pPr>
            <w:r w:rsidRPr="00482D7D">
              <w:t xml:space="preserve">Прохоренко Людмила Викторовна, педагог дополнительного образования </w:t>
            </w:r>
          </w:p>
        </w:tc>
      </w:tr>
      <w:tr w:rsidR="00284AE1" w:rsidRPr="00482D7D" w:rsidTr="00284AE1">
        <w:trPr>
          <w:tblCellSpacing w:w="0" w:type="dxa"/>
        </w:trPr>
        <w:tc>
          <w:tcPr>
            <w:tcW w:w="2526" w:type="dxa"/>
            <w:tcBorders>
              <w:top w:val="outset" w:sz="6" w:space="0" w:color="auto"/>
              <w:left w:val="outset" w:sz="6" w:space="0" w:color="auto"/>
              <w:bottom w:val="outset" w:sz="6" w:space="0" w:color="auto"/>
              <w:right w:val="outset" w:sz="6" w:space="0" w:color="auto"/>
            </w:tcBorders>
          </w:tcPr>
          <w:p w:rsidR="00284AE1" w:rsidRDefault="00284AE1" w:rsidP="00FF02C9">
            <w:pPr>
              <w:pStyle w:val="a3"/>
              <w:spacing w:before="0" w:beforeAutospacing="0" w:after="0" w:afterAutospacing="0" w:line="360" w:lineRule="auto"/>
              <w:rPr>
                <w:b/>
                <w:bCs/>
              </w:rPr>
            </w:pPr>
            <w:r>
              <w:rPr>
                <w:b/>
                <w:bCs/>
              </w:rPr>
              <w:t>Ответственный за корректуру текста работы</w:t>
            </w:r>
          </w:p>
        </w:tc>
        <w:tc>
          <w:tcPr>
            <w:tcW w:w="6859" w:type="dxa"/>
            <w:tcBorders>
              <w:top w:val="outset" w:sz="6" w:space="0" w:color="auto"/>
              <w:left w:val="outset" w:sz="6" w:space="0" w:color="auto"/>
              <w:bottom w:val="outset" w:sz="6" w:space="0" w:color="auto"/>
              <w:right w:val="outset" w:sz="6" w:space="0" w:color="auto"/>
            </w:tcBorders>
          </w:tcPr>
          <w:p w:rsidR="00284AE1" w:rsidRPr="00482D7D" w:rsidRDefault="00284AE1" w:rsidP="00FF02C9">
            <w:pPr>
              <w:pStyle w:val="a3"/>
              <w:spacing w:before="0" w:beforeAutospacing="0" w:after="0" w:afterAutospacing="0" w:line="360" w:lineRule="auto"/>
            </w:pPr>
            <w:r w:rsidRPr="00482D7D">
              <w:t>Прохоренко Людмила Викторовна, педагог дополнительного образования МБОУ «Гляденская средняя общеобразовательная школа»</w:t>
            </w:r>
          </w:p>
        </w:tc>
      </w:tr>
      <w:tr w:rsidR="00284AE1" w:rsidRPr="00482D7D" w:rsidTr="00284AE1">
        <w:trPr>
          <w:tblCellSpacing w:w="0" w:type="dxa"/>
        </w:trPr>
        <w:tc>
          <w:tcPr>
            <w:tcW w:w="2526" w:type="dxa"/>
            <w:tcBorders>
              <w:top w:val="outset" w:sz="6" w:space="0" w:color="auto"/>
              <w:left w:val="outset" w:sz="6" w:space="0" w:color="auto"/>
              <w:bottom w:val="outset" w:sz="6" w:space="0" w:color="auto"/>
              <w:right w:val="outset" w:sz="6" w:space="0" w:color="auto"/>
            </w:tcBorders>
          </w:tcPr>
          <w:p w:rsidR="00284AE1" w:rsidRPr="00482D7D" w:rsidRDefault="00284AE1" w:rsidP="00FF02C9">
            <w:pPr>
              <w:pStyle w:val="a3"/>
              <w:spacing w:before="0" w:beforeAutospacing="0" w:after="0" w:afterAutospacing="0" w:line="360" w:lineRule="auto"/>
            </w:pPr>
            <w:r w:rsidRPr="00482D7D">
              <w:rPr>
                <w:b/>
                <w:bCs/>
              </w:rPr>
              <w:t>e-mail</w:t>
            </w:r>
            <w:r w:rsidRPr="00482D7D">
              <w:t xml:space="preserve"> </w:t>
            </w:r>
            <w:r w:rsidRPr="00482D7D">
              <w:br/>
            </w:r>
            <w:r w:rsidRPr="00482D7D">
              <w:rPr>
                <w:b/>
                <w:bCs/>
              </w:rPr>
              <w:t>Контактный телефон</w:t>
            </w:r>
          </w:p>
        </w:tc>
        <w:tc>
          <w:tcPr>
            <w:tcW w:w="6859" w:type="dxa"/>
            <w:tcBorders>
              <w:top w:val="outset" w:sz="6" w:space="0" w:color="auto"/>
              <w:left w:val="outset" w:sz="6" w:space="0" w:color="auto"/>
              <w:bottom w:val="outset" w:sz="6" w:space="0" w:color="auto"/>
              <w:right w:val="outset" w:sz="6" w:space="0" w:color="auto"/>
            </w:tcBorders>
          </w:tcPr>
          <w:p w:rsidR="00284AE1" w:rsidRPr="00482D7D" w:rsidRDefault="00284AE1" w:rsidP="00FF02C9">
            <w:pPr>
              <w:pStyle w:val="a3"/>
              <w:spacing w:before="0" w:beforeAutospacing="0" w:after="0" w:afterAutospacing="0" w:line="360" w:lineRule="auto"/>
            </w:pPr>
            <w:r w:rsidRPr="00482D7D">
              <w:t> </w:t>
            </w:r>
            <w:hyperlink r:id="rId8" w:history="1">
              <w:r w:rsidRPr="00482D7D">
                <w:rPr>
                  <w:rStyle w:val="a4"/>
                  <w:lang w:val="en-US"/>
                </w:rPr>
                <w:t>glyaden</w:t>
              </w:r>
              <w:r w:rsidRPr="00482D7D">
                <w:rPr>
                  <w:rStyle w:val="a4"/>
                </w:rPr>
                <w:t>_</w:t>
              </w:r>
              <w:r w:rsidRPr="00482D7D">
                <w:rPr>
                  <w:rStyle w:val="a4"/>
                  <w:lang w:val="en-US"/>
                </w:rPr>
                <w:t>plv</w:t>
              </w:r>
              <w:r w:rsidRPr="00482D7D">
                <w:rPr>
                  <w:rStyle w:val="a4"/>
                </w:rPr>
                <w:t>@</w:t>
              </w:r>
              <w:r w:rsidRPr="00482D7D">
                <w:rPr>
                  <w:rStyle w:val="a4"/>
                  <w:lang w:val="en-US"/>
                </w:rPr>
                <w:t>mail</w:t>
              </w:r>
              <w:r w:rsidRPr="00482D7D">
                <w:rPr>
                  <w:rStyle w:val="a4"/>
                </w:rPr>
                <w:t>.</w:t>
              </w:r>
              <w:r w:rsidRPr="00482D7D">
                <w:rPr>
                  <w:rStyle w:val="a4"/>
                  <w:lang w:val="en-US"/>
                </w:rPr>
                <w:t>ru</w:t>
              </w:r>
            </w:hyperlink>
          </w:p>
          <w:p w:rsidR="00284AE1" w:rsidRPr="00482D7D" w:rsidRDefault="00284AE1" w:rsidP="00FF02C9">
            <w:pPr>
              <w:pStyle w:val="a3"/>
              <w:spacing w:before="0" w:beforeAutospacing="0" w:after="0" w:afterAutospacing="0" w:line="360" w:lineRule="auto"/>
            </w:pPr>
            <w:r w:rsidRPr="00482D7D">
              <w:t>Д.т.: 8 (39 155) 94 1 44</w:t>
            </w:r>
          </w:p>
          <w:p w:rsidR="00284AE1" w:rsidRDefault="00284AE1" w:rsidP="00FF02C9">
            <w:pPr>
              <w:pStyle w:val="a3"/>
              <w:spacing w:before="0" w:beforeAutospacing="0" w:after="0" w:afterAutospacing="0" w:line="360" w:lineRule="auto"/>
              <w:rPr>
                <w:lang w:val="en-US"/>
              </w:rPr>
            </w:pPr>
            <w:r w:rsidRPr="00482D7D">
              <w:t>Р.т.: 8 (39 155) 94 1 41</w:t>
            </w:r>
          </w:p>
          <w:p w:rsidR="00CF527B" w:rsidRPr="00CF527B" w:rsidRDefault="00CF527B" w:rsidP="00FF02C9">
            <w:pPr>
              <w:pStyle w:val="a3"/>
              <w:spacing w:before="0" w:beforeAutospacing="0" w:after="0" w:afterAutospacing="0" w:line="360" w:lineRule="auto"/>
              <w:rPr>
                <w:lang w:val="en-US"/>
              </w:rPr>
            </w:pPr>
          </w:p>
        </w:tc>
      </w:tr>
    </w:tbl>
    <w:p w:rsidR="00284AE1" w:rsidRDefault="00284AE1" w:rsidP="00284AE1">
      <w:pPr>
        <w:spacing w:after="0" w:line="360" w:lineRule="auto"/>
        <w:rPr>
          <w:rFonts w:ascii="Times New Roman" w:hAnsi="Times New Roman" w:cs="Times New Roman"/>
          <w:b/>
          <w:sz w:val="24"/>
          <w:szCs w:val="24"/>
        </w:rPr>
      </w:pPr>
    </w:p>
    <w:p w:rsidR="00284AE1" w:rsidRPr="00284AE1" w:rsidRDefault="00284AE1" w:rsidP="00284AE1">
      <w:pPr>
        <w:spacing w:after="0" w:line="360" w:lineRule="auto"/>
        <w:jc w:val="both"/>
        <w:rPr>
          <w:rFonts w:ascii="Times New Roman" w:hAnsi="Times New Roman" w:cs="Times New Roman"/>
          <w:iCs/>
          <w:sz w:val="24"/>
          <w:szCs w:val="24"/>
        </w:rPr>
      </w:pPr>
      <w:r w:rsidRPr="00482D7D">
        <w:rPr>
          <w:rFonts w:ascii="Times New Roman" w:hAnsi="Times New Roman" w:cs="Times New Roman"/>
          <w:b/>
          <w:sz w:val="24"/>
          <w:szCs w:val="24"/>
        </w:rPr>
        <w:lastRenderedPageBreak/>
        <w:t>Аннотация</w:t>
      </w:r>
      <w:r w:rsidRPr="00482D7D">
        <w:rPr>
          <w:rFonts w:ascii="Times New Roman" w:hAnsi="Times New Roman" w:cs="Times New Roman"/>
          <w:b/>
          <w:sz w:val="24"/>
          <w:szCs w:val="24"/>
        </w:rPr>
        <w:br/>
      </w:r>
      <w:r>
        <w:rPr>
          <w:rFonts w:ascii="Times New Roman" w:hAnsi="Times New Roman" w:cs="Times New Roman"/>
          <w:iCs/>
          <w:sz w:val="24"/>
          <w:szCs w:val="24"/>
        </w:rPr>
        <w:t>Башкова Юлия, Суханькова Оксана</w:t>
      </w:r>
    </w:p>
    <w:p w:rsidR="00284AE1" w:rsidRDefault="00284AE1" w:rsidP="00284AE1">
      <w:pPr>
        <w:spacing w:after="0" w:line="360" w:lineRule="auto"/>
        <w:jc w:val="both"/>
        <w:rPr>
          <w:rFonts w:ascii="Times New Roman" w:hAnsi="Times New Roman" w:cs="Times New Roman"/>
          <w:iCs/>
          <w:sz w:val="24"/>
          <w:szCs w:val="24"/>
        </w:rPr>
      </w:pPr>
      <w:r w:rsidRPr="00482D7D">
        <w:rPr>
          <w:rFonts w:ascii="Times New Roman" w:hAnsi="Times New Roman" w:cs="Times New Roman"/>
          <w:iCs/>
          <w:sz w:val="24"/>
          <w:szCs w:val="24"/>
        </w:rPr>
        <w:t>п. Глядень Назаровского р</w:t>
      </w:r>
      <w:r>
        <w:rPr>
          <w:rFonts w:ascii="Times New Roman" w:hAnsi="Times New Roman" w:cs="Times New Roman"/>
          <w:iCs/>
          <w:sz w:val="24"/>
          <w:szCs w:val="24"/>
        </w:rPr>
        <w:t>айона, МБОУ «Гляденская СОШ», 8</w:t>
      </w:r>
      <w:r w:rsidRPr="00482D7D">
        <w:rPr>
          <w:rFonts w:ascii="Times New Roman" w:hAnsi="Times New Roman" w:cs="Times New Roman"/>
          <w:iCs/>
          <w:sz w:val="24"/>
          <w:szCs w:val="24"/>
        </w:rPr>
        <w:t xml:space="preserve"> класс</w:t>
      </w:r>
    </w:p>
    <w:p w:rsidR="00284AE1" w:rsidRPr="00564C09" w:rsidRDefault="00284AE1" w:rsidP="00284AE1">
      <w:p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«Энциклопедия Курской битвы»</w:t>
      </w:r>
    </w:p>
    <w:p w:rsidR="00284AE1" w:rsidRDefault="00284AE1" w:rsidP="00284AE1">
      <w:p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Руководитель</w:t>
      </w:r>
      <w:r w:rsidRPr="00564C09">
        <w:rPr>
          <w:rFonts w:ascii="Times New Roman" w:hAnsi="Times New Roman" w:cs="Times New Roman"/>
          <w:iCs/>
          <w:sz w:val="24"/>
          <w:szCs w:val="24"/>
        </w:rPr>
        <w:t>: Прохоренко Людмила Викторовна, педагог дополнительного обр</w:t>
      </w:r>
      <w:r>
        <w:rPr>
          <w:rFonts w:ascii="Times New Roman" w:hAnsi="Times New Roman" w:cs="Times New Roman"/>
          <w:iCs/>
          <w:sz w:val="24"/>
          <w:szCs w:val="24"/>
        </w:rPr>
        <w:t>азования МБОУ «Гляденская СОШ»</w:t>
      </w:r>
    </w:p>
    <w:p w:rsidR="00284AE1" w:rsidRPr="00284AE1" w:rsidRDefault="00284AE1" w:rsidP="00284AE1">
      <w:pPr>
        <w:spacing w:after="0" w:line="360" w:lineRule="auto"/>
        <w:jc w:val="both"/>
        <w:rPr>
          <w:rFonts w:ascii="Times New Roman" w:hAnsi="Times New Roman" w:cs="Times New Roman"/>
          <w:iCs/>
          <w:sz w:val="24"/>
          <w:szCs w:val="24"/>
        </w:rPr>
      </w:pPr>
    </w:p>
    <w:p w:rsidR="002C2C85" w:rsidRPr="002C2C85" w:rsidRDefault="00284AE1" w:rsidP="002C2C85">
      <w:pPr>
        <w:pStyle w:val="HTML"/>
        <w:tabs>
          <w:tab w:val="left" w:pos="720"/>
        </w:tabs>
        <w:spacing w:line="360" w:lineRule="auto"/>
        <w:jc w:val="both"/>
        <w:rPr>
          <w:rFonts w:ascii="Times New Roman" w:hAnsi="Times New Roman" w:cs="Times New Roman"/>
          <w:sz w:val="24"/>
          <w:szCs w:val="24"/>
        </w:rPr>
      </w:pPr>
      <w:r w:rsidRPr="00482D7D">
        <w:rPr>
          <w:rFonts w:ascii="Times New Roman" w:hAnsi="Times New Roman" w:cs="Times New Roman"/>
          <w:iCs/>
          <w:sz w:val="24"/>
          <w:szCs w:val="24"/>
        </w:rPr>
        <w:t xml:space="preserve">Цель научной работы: </w:t>
      </w:r>
      <w:r w:rsidR="002C2C85" w:rsidRPr="000D63D0">
        <w:rPr>
          <w:rFonts w:ascii="Times New Roman" w:hAnsi="Times New Roman" w:cs="Times New Roman"/>
          <w:color w:val="000000"/>
          <w:sz w:val="24"/>
          <w:szCs w:val="24"/>
        </w:rPr>
        <w:t xml:space="preserve">исследование целостного представления о </w:t>
      </w:r>
      <w:r w:rsidR="002C2C85">
        <w:rPr>
          <w:rFonts w:ascii="Times New Roman" w:hAnsi="Times New Roman" w:cs="Times New Roman"/>
          <w:color w:val="000000"/>
          <w:sz w:val="24"/>
          <w:szCs w:val="24"/>
        </w:rPr>
        <w:t>Курской битве для составления её</w:t>
      </w:r>
      <w:r w:rsidR="002C2C85" w:rsidRPr="000D63D0">
        <w:rPr>
          <w:rFonts w:ascii="Times New Roman" w:hAnsi="Times New Roman" w:cs="Times New Roman"/>
          <w:color w:val="000000"/>
          <w:sz w:val="24"/>
          <w:szCs w:val="24"/>
        </w:rPr>
        <w:t xml:space="preserve"> энциклопедии. </w:t>
      </w:r>
      <w:r w:rsidR="002C2C85" w:rsidRPr="002C2C85">
        <w:rPr>
          <w:rFonts w:ascii="Times New Roman" w:hAnsi="Times New Roman" w:cs="Times New Roman"/>
          <w:sz w:val="24"/>
          <w:szCs w:val="24"/>
        </w:rPr>
        <w:t>Практическая значимость</w:t>
      </w:r>
      <w:r w:rsidR="002C2C85" w:rsidRPr="00E1216D">
        <w:rPr>
          <w:rFonts w:ascii="Times New Roman" w:hAnsi="Times New Roman" w:cs="Times New Roman"/>
          <w:sz w:val="24"/>
          <w:szCs w:val="24"/>
        </w:rPr>
        <w:t xml:space="preserve"> </w:t>
      </w:r>
      <w:r w:rsidR="002C2C85" w:rsidRPr="00482D7D">
        <w:rPr>
          <w:rFonts w:ascii="Times New Roman" w:hAnsi="Times New Roman" w:cs="Times New Roman"/>
          <w:sz w:val="24"/>
          <w:szCs w:val="24"/>
        </w:rPr>
        <w:t>иссл</w:t>
      </w:r>
      <w:r w:rsidR="002C2C85">
        <w:rPr>
          <w:rFonts w:ascii="Times New Roman" w:hAnsi="Times New Roman" w:cs="Times New Roman"/>
          <w:sz w:val="24"/>
          <w:szCs w:val="24"/>
        </w:rPr>
        <w:t>едования заключается в том, что, во-первых,</w:t>
      </w:r>
      <w:r w:rsidR="002C2C85" w:rsidRPr="00482D7D">
        <w:rPr>
          <w:rFonts w:ascii="Times New Roman" w:hAnsi="Times New Roman" w:cs="Times New Roman"/>
          <w:sz w:val="24"/>
          <w:szCs w:val="24"/>
        </w:rPr>
        <w:t xml:space="preserve"> полученные результаты будут способствовать более пол</w:t>
      </w:r>
      <w:r w:rsidR="002C2C85">
        <w:rPr>
          <w:rFonts w:ascii="Times New Roman" w:hAnsi="Times New Roman" w:cs="Times New Roman"/>
          <w:sz w:val="24"/>
          <w:szCs w:val="24"/>
        </w:rPr>
        <w:t xml:space="preserve">ному и комплексному исследованию Курской битвы, </w:t>
      </w:r>
      <w:r w:rsidR="002C2C85" w:rsidRPr="000D63D0">
        <w:rPr>
          <w:rFonts w:ascii="Times New Roman" w:hAnsi="Times New Roman" w:cs="Times New Roman"/>
          <w:sz w:val="24"/>
          <w:szCs w:val="24"/>
        </w:rPr>
        <w:t xml:space="preserve">во-вторых, </w:t>
      </w:r>
      <w:r w:rsidR="002C2C85">
        <w:rPr>
          <w:rFonts w:ascii="Times New Roman" w:hAnsi="Times New Roman" w:cs="Times New Roman"/>
          <w:sz w:val="24"/>
          <w:szCs w:val="24"/>
        </w:rPr>
        <w:t>учащиеся нашей школы</w:t>
      </w:r>
      <w:r w:rsidR="002C2C85" w:rsidRPr="000D63D0">
        <w:rPr>
          <w:rFonts w:ascii="Times New Roman" w:hAnsi="Times New Roman" w:cs="Times New Roman"/>
          <w:sz w:val="24"/>
          <w:szCs w:val="24"/>
        </w:rPr>
        <w:t xml:space="preserve"> получат целостное представление </w:t>
      </w:r>
      <w:r w:rsidR="002C2C85" w:rsidRPr="00474A4A">
        <w:rPr>
          <w:rFonts w:ascii="Times New Roman" w:hAnsi="Times New Roman" w:cs="Times New Roman"/>
          <w:sz w:val="24"/>
          <w:szCs w:val="24"/>
        </w:rPr>
        <w:t xml:space="preserve">о </w:t>
      </w:r>
      <w:r w:rsidR="002C2C85">
        <w:rPr>
          <w:rFonts w:ascii="Times New Roman" w:hAnsi="Times New Roman" w:cs="Times New Roman"/>
          <w:sz w:val="24"/>
          <w:szCs w:val="24"/>
        </w:rPr>
        <w:t>данном историческом событии.</w:t>
      </w:r>
    </w:p>
    <w:p w:rsidR="00284AE1" w:rsidRPr="00482D7D" w:rsidRDefault="00284AE1" w:rsidP="00284AE1">
      <w:pPr>
        <w:spacing w:after="0" w:line="360" w:lineRule="auto"/>
        <w:jc w:val="both"/>
        <w:rPr>
          <w:rFonts w:ascii="Times New Roman" w:hAnsi="Times New Roman" w:cs="Times New Roman"/>
          <w:sz w:val="24"/>
          <w:szCs w:val="24"/>
        </w:rPr>
      </w:pPr>
    </w:p>
    <w:p w:rsidR="00284AE1" w:rsidRPr="00482D7D" w:rsidRDefault="00284AE1" w:rsidP="00284AE1">
      <w:pPr>
        <w:pStyle w:val="a3"/>
        <w:spacing w:line="360" w:lineRule="auto"/>
        <w:rPr>
          <w:iCs/>
        </w:rPr>
      </w:pPr>
    </w:p>
    <w:p w:rsidR="00284AE1" w:rsidRDefault="00284AE1" w:rsidP="00284AE1">
      <w:pPr>
        <w:spacing w:after="0" w:line="360" w:lineRule="auto"/>
        <w:rPr>
          <w:rFonts w:ascii="Times New Roman" w:hAnsi="Times New Roman" w:cs="Times New Roman"/>
          <w:sz w:val="24"/>
          <w:szCs w:val="24"/>
        </w:rPr>
      </w:pPr>
    </w:p>
    <w:p w:rsidR="00284AE1" w:rsidRDefault="00284AE1" w:rsidP="00284AE1">
      <w:pPr>
        <w:spacing w:after="0" w:line="360" w:lineRule="auto"/>
        <w:rPr>
          <w:rFonts w:ascii="Times New Roman" w:hAnsi="Times New Roman" w:cs="Times New Roman"/>
          <w:sz w:val="24"/>
          <w:szCs w:val="24"/>
        </w:rPr>
      </w:pPr>
    </w:p>
    <w:p w:rsidR="00284AE1" w:rsidRDefault="00284AE1" w:rsidP="00284AE1">
      <w:pPr>
        <w:spacing w:after="0" w:line="360" w:lineRule="auto"/>
        <w:rPr>
          <w:rFonts w:ascii="Times New Roman" w:hAnsi="Times New Roman" w:cs="Times New Roman"/>
          <w:sz w:val="24"/>
          <w:szCs w:val="24"/>
        </w:rPr>
      </w:pPr>
    </w:p>
    <w:p w:rsidR="00284AE1" w:rsidRDefault="00284AE1" w:rsidP="00284AE1">
      <w:pPr>
        <w:spacing w:after="0" w:line="360" w:lineRule="auto"/>
        <w:rPr>
          <w:rFonts w:ascii="Times New Roman" w:hAnsi="Times New Roman" w:cs="Times New Roman"/>
          <w:sz w:val="24"/>
          <w:szCs w:val="24"/>
        </w:rPr>
      </w:pPr>
    </w:p>
    <w:p w:rsidR="00284AE1" w:rsidRDefault="00284AE1" w:rsidP="00284AE1">
      <w:pPr>
        <w:spacing w:after="0" w:line="360" w:lineRule="auto"/>
        <w:rPr>
          <w:rFonts w:ascii="Times New Roman" w:hAnsi="Times New Roman" w:cs="Times New Roman"/>
          <w:sz w:val="24"/>
          <w:szCs w:val="24"/>
        </w:rPr>
      </w:pPr>
    </w:p>
    <w:p w:rsidR="00284AE1" w:rsidRDefault="00284AE1" w:rsidP="00284AE1">
      <w:pPr>
        <w:spacing w:after="0" w:line="360" w:lineRule="auto"/>
        <w:rPr>
          <w:rFonts w:ascii="Times New Roman" w:hAnsi="Times New Roman" w:cs="Times New Roman"/>
          <w:sz w:val="24"/>
          <w:szCs w:val="24"/>
        </w:rPr>
      </w:pPr>
    </w:p>
    <w:p w:rsidR="00284AE1" w:rsidRDefault="00284AE1" w:rsidP="00284AE1">
      <w:pPr>
        <w:spacing w:after="0" w:line="360" w:lineRule="auto"/>
        <w:rPr>
          <w:rFonts w:ascii="Times New Roman" w:hAnsi="Times New Roman" w:cs="Times New Roman"/>
          <w:sz w:val="24"/>
          <w:szCs w:val="24"/>
        </w:rPr>
      </w:pPr>
    </w:p>
    <w:p w:rsidR="00284AE1" w:rsidRDefault="00284AE1" w:rsidP="00284AE1">
      <w:pPr>
        <w:spacing w:after="0" w:line="360" w:lineRule="auto"/>
        <w:rPr>
          <w:rFonts w:ascii="Times New Roman" w:hAnsi="Times New Roman" w:cs="Times New Roman"/>
          <w:sz w:val="24"/>
          <w:szCs w:val="24"/>
        </w:rPr>
      </w:pPr>
    </w:p>
    <w:p w:rsidR="00284AE1" w:rsidRDefault="00284AE1" w:rsidP="00284AE1">
      <w:pPr>
        <w:spacing w:after="0" w:line="360" w:lineRule="auto"/>
        <w:rPr>
          <w:rFonts w:ascii="Times New Roman" w:hAnsi="Times New Roman" w:cs="Times New Roman"/>
          <w:sz w:val="24"/>
          <w:szCs w:val="24"/>
        </w:rPr>
      </w:pPr>
    </w:p>
    <w:p w:rsidR="00284AE1" w:rsidRDefault="00284AE1" w:rsidP="00284AE1">
      <w:pPr>
        <w:spacing w:after="0" w:line="360" w:lineRule="auto"/>
        <w:rPr>
          <w:rFonts w:ascii="Times New Roman" w:hAnsi="Times New Roman" w:cs="Times New Roman"/>
          <w:sz w:val="24"/>
          <w:szCs w:val="24"/>
        </w:rPr>
      </w:pPr>
    </w:p>
    <w:p w:rsidR="00284AE1" w:rsidRDefault="00284AE1" w:rsidP="00284AE1">
      <w:pPr>
        <w:spacing w:after="0" w:line="360" w:lineRule="auto"/>
        <w:rPr>
          <w:rFonts w:ascii="Times New Roman" w:hAnsi="Times New Roman" w:cs="Times New Roman"/>
          <w:sz w:val="24"/>
          <w:szCs w:val="24"/>
        </w:rPr>
      </w:pPr>
    </w:p>
    <w:p w:rsidR="00284AE1" w:rsidRDefault="00284AE1" w:rsidP="00284AE1">
      <w:pPr>
        <w:spacing w:after="0" w:line="360" w:lineRule="auto"/>
        <w:rPr>
          <w:rFonts w:ascii="Times New Roman" w:hAnsi="Times New Roman" w:cs="Times New Roman"/>
          <w:sz w:val="24"/>
          <w:szCs w:val="24"/>
        </w:rPr>
      </w:pPr>
    </w:p>
    <w:p w:rsidR="00284AE1" w:rsidRDefault="00284AE1" w:rsidP="00284AE1">
      <w:pPr>
        <w:spacing w:after="0" w:line="360" w:lineRule="auto"/>
        <w:rPr>
          <w:rFonts w:ascii="Times New Roman" w:hAnsi="Times New Roman" w:cs="Times New Roman"/>
          <w:sz w:val="24"/>
          <w:szCs w:val="24"/>
        </w:rPr>
      </w:pPr>
    </w:p>
    <w:p w:rsidR="00284AE1" w:rsidRDefault="00284AE1" w:rsidP="00284AE1">
      <w:pPr>
        <w:spacing w:after="0" w:line="360" w:lineRule="auto"/>
        <w:rPr>
          <w:rFonts w:ascii="Times New Roman" w:hAnsi="Times New Roman" w:cs="Times New Roman"/>
          <w:sz w:val="24"/>
          <w:szCs w:val="24"/>
        </w:rPr>
      </w:pPr>
    </w:p>
    <w:p w:rsidR="00284AE1" w:rsidRDefault="00284AE1" w:rsidP="00284AE1">
      <w:pPr>
        <w:spacing w:after="0" w:line="360" w:lineRule="auto"/>
        <w:rPr>
          <w:rFonts w:ascii="Times New Roman" w:hAnsi="Times New Roman" w:cs="Times New Roman"/>
          <w:sz w:val="24"/>
          <w:szCs w:val="24"/>
        </w:rPr>
      </w:pPr>
    </w:p>
    <w:p w:rsidR="00284AE1" w:rsidRDefault="00284AE1" w:rsidP="00284AE1">
      <w:pPr>
        <w:spacing w:after="0" w:line="360" w:lineRule="auto"/>
        <w:rPr>
          <w:rStyle w:val="91"/>
          <w:rFonts w:ascii="Times New Roman" w:hAnsi="Times New Roman" w:cs="Times New Roman"/>
          <w:b/>
          <w:sz w:val="24"/>
          <w:szCs w:val="24"/>
        </w:rPr>
      </w:pPr>
    </w:p>
    <w:p w:rsidR="00284AE1" w:rsidRDefault="00284AE1" w:rsidP="00284AE1">
      <w:pPr>
        <w:spacing w:after="0" w:line="360" w:lineRule="auto"/>
        <w:rPr>
          <w:rStyle w:val="91"/>
          <w:rFonts w:ascii="Times New Roman" w:hAnsi="Times New Roman" w:cs="Times New Roman"/>
          <w:b/>
          <w:sz w:val="24"/>
          <w:szCs w:val="24"/>
        </w:rPr>
      </w:pPr>
    </w:p>
    <w:p w:rsidR="00284AE1" w:rsidRPr="00482D7D" w:rsidRDefault="00284AE1" w:rsidP="00284AE1">
      <w:pPr>
        <w:spacing w:after="0" w:line="360" w:lineRule="auto"/>
        <w:rPr>
          <w:rStyle w:val="91"/>
          <w:rFonts w:ascii="Times New Roman" w:hAnsi="Times New Roman" w:cs="Times New Roman"/>
          <w:b/>
          <w:sz w:val="24"/>
          <w:szCs w:val="24"/>
        </w:rPr>
      </w:pPr>
    </w:p>
    <w:p w:rsidR="00FF02C9" w:rsidRPr="002B11D1" w:rsidRDefault="00284AE1" w:rsidP="00284AE1">
      <w:pPr>
        <w:pStyle w:val="HTML"/>
        <w:tabs>
          <w:tab w:val="left" w:pos="720"/>
        </w:tabs>
        <w:spacing w:line="360" w:lineRule="auto"/>
        <w:jc w:val="both"/>
        <w:rPr>
          <w:rFonts w:ascii="Times New Roman" w:hAnsi="Times New Roman" w:cs="Times New Roman"/>
          <w:sz w:val="24"/>
          <w:szCs w:val="24"/>
        </w:rPr>
      </w:pPr>
      <w:r>
        <w:rPr>
          <w:rStyle w:val="91"/>
          <w:rFonts w:ascii="Times New Roman" w:eastAsiaTheme="minorHAnsi" w:hAnsi="Times New Roman" w:cs="Times New Roman"/>
          <w:b/>
          <w:sz w:val="24"/>
          <w:szCs w:val="24"/>
          <w:lang w:eastAsia="en-US"/>
        </w:rPr>
        <w:tab/>
      </w:r>
    </w:p>
    <w:p w:rsidR="00284AE1" w:rsidRDefault="00284AE1" w:rsidP="00284AE1">
      <w:pPr>
        <w:spacing w:after="0" w:line="360" w:lineRule="auto"/>
        <w:ind w:firstLine="708"/>
        <w:jc w:val="center"/>
        <w:rPr>
          <w:rStyle w:val="91"/>
          <w:rFonts w:ascii="Times New Roman" w:hAnsi="Times New Roman" w:cs="Times New Roman"/>
          <w:b/>
          <w:sz w:val="24"/>
          <w:szCs w:val="24"/>
        </w:rPr>
      </w:pPr>
      <w:r>
        <w:rPr>
          <w:rStyle w:val="91"/>
          <w:rFonts w:ascii="Times New Roman" w:hAnsi="Times New Roman" w:cs="Times New Roman"/>
          <w:b/>
          <w:sz w:val="24"/>
          <w:szCs w:val="24"/>
        </w:rPr>
        <w:lastRenderedPageBreak/>
        <w:t>Основная часть</w:t>
      </w:r>
    </w:p>
    <w:p w:rsidR="00284AE1" w:rsidRDefault="00284AE1" w:rsidP="00284AE1">
      <w:pPr>
        <w:spacing w:after="0" w:line="360" w:lineRule="auto"/>
        <w:ind w:firstLine="708"/>
        <w:jc w:val="center"/>
        <w:rPr>
          <w:rStyle w:val="91"/>
          <w:rFonts w:ascii="Times New Roman" w:hAnsi="Times New Roman" w:cs="Times New Roman"/>
          <w:b/>
          <w:sz w:val="24"/>
          <w:szCs w:val="24"/>
        </w:rPr>
      </w:pPr>
    </w:p>
    <w:p w:rsidR="00284AE1" w:rsidRDefault="00284AE1" w:rsidP="00284AE1">
      <w:pPr>
        <w:spacing w:after="0" w:line="360" w:lineRule="auto"/>
        <w:ind w:firstLine="708"/>
        <w:jc w:val="center"/>
        <w:rPr>
          <w:rStyle w:val="91"/>
          <w:rFonts w:ascii="Times New Roman" w:hAnsi="Times New Roman" w:cs="Times New Roman"/>
          <w:b/>
          <w:sz w:val="24"/>
          <w:szCs w:val="24"/>
        </w:rPr>
      </w:pPr>
      <w:r>
        <w:rPr>
          <w:rStyle w:val="91"/>
          <w:rFonts w:ascii="Times New Roman" w:hAnsi="Times New Roman" w:cs="Times New Roman"/>
          <w:b/>
          <w:sz w:val="24"/>
          <w:szCs w:val="24"/>
        </w:rPr>
        <w:t>ВВЕДЕНИЕ</w:t>
      </w:r>
    </w:p>
    <w:p w:rsidR="00284AE1" w:rsidRPr="001F42D6" w:rsidRDefault="00284AE1" w:rsidP="00284AE1">
      <w:pPr>
        <w:spacing w:after="0" w:line="360" w:lineRule="auto"/>
        <w:ind w:firstLine="708"/>
        <w:jc w:val="center"/>
        <w:rPr>
          <w:rStyle w:val="91"/>
          <w:rFonts w:ascii="Times New Roman" w:hAnsi="Times New Roman" w:cs="Times New Roman"/>
          <w:b/>
          <w:sz w:val="24"/>
          <w:szCs w:val="24"/>
        </w:rPr>
      </w:pPr>
    </w:p>
    <w:p w:rsidR="00173EE1" w:rsidRPr="009B43D1" w:rsidRDefault="00173EE1" w:rsidP="009B43D1">
      <w:pPr>
        <w:pStyle w:val="a3"/>
        <w:shd w:val="clear" w:color="auto" w:fill="FFFFFF"/>
        <w:spacing w:before="0" w:beforeAutospacing="0" w:after="0" w:afterAutospacing="0" w:line="360" w:lineRule="auto"/>
        <w:ind w:firstLine="708"/>
        <w:jc w:val="both"/>
      </w:pPr>
      <w:r w:rsidRPr="00AB0841">
        <w:rPr>
          <w:color w:val="000000"/>
        </w:rPr>
        <w:t xml:space="preserve">С каждым годом все дальше и дальше от нас </w:t>
      </w:r>
      <w:r>
        <w:rPr>
          <w:color w:val="000000"/>
        </w:rPr>
        <w:t xml:space="preserve">отдаляются </w:t>
      </w:r>
      <w:r w:rsidRPr="00AB0841">
        <w:rPr>
          <w:color w:val="000000"/>
        </w:rPr>
        <w:t>героические события Великой Отечественной войны. Великий подвиг совершила наша страна и весь наш народ, освободив родную землю от фашизма. Молодое поколение не должно забывать свою историю, не должно забывать</w:t>
      </w:r>
      <w:r w:rsidRPr="00304ACB">
        <w:rPr>
          <w:color w:val="000000"/>
        </w:rPr>
        <w:t xml:space="preserve"> какой ценой досталась нам эта победа. Десятилетия отделяют нас от незабываемых героических дней лета 1943 года, когда в ожесточённых сражениях на Курской дуге Советская Армия нанесла сокрушительный удар фашистским захватчикам. Эта битва по праву стала одним из самых главных событий не только Великой Отечественной, но и всей второй мировой войны</w:t>
      </w:r>
      <w:r>
        <w:rPr>
          <w:color w:val="000000"/>
        </w:rPr>
        <w:t>.</w:t>
      </w:r>
      <w:r w:rsidR="009B43D1" w:rsidRPr="009B43D1">
        <w:t xml:space="preserve"> </w:t>
      </w:r>
      <w:r w:rsidR="009B43D1" w:rsidRPr="001A01B3">
        <w:t>23 августа является</w:t>
      </w:r>
      <w:r w:rsidR="009B43D1" w:rsidRPr="001A01B3">
        <w:rPr>
          <w:rStyle w:val="apple-converted-space"/>
        </w:rPr>
        <w:t> </w:t>
      </w:r>
      <w:r w:rsidR="009B43D1" w:rsidRPr="001A01B3">
        <w:t>Днём воинской славы России — День разгрома советскими войсками немецко-фашистских войск в Курской битве (1943 год).</w:t>
      </w:r>
    </w:p>
    <w:p w:rsidR="00173EE1" w:rsidRDefault="00284AE1" w:rsidP="00173EE1">
      <w:pPr>
        <w:shd w:val="clear" w:color="auto" w:fill="FFFFFF" w:themeFill="background1"/>
        <w:spacing w:after="0" w:line="360" w:lineRule="auto"/>
        <w:ind w:firstLine="708"/>
        <w:jc w:val="both"/>
        <w:rPr>
          <w:rFonts w:ascii="Times New Roman" w:hAnsi="Times New Roman" w:cs="Times New Roman"/>
          <w:color w:val="000000"/>
          <w:sz w:val="24"/>
          <w:szCs w:val="24"/>
          <w:shd w:val="clear" w:color="auto" w:fill="FFFFFF"/>
        </w:rPr>
      </w:pPr>
      <w:r w:rsidRPr="0015340B">
        <w:rPr>
          <w:rFonts w:ascii="Times New Roman" w:hAnsi="Times New Roman" w:cs="Times New Roman"/>
          <w:b/>
          <w:sz w:val="24"/>
          <w:szCs w:val="24"/>
        </w:rPr>
        <w:t>Актуальность</w:t>
      </w:r>
      <w:r w:rsidR="00173EE1">
        <w:rPr>
          <w:rFonts w:ascii="Times New Roman" w:hAnsi="Times New Roman" w:cs="Times New Roman"/>
          <w:sz w:val="24"/>
          <w:szCs w:val="24"/>
        </w:rPr>
        <w:t xml:space="preserve"> данного исследования </w:t>
      </w:r>
      <w:r w:rsidRPr="001F42D6">
        <w:rPr>
          <w:rFonts w:ascii="Times New Roman" w:hAnsi="Times New Roman" w:cs="Times New Roman"/>
          <w:sz w:val="24"/>
          <w:szCs w:val="24"/>
        </w:rPr>
        <w:t xml:space="preserve">определяется </w:t>
      </w:r>
      <w:r w:rsidR="00173EE1">
        <w:rPr>
          <w:rFonts w:ascii="Times New Roman" w:hAnsi="Times New Roman" w:cs="Times New Roman"/>
          <w:sz w:val="24"/>
          <w:szCs w:val="24"/>
        </w:rPr>
        <w:t xml:space="preserve">тем, что </w:t>
      </w:r>
      <w:r w:rsidR="00173EE1">
        <w:rPr>
          <w:rFonts w:ascii="Times New Roman" w:hAnsi="Times New Roman" w:cs="Times New Roman"/>
          <w:color w:val="000000"/>
          <w:sz w:val="24"/>
          <w:szCs w:val="24"/>
          <w:shd w:val="clear" w:color="auto" w:fill="FFFFFF"/>
        </w:rPr>
        <w:t>единственный путь возрождения р</w:t>
      </w:r>
      <w:r w:rsidR="00173EE1" w:rsidRPr="00AB0841">
        <w:rPr>
          <w:rFonts w:ascii="Times New Roman" w:hAnsi="Times New Roman" w:cs="Times New Roman"/>
          <w:color w:val="000000"/>
          <w:sz w:val="24"/>
          <w:szCs w:val="24"/>
          <w:shd w:val="clear" w:color="auto" w:fill="FFFFFF"/>
        </w:rPr>
        <w:t>усского народа и нашего Отечества - это самоорганизация.</w:t>
      </w:r>
      <w:r w:rsidR="00173EE1">
        <w:rPr>
          <w:rFonts w:ascii="Times New Roman" w:hAnsi="Times New Roman" w:cs="Times New Roman"/>
          <w:color w:val="000000"/>
          <w:sz w:val="24"/>
          <w:szCs w:val="24"/>
          <w:shd w:val="clear" w:color="auto" w:fill="FFFFFF"/>
        </w:rPr>
        <w:t xml:space="preserve"> </w:t>
      </w:r>
      <w:r w:rsidR="00173EE1" w:rsidRPr="00AB0841">
        <w:rPr>
          <w:rFonts w:ascii="Times New Roman" w:hAnsi="Times New Roman" w:cs="Times New Roman"/>
          <w:color w:val="000000"/>
          <w:sz w:val="24"/>
          <w:szCs w:val="24"/>
          <w:shd w:val="clear" w:color="auto" w:fill="FFFFFF"/>
        </w:rPr>
        <w:t>Всё зависит от того, н</w:t>
      </w:r>
      <w:r w:rsidR="00173EE1">
        <w:rPr>
          <w:rFonts w:ascii="Times New Roman" w:hAnsi="Times New Roman" w:cs="Times New Roman"/>
          <w:color w:val="000000"/>
          <w:sz w:val="24"/>
          <w:szCs w:val="24"/>
          <w:shd w:val="clear" w:color="auto" w:fill="FFFFFF"/>
        </w:rPr>
        <w:t>а</w:t>
      </w:r>
      <w:r w:rsidR="00173EE1" w:rsidRPr="00AB0841">
        <w:rPr>
          <w:rFonts w:ascii="Times New Roman" w:hAnsi="Times New Roman" w:cs="Times New Roman"/>
          <w:color w:val="000000"/>
          <w:sz w:val="24"/>
          <w:szCs w:val="24"/>
          <w:shd w:val="clear" w:color="auto" w:fill="FFFFFF"/>
        </w:rPr>
        <w:t>сколько мы сами осознае</w:t>
      </w:r>
      <w:r w:rsidR="00173EE1">
        <w:rPr>
          <w:rFonts w:ascii="Times New Roman" w:hAnsi="Times New Roman" w:cs="Times New Roman"/>
          <w:color w:val="000000"/>
          <w:sz w:val="24"/>
          <w:szCs w:val="24"/>
          <w:shd w:val="clear" w:color="auto" w:fill="FFFFFF"/>
        </w:rPr>
        <w:t xml:space="preserve">м значимость этого </w:t>
      </w:r>
      <w:r w:rsidR="002C2C85">
        <w:rPr>
          <w:rFonts w:ascii="Times New Roman" w:hAnsi="Times New Roman" w:cs="Times New Roman"/>
          <w:color w:val="000000"/>
          <w:sz w:val="24"/>
          <w:szCs w:val="24"/>
          <w:shd w:val="clear" w:color="auto" w:fill="FFFFFF"/>
        </w:rPr>
        <w:t xml:space="preserve">исторического </w:t>
      </w:r>
      <w:r w:rsidR="00173EE1">
        <w:rPr>
          <w:rFonts w:ascii="Times New Roman" w:hAnsi="Times New Roman" w:cs="Times New Roman"/>
          <w:color w:val="000000"/>
          <w:sz w:val="24"/>
          <w:szCs w:val="24"/>
          <w:shd w:val="clear" w:color="auto" w:fill="FFFFFF"/>
        </w:rPr>
        <w:t>процесса. На</w:t>
      </w:r>
      <w:r w:rsidR="00173EE1" w:rsidRPr="00AB0841">
        <w:rPr>
          <w:rFonts w:ascii="Times New Roman" w:hAnsi="Times New Roman" w:cs="Times New Roman"/>
          <w:color w:val="000000"/>
          <w:sz w:val="24"/>
          <w:szCs w:val="24"/>
          <w:shd w:val="clear" w:color="auto" w:fill="FFFFFF"/>
        </w:rPr>
        <w:t>сколько мы способны договориться, способны к согласованным действиям на общее благо.</w:t>
      </w:r>
      <w:r w:rsidR="00173EE1">
        <w:rPr>
          <w:rFonts w:ascii="Times New Roman" w:hAnsi="Times New Roman" w:cs="Times New Roman"/>
          <w:color w:val="000000"/>
          <w:sz w:val="24"/>
          <w:szCs w:val="24"/>
          <w:shd w:val="clear" w:color="auto" w:fill="FFFFFF"/>
        </w:rPr>
        <w:t xml:space="preserve"> Ни</w:t>
      </w:r>
      <w:r w:rsidR="00173EE1" w:rsidRPr="00AB0841">
        <w:rPr>
          <w:rFonts w:ascii="Times New Roman" w:hAnsi="Times New Roman" w:cs="Times New Roman"/>
          <w:color w:val="000000"/>
          <w:sz w:val="24"/>
          <w:szCs w:val="24"/>
          <w:shd w:val="clear" w:color="auto" w:fill="FFFFFF"/>
        </w:rPr>
        <w:t>кто кроме нас самих не выстроит наше будущее.</w:t>
      </w:r>
    </w:p>
    <w:p w:rsidR="002C2C85" w:rsidRPr="00243881" w:rsidRDefault="002C2C85" w:rsidP="00243881">
      <w:pPr>
        <w:spacing w:after="0" w:line="360" w:lineRule="auto"/>
        <w:ind w:firstLine="708"/>
        <w:jc w:val="both"/>
        <w:rPr>
          <w:rFonts w:ascii="Times New Roman" w:hAnsi="Times New Roman" w:cs="Times New Roman"/>
          <w:sz w:val="24"/>
          <w:szCs w:val="24"/>
        </w:rPr>
      </w:pPr>
      <w:r w:rsidRPr="00474A4A">
        <w:rPr>
          <w:rFonts w:ascii="Times New Roman" w:hAnsi="Times New Roman" w:cs="Times New Roman"/>
          <w:b/>
          <w:sz w:val="24"/>
          <w:szCs w:val="24"/>
        </w:rPr>
        <w:t xml:space="preserve">Материалом </w:t>
      </w:r>
      <w:r w:rsidRPr="00474A4A">
        <w:rPr>
          <w:rFonts w:ascii="Times New Roman" w:hAnsi="Times New Roman" w:cs="Times New Roman"/>
          <w:sz w:val="24"/>
          <w:szCs w:val="24"/>
        </w:rPr>
        <w:t>для нашего исследования по</w:t>
      </w:r>
      <w:r>
        <w:rPr>
          <w:rFonts w:ascii="Times New Roman" w:hAnsi="Times New Roman" w:cs="Times New Roman"/>
          <w:sz w:val="24"/>
          <w:szCs w:val="24"/>
        </w:rPr>
        <w:t>служили словари и справочники, исторические художественные книги, статьи</w:t>
      </w:r>
      <w:r w:rsidRPr="00474A4A">
        <w:rPr>
          <w:rFonts w:ascii="Times New Roman" w:hAnsi="Times New Roman" w:cs="Times New Roman"/>
          <w:sz w:val="24"/>
          <w:szCs w:val="24"/>
        </w:rPr>
        <w:t xml:space="preserve"> по данной теме. Всё это позволяет выдвинуть </w:t>
      </w:r>
      <w:r w:rsidRPr="00474A4A">
        <w:rPr>
          <w:rFonts w:ascii="Times New Roman" w:hAnsi="Times New Roman" w:cs="Times New Roman"/>
          <w:b/>
          <w:sz w:val="24"/>
          <w:szCs w:val="24"/>
        </w:rPr>
        <w:t>гипотезу</w:t>
      </w:r>
      <w:r w:rsidR="001A01B3">
        <w:rPr>
          <w:rFonts w:ascii="Times New Roman" w:hAnsi="Times New Roman" w:cs="Times New Roman"/>
          <w:sz w:val="24"/>
          <w:szCs w:val="24"/>
        </w:rPr>
        <w:t xml:space="preserve">, что </w:t>
      </w:r>
      <w:r>
        <w:rPr>
          <w:rFonts w:ascii="Times New Roman" w:hAnsi="Times New Roman" w:cs="Times New Roman"/>
          <w:sz w:val="24"/>
          <w:szCs w:val="24"/>
        </w:rPr>
        <w:t xml:space="preserve">Курская битва находит отражение </w:t>
      </w:r>
      <w:r w:rsidRPr="00474A4A">
        <w:rPr>
          <w:rFonts w:ascii="Times New Roman" w:hAnsi="Times New Roman" w:cs="Times New Roman"/>
          <w:sz w:val="24"/>
          <w:szCs w:val="24"/>
        </w:rPr>
        <w:t xml:space="preserve"> в разных сферах (</w:t>
      </w:r>
      <w:r w:rsidR="00243881">
        <w:rPr>
          <w:rFonts w:ascii="Times New Roman" w:hAnsi="Times New Roman" w:cs="Times New Roman"/>
          <w:sz w:val="24"/>
          <w:szCs w:val="24"/>
        </w:rPr>
        <w:t xml:space="preserve">история, </w:t>
      </w:r>
      <w:r w:rsidRPr="00474A4A">
        <w:rPr>
          <w:rFonts w:ascii="Times New Roman" w:hAnsi="Times New Roman" w:cs="Times New Roman"/>
          <w:sz w:val="24"/>
          <w:szCs w:val="24"/>
        </w:rPr>
        <w:t xml:space="preserve">литература, живопись, </w:t>
      </w:r>
      <w:r w:rsidR="00243881">
        <w:rPr>
          <w:rFonts w:ascii="Times New Roman" w:hAnsi="Times New Roman" w:cs="Times New Roman"/>
          <w:sz w:val="24"/>
          <w:szCs w:val="24"/>
        </w:rPr>
        <w:t>скульптура, архитектура, кинематограф и др.) и</w:t>
      </w:r>
      <w:r w:rsidRPr="00474A4A">
        <w:rPr>
          <w:rFonts w:ascii="Times New Roman" w:hAnsi="Times New Roman" w:cs="Times New Roman"/>
          <w:sz w:val="24"/>
          <w:szCs w:val="24"/>
        </w:rPr>
        <w:t xml:space="preserve"> при этом имеет общий </w:t>
      </w:r>
      <w:r w:rsidR="00243881">
        <w:rPr>
          <w:rFonts w:ascii="Times New Roman" w:hAnsi="Times New Roman" w:cs="Times New Roman"/>
          <w:sz w:val="24"/>
          <w:szCs w:val="24"/>
        </w:rPr>
        <w:t xml:space="preserve">содержательный </w:t>
      </w:r>
      <w:r w:rsidRPr="00474A4A">
        <w:rPr>
          <w:rFonts w:ascii="Times New Roman" w:hAnsi="Times New Roman" w:cs="Times New Roman"/>
          <w:sz w:val="24"/>
          <w:szCs w:val="24"/>
        </w:rPr>
        <w:t>смысл.</w:t>
      </w:r>
    </w:p>
    <w:p w:rsidR="00284AE1" w:rsidRDefault="002C2C85" w:rsidP="00284AE1">
      <w:pPr>
        <w:pStyle w:val="HTML"/>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84AE1">
        <w:rPr>
          <w:rFonts w:ascii="Times New Roman" w:hAnsi="Times New Roman" w:cs="Times New Roman"/>
          <w:sz w:val="24"/>
          <w:szCs w:val="24"/>
        </w:rPr>
        <w:tab/>
      </w:r>
      <w:r w:rsidR="00284AE1" w:rsidRPr="00E1216D">
        <w:rPr>
          <w:rFonts w:ascii="Times New Roman" w:hAnsi="Times New Roman" w:cs="Times New Roman"/>
          <w:sz w:val="24"/>
          <w:szCs w:val="24"/>
        </w:rPr>
        <w:t xml:space="preserve">Исходя из этого, </w:t>
      </w:r>
      <w:r w:rsidR="00284AE1" w:rsidRPr="00E1216D">
        <w:rPr>
          <w:rFonts w:ascii="Times New Roman" w:hAnsi="Times New Roman" w:cs="Times New Roman"/>
          <w:b/>
          <w:bCs/>
          <w:sz w:val="24"/>
          <w:szCs w:val="24"/>
        </w:rPr>
        <w:t>целью</w:t>
      </w:r>
      <w:r w:rsidR="00284AE1" w:rsidRPr="00E1216D">
        <w:rPr>
          <w:rFonts w:ascii="Times New Roman" w:hAnsi="Times New Roman" w:cs="Times New Roman"/>
          <w:sz w:val="24"/>
          <w:szCs w:val="24"/>
        </w:rPr>
        <w:t xml:space="preserve"> работы будет </w:t>
      </w:r>
      <w:r w:rsidRPr="000D63D0">
        <w:rPr>
          <w:rFonts w:ascii="Times New Roman" w:hAnsi="Times New Roman" w:cs="Times New Roman"/>
          <w:color w:val="000000"/>
          <w:sz w:val="24"/>
          <w:szCs w:val="24"/>
        </w:rPr>
        <w:t xml:space="preserve">исследование целостного представления о </w:t>
      </w:r>
      <w:r>
        <w:rPr>
          <w:rFonts w:ascii="Times New Roman" w:hAnsi="Times New Roman" w:cs="Times New Roman"/>
          <w:color w:val="000000"/>
          <w:sz w:val="24"/>
          <w:szCs w:val="24"/>
        </w:rPr>
        <w:t>Курской битве для составления её</w:t>
      </w:r>
      <w:r w:rsidRPr="000D63D0">
        <w:rPr>
          <w:rFonts w:ascii="Times New Roman" w:hAnsi="Times New Roman" w:cs="Times New Roman"/>
          <w:color w:val="000000"/>
          <w:sz w:val="24"/>
          <w:szCs w:val="24"/>
        </w:rPr>
        <w:t xml:space="preserve"> энциклопедии. </w:t>
      </w:r>
    </w:p>
    <w:p w:rsidR="00284AE1" w:rsidRDefault="00284AE1" w:rsidP="00284AE1">
      <w:pPr>
        <w:pStyle w:val="HTML"/>
        <w:tabs>
          <w:tab w:val="left" w:pos="720"/>
        </w:tabs>
        <w:spacing w:line="360" w:lineRule="auto"/>
        <w:jc w:val="both"/>
        <w:rPr>
          <w:rFonts w:ascii="Times New Roman" w:hAnsi="Times New Roman" w:cs="Times New Roman"/>
          <w:sz w:val="24"/>
          <w:szCs w:val="24"/>
        </w:rPr>
      </w:pPr>
      <w:r w:rsidRPr="00E1216D">
        <w:rPr>
          <w:rFonts w:ascii="Times New Roman" w:hAnsi="Times New Roman" w:cs="Times New Roman"/>
          <w:sz w:val="24"/>
          <w:szCs w:val="24"/>
        </w:rPr>
        <w:tab/>
        <w:t xml:space="preserve">Основные </w:t>
      </w:r>
      <w:r w:rsidRPr="00E1216D">
        <w:rPr>
          <w:rFonts w:ascii="Times New Roman" w:hAnsi="Times New Roman" w:cs="Times New Roman"/>
          <w:b/>
          <w:bCs/>
          <w:sz w:val="24"/>
          <w:szCs w:val="24"/>
        </w:rPr>
        <w:t>задачи</w:t>
      </w:r>
      <w:r w:rsidRPr="00E1216D">
        <w:rPr>
          <w:rFonts w:ascii="Times New Roman" w:hAnsi="Times New Roman" w:cs="Times New Roman"/>
          <w:sz w:val="24"/>
          <w:szCs w:val="24"/>
        </w:rPr>
        <w:t xml:space="preserve"> исследования:</w:t>
      </w:r>
    </w:p>
    <w:p w:rsidR="00243881" w:rsidRPr="00474A4A" w:rsidRDefault="00243881" w:rsidP="00243881">
      <w:pPr>
        <w:numPr>
          <w:ilvl w:val="0"/>
          <w:numId w:val="4"/>
        </w:numPr>
        <w:spacing w:after="0" w:line="360" w:lineRule="auto"/>
        <w:ind w:left="0" w:firstLine="0"/>
        <w:jc w:val="both"/>
        <w:rPr>
          <w:rFonts w:ascii="Times New Roman" w:hAnsi="Times New Roman" w:cs="Times New Roman"/>
          <w:sz w:val="24"/>
          <w:szCs w:val="24"/>
        </w:rPr>
      </w:pPr>
      <w:r w:rsidRPr="00474A4A">
        <w:rPr>
          <w:rFonts w:ascii="Times New Roman" w:hAnsi="Times New Roman" w:cs="Times New Roman"/>
          <w:sz w:val="24"/>
          <w:szCs w:val="24"/>
        </w:rPr>
        <w:t>Подобрать литературу по теме исследования.</w:t>
      </w:r>
    </w:p>
    <w:p w:rsidR="00243881" w:rsidRDefault="00243881" w:rsidP="00243881">
      <w:pPr>
        <w:numPr>
          <w:ilvl w:val="0"/>
          <w:numId w:val="4"/>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Рассмотреть Курскую битву с точки зрения:</w:t>
      </w:r>
    </w:p>
    <w:p w:rsidR="00243881" w:rsidRDefault="00243881" w:rsidP="00243881">
      <w:pPr>
        <w:spacing w:after="0"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А) художественной литературы;</w:t>
      </w:r>
    </w:p>
    <w:p w:rsidR="00243881" w:rsidRDefault="00243881" w:rsidP="00243881">
      <w:pPr>
        <w:spacing w:after="0"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Б) живописи;</w:t>
      </w:r>
    </w:p>
    <w:p w:rsidR="00243881" w:rsidRDefault="00243881" w:rsidP="00243881">
      <w:pPr>
        <w:spacing w:after="0"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В) диорамы;</w:t>
      </w:r>
    </w:p>
    <w:p w:rsidR="00243881" w:rsidRDefault="00243881" w:rsidP="00243881">
      <w:pPr>
        <w:spacing w:after="0"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Г) памятников архитектуры;</w:t>
      </w:r>
    </w:p>
    <w:p w:rsidR="00243881" w:rsidRDefault="00243881" w:rsidP="00243881">
      <w:pPr>
        <w:spacing w:after="0"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Д) кинематографа;</w:t>
      </w:r>
    </w:p>
    <w:p w:rsidR="00243881" w:rsidRPr="00474A4A" w:rsidRDefault="00243881" w:rsidP="00243881">
      <w:pPr>
        <w:spacing w:after="0"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Е) почтовых марок.</w:t>
      </w:r>
    </w:p>
    <w:p w:rsidR="00243881" w:rsidRPr="00474A4A" w:rsidRDefault="00243881" w:rsidP="00243881">
      <w:pPr>
        <w:numPr>
          <w:ilvl w:val="0"/>
          <w:numId w:val="4"/>
        </w:numPr>
        <w:spacing w:after="0" w:line="360" w:lineRule="auto"/>
        <w:ind w:left="0" w:firstLine="0"/>
        <w:jc w:val="both"/>
        <w:rPr>
          <w:rFonts w:ascii="Times New Roman" w:hAnsi="Times New Roman" w:cs="Times New Roman"/>
          <w:sz w:val="24"/>
          <w:szCs w:val="24"/>
        </w:rPr>
      </w:pPr>
      <w:r w:rsidRPr="00474A4A">
        <w:rPr>
          <w:rFonts w:ascii="Times New Roman" w:hAnsi="Times New Roman" w:cs="Times New Roman"/>
          <w:sz w:val="24"/>
          <w:szCs w:val="24"/>
        </w:rPr>
        <w:lastRenderedPageBreak/>
        <w:t>Обобщить полученные результаты.</w:t>
      </w:r>
    </w:p>
    <w:p w:rsidR="00243881" w:rsidRPr="00474A4A" w:rsidRDefault="00243881" w:rsidP="00243881">
      <w:pPr>
        <w:numPr>
          <w:ilvl w:val="0"/>
          <w:numId w:val="4"/>
        </w:numPr>
        <w:spacing w:after="0" w:line="360" w:lineRule="auto"/>
        <w:ind w:left="0" w:firstLine="0"/>
        <w:jc w:val="both"/>
        <w:rPr>
          <w:rFonts w:ascii="Times New Roman" w:hAnsi="Times New Roman" w:cs="Times New Roman"/>
          <w:sz w:val="24"/>
          <w:szCs w:val="24"/>
        </w:rPr>
      </w:pPr>
      <w:r w:rsidRPr="00474A4A">
        <w:rPr>
          <w:rFonts w:ascii="Times New Roman" w:hAnsi="Times New Roman" w:cs="Times New Roman"/>
          <w:sz w:val="24"/>
          <w:szCs w:val="24"/>
        </w:rPr>
        <w:t>Сделать вывод.</w:t>
      </w:r>
    </w:p>
    <w:p w:rsidR="00243881" w:rsidRPr="00474A4A" w:rsidRDefault="00243881" w:rsidP="00243881">
      <w:pPr>
        <w:spacing w:after="0" w:line="360" w:lineRule="auto"/>
        <w:ind w:firstLine="720"/>
        <w:jc w:val="both"/>
        <w:rPr>
          <w:rFonts w:ascii="Times New Roman" w:hAnsi="Times New Roman" w:cs="Times New Roman"/>
          <w:sz w:val="24"/>
          <w:szCs w:val="24"/>
        </w:rPr>
      </w:pPr>
      <w:r w:rsidRPr="00474A4A">
        <w:rPr>
          <w:rFonts w:ascii="Times New Roman" w:hAnsi="Times New Roman" w:cs="Times New Roman"/>
          <w:b/>
          <w:sz w:val="24"/>
          <w:szCs w:val="24"/>
        </w:rPr>
        <w:t>Объектом</w:t>
      </w:r>
      <w:r w:rsidRPr="00474A4A">
        <w:rPr>
          <w:rFonts w:ascii="Times New Roman" w:hAnsi="Times New Roman" w:cs="Times New Roman"/>
          <w:sz w:val="24"/>
          <w:szCs w:val="24"/>
        </w:rPr>
        <w:t xml:space="preserve"> </w:t>
      </w:r>
      <w:r>
        <w:rPr>
          <w:rFonts w:ascii="Times New Roman" w:hAnsi="Times New Roman" w:cs="Times New Roman"/>
          <w:sz w:val="24"/>
          <w:szCs w:val="24"/>
        </w:rPr>
        <w:t>нашего исследования является понятие «Курская битва»</w:t>
      </w:r>
      <w:r w:rsidRPr="00474A4A">
        <w:rPr>
          <w:rFonts w:ascii="Times New Roman" w:hAnsi="Times New Roman" w:cs="Times New Roman"/>
          <w:sz w:val="24"/>
          <w:szCs w:val="24"/>
        </w:rPr>
        <w:t>.</w:t>
      </w:r>
    </w:p>
    <w:p w:rsidR="00243881" w:rsidRPr="00474A4A" w:rsidRDefault="00243881" w:rsidP="00243881">
      <w:pPr>
        <w:spacing w:after="0" w:line="360" w:lineRule="auto"/>
        <w:ind w:firstLine="720"/>
        <w:jc w:val="both"/>
        <w:rPr>
          <w:rFonts w:ascii="Times New Roman" w:hAnsi="Times New Roman" w:cs="Times New Roman"/>
          <w:sz w:val="24"/>
          <w:szCs w:val="24"/>
        </w:rPr>
      </w:pPr>
      <w:r w:rsidRPr="00474A4A">
        <w:rPr>
          <w:rFonts w:ascii="Times New Roman" w:hAnsi="Times New Roman" w:cs="Times New Roman"/>
          <w:b/>
          <w:sz w:val="24"/>
          <w:szCs w:val="24"/>
        </w:rPr>
        <w:t>Предмет</w:t>
      </w:r>
      <w:r>
        <w:rPr>
          <w:rFonts w:ascii="Times New Roman" w:hAnsi="Times New Roman" w:cs="Times New Roman"/>
          <w:sz w:val="24"/>
          <w:szCs w:val="24"/>
        </w:rPr>
        <w:t xml:space="preserve"> – её</w:t>
      </w:r>
      <w:r w:rsidRPr="00474A4A">
        <w:rPr>
          <w:rFonts w:ascii="Times New Roman" w:hAnsi="Times New Roman" w:cs="Times New Roman"/>
          <w:sz w:val="24"/>
          <w:szCs w:val="24"/>
        </w:rPr>
        <w:t xml:space="preserve"> использование в разных слоях.</w:t>
      </w:r>
    </w:p>
    <w:p w:rsidR="00243881" w:rsidRPr="00474A4A" w:rsidRDefault="00243881" w:rsidP="00243881">
      <w:pPr>
        <w:spacing w:after="0" w:line="360" w:lineRule="auto"/>
        <w:ind w:firstLine="720"/>
        <w:jc w:val="both"/>
        <w:rPr>
          <w:rFonts w:ascii="Times New Roman" w:hAnsi="Times New Roman" w:cs="Times New Roman"/>
          <w:sz w:val="24"/>
          <w:szCs w:val="24"/>
        </w:rPr>
      </w:pPr>
      <w:r w:rsidRPr="00474A4A">
        <w:rPr>
          <w:rFonts w:ascii="Times New Roman" w:hAnsi="Times New Roman" w:cs="Times New Roman"/>
          <w:sz w:val="24"/>
          <w:szCs w:val="24"/>
        </w:rPr>
        <w:t>Недостаточная изученность слова</w:t>
      </w:r>
      <w:r>
        <w:rPr>
          <w:rFonts w:ascii="Times New Roman" w:hAnsi="Times New Roman" w:cs="Times New Roman"/>
          <w:sz w:val="24"/>
          <w:szCs w:val="24"/>
        </w:rPr>
        <w:t xml:space="preserve"> (цельного словосочетания)</w:t>
      </w:r>
      <w:r w:rsidRPr="00474A4A">
        <w:rPr>
          <w:rFonts w:ascii="Times New Roman" w:hAnsi="Times New Roman" w:cs="Times New Roman"/>
          <w:sz w:val="24"/>
          <w:szCs w:val="24"/>
        </w:rPr>
        <w:t xml:space="preserve"> как семантической единицы обуславливает </w:t>
      </w:r>
      <w:r w:rsidRPr="00474A4A">
        <w:rPr>
          <w:rFonts w:ascii="Times New Roman" w:hAnsi="Times New Roman" w:cs="Times New Roman"/>
          <w:b/>
          <w:sz w:val="24"/>
          <w:szCs w:val="24"/>
        </w:rPr>
        <w:t>новизну</w:t>
      </w:r>
      <w:r w:rsidRPr="00474A4A">
        <w:rPr>
          <w:rFonts w:ascii="Times New Roman" w:hAnsi="Times New Roman" w:cs="Times New Roman"/>
          <w:sz w:val="24"/>
          <w:szCs w:val="24"/>
        </w:rPr>
        <w:t xml:space="preserve"> нашей работы. </w:t>
      </w:r>
    </w:p>
    <w:p w:rsidR="00243881" w:rsidRPr="00474A4A" w:rsidRDefault="00243881" w:rsidP="00243881">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474A4A">
        <w:rPr>
          <w:rFonts w:ascii="Times New Roman" w:hAnsi="Times New Roman" w:cs="Times New Roman"/>
          <w:sz w:val="24"/>
          <w:szCs w:val="24"/>
        </w:rPr>
        <w:tab/>
        <w:t xml:space="preserve">В ходе работы использованы следующие </w:t>
      </w:r>
      <w:r w:rsidRPr="00474A4A">
        <w:rPr>
          <w:rFonts w:ascii="Times New Roman" w:hAnsi="Times New Roman" w:cs="Times New Roman"/>
          <w:b/>
          <w:sz w:val="24"/>
          <w:szCs w:val="24"/>
        </w:rPr>
        <w:t>методы</w:t>
      </w:r>
      <w:r w:rsidRPr="00474A4A">
        <w:rPr>
          <w:rFonts w:ascii="Times New Roman" w:hAnsi="Times New Roman" w:cs="Times New Roman"/>
          <w:sz w:val="24"/>
          <w:szCs w:val="24"/>
        </w:rPr>
        <w:t>: наблюдение, сравнение, анализ, синтез.</w:t>
      </w:r>
    </w:p>
    <w:p w:rsidR="002C2C85" w:rsidRPr="00E1216D" w:rsidRDefault="00243881" w:rsidP="00243881">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474A4A">
        <w:rPr>
          <w:rFonts w:ascii="Times New Roman" w:hAnsi="Times New Roman" w:cs="Times New Roman"/>
          <w:sz w:val="24"/>
          <w:szCs w:val="24"/>
        </w:rPr>
        <w:tab/>
      </w:r>
      <w:r w:rsidRPr="00474A4A">
        <w:rPr>
          <w:rFonts w:ascii="Times New Roman" w:hAnsi="Times New Roman" w:cs="Times New Roman"/>
          <w:b/>
          <w:sz w:val="24"/>
          <w:szCs w:val="24"/>
        </w:rPr>
        <w:t>Методологической основой</w:t>
      </w:r>
      <w:r w:rsidRPr="00474A4A">
        <w:rPr>
          <w:rFonts w:ascii="Times New Roman" w:hAnsi="Times New Roman" w:cs="Times New Roman"/>
          <w:sz w:val="24"/>
          <w:szCs w:val="24"/>
        </w:rPr>
        <w:t xml:space="preserve"> работы является сформировавшееся в 90-х годах </w:t>
      </w:r>
      <w:r w:rsidRPr="00474A4A">
        <w:rPr>
          <w:rFonts w:ascii="Times New Roman" w:hAnsi="Times New Roman" w:cs="Times New Roman"/>
          <w:sz w:val="24"/>
          <w:szCs w:val="24"/>
          <w:lang w:val="en-US"/>
        </w:rPr>
        <w:t>XX</w:t>
      </w:r>
      <w:r w:rsidRPr="00474A4A">
        <w:rPr>
          <w:rFonts w:ascii="Times New Roman" w:hAnsi="Times New Roman" w:cs="Times New Roman"/>
          <w:sz w:val="24"/>
          <w:szCs w:val="24"/>
        </w:rPr>
        <w:t xml:space="preserve"> века новое направление лингвистики – лингвокультурология, изучающее взаимосвязь языка и культуры.</w:t>
      </w:r>
    </w:p>
    <w:p w:rsidR="002C2C85" w:rsidRPr="002C2C85" w:rsidRDefault="00284AE1" w:rsidP="002C2C85">
      <w:pPr>
        <w:pStyle w:val="HTML"/>
        <w:tabs>
          <w:tab w:val="left" w:pos="720"/>
        </w:tabs>
        <w:spacing w:line="360" w:lineRule="auto"/>
        <w:jc w:val="both"/>
        <w:rPr>
          <w:rFonts w:ascii="Times New Roman" w:hAnsi="Times New Roman" w:cs="Times New Roman"/>
          <w:sz w:val="24"/>
          <w:szCs w:val="24"/>
        </w:rPr>
      </w:pPr>
      <w:r w:rsidRPr="00E1216D">
        <w:rPr>
          <w:rFonts w:ascii="Times New Roman" w:hAnsi="Times New Roman" w:cs="Times New Roman"/>
          <w:sz w:val="24"/>
          <w:szCs w:val="24"/>
        </w:rPr>
        <w:tab/>
      </w:r>
      <w:r w:rsidRPr="00E1216D">
        <w:rPr>
          <w:rFonts w:ascii="Times New Roman" w:hAnsi="Times New Roman" w:cs="Times New Roman"/>
          <w:b/>
          <w:sz w:val="24"/>
          <w:szCs w:val="24"/>
        </w:rPr>
        <w:t>Практическая значимость</w:t>
      </w:r>
      <w:r w:rsidRPr="00E1216D">
        <w:rPr>
          <w:rFonts w:ascii="Times New Roman" w:hAnsi="Times New Roman" w:cs="Times New Roman"/>
          <w:sz w:val="24"/>
          <w:szCs w:val="24"/>
        </w:rPr>
        <w:t xml:space="preserve"> </w:t>
      </w:r>
      <w:r w:rsidRPr="00482D7D">
        <w:rPr>
          <w:rFonts w:ascii="Times New Roman" w:hAnsi="Times New Roman" w:cs="Times New Roman"/>
          <w:sz w:val="24"/>
          <w:szCs w:val="24"/>
        </w:rPr>
        <w:t>иссл</w:t>
      </w:r>
      <w:r>
        <w:rPr>
          <w:rFonts w:ascii="Times New Roman" w:hAnsi="Times New Roman" w:cs="Times New Roman"/>
          <w:sz w:val="24"/>
          <w:szCs w:val="24"/>
        </w:rPr>
        <w:t>едования заключается в том, что</w:t>
      </w:r>
      <w:r w:rsidR="002C2C85">
        <w:rPr>
          <w:rFonts w:ascii="Times New Roman" w:hAnsi="Times New Roman" w:cs="Times New Roman"/>
          <w:sz w:val="24"/>
          <w:szCs w:val="24"/>
        </w:rPr>
        <w:t>, во-первых,</w:t>
      </w:r>
      <w:r w:rsidRPr="00482D7D">
        <w:rPr>
          <w:rFonts w:ascii="Times New Roman" w:hAnsi="Times New Roman" w:cs="Times New Roman"/>
          <w:sz w:val="24"/>
          <w:szCs w:val="24"/>
        </w:rPr>
        <w:t xml:space="preserve"> полученные результаты будут способствовать более пол</w:t>
      </w:r>
      <w:r>
        <w:rPr>
          <w:rFonts w:ascii="Times New Roman" w:hAnsi="Times New Roman" w:cs="Times New Roman"/>
          <w:sz w:val="24"/>
          <w:szCs w:val="24"/>
        </w:rPr>
        <w:t xml:space="preserve">ному и комплексному исследованию </w:t>
      </w:r>
      <w:r w:rsidR="002C2C85">
        <w:rPr>
          <w:rFonts w:ascii="Times New Roman" w:hAnsi="Times New Roman" w:cs="Times New Roman"/>
          <w:sz w:val="24"/>
          <w:szCs w:val="24"/>
        </w:rPr>
        <w:t xml:space="preserve">Курской битвы, </w:t>
      </w:r>
      <w:r w:rsidR="002C2C85" w:rsidRPr="000D63D0">
        <w:rPr>
          <w:rFonts w:ascii="Times New Roman" w:hAnsi="Times New Roman" w:cs="Times New Roman"/>
          <w:sz w:val="24"/>
          <w:szCs w:val="24"/>
        </w:rPr>
        <w:t xml:space="preserve">во-вторых, </w:t>
      </w:r>
      <w:r w:rsidR="002C2C85">
        <w:rPr>
          <w:rFonts w:ascii="Times New Roman" w:hAnsi="Times New Roman" w:cs="Times New Roman"/>
          <w:sz w:val="24"/>
          <w:szCs w:val="24"/>
        </w:rPr>
        <w:t>учащиеся нашей школы</w:t>
      </w:r>
      <w:r w:rsidR="002C2C85" w:rsidRPr="000D63D0">
        <w:rPr>
          <w:rFonts w:ascii="Times New Roman" w:hAnsi="Times New Roman" w:cs="Times New Roman"/>
          <w:sz w:val="24"/>
          <w:szCs w:val="24"/>
        </w:rPr>
        <w:t xml:space="preserve"> получат целостное представление </w:t>
      </w:r>
      <w:r w:rsidR="002C2C85" w:rsidRPr="00474A4A">
        <w:rPr>
          <w:rFonts w:ascii="Times New Roman" w:hAnsi="Times New Roman" w:cs="Times New Roman"/>
          <w:sz w:val="24"/>
          <w:szCs w:val="24"/>
        </w:rPr>
        <w:t xml:space="preserve">о </w:t>
      </w:r>
      <w:r w:rsidR="002C2C85">
        <w:rPr>
          <w:rFonts w:ascii="Times New Roman" w:hAnsi="Times New Roman" w:cs="Times New Roman"/>
          <w:sz w:val="24"/>
          <w:szCs w:val="24"/>
        </w:rPr>
        <w:t>данном историческом событии.</w:t>
      </w:r>
    </w:p>
    <w:p w:rsidR="002C2C85" w:rsidRDefault="002C2C85" w:rsidP="00284AE1">
      <w:pPr>
        <w:pStyle w:val="HTML"/>
        <w:tabs>
          <w:tab w:val="left" w:pos="720"/>
        </w:tabs>
        <w:spacing w:line="360" w:lineRule="auto"/>
        <w:jc w:val="both"/>
        <w:rPr>
          <w:rFonts w:ascii="Times New Roman" w:hAnsi="Times New Roman" w:cs="Times New Roman"/>
          <w:b/>
          <w:sz w:val="24"/>
          <w:szCs w:val="24"/>
        </w:rPr>
      </w:pPr>
    </w:p>
    <w:p w:rsidR="009B43D1" w:rsidRDefault="009B43D1" w:rsidP="00284AE1">
      <w:pPr>
        <w:pStyle w:val="HTML"/>
        <w:tabs>
          <w:tab w:val="left" w:pos="720"/>
        </w:tabs>
        <w:spacing w:line="360" w:lineRule="auto"/>
        <w:jc w:val="both"/>
        <w:rPr>
          <w:rFonts w:ascii="Times New Roman" w:hAnsi="Times New Roman" w:cs="Times New Roman"/>
          <w:b/>
          <w:sz w:val="24"/>
          <w:szCs w:val="24"/>
        </w:rPr>
      </w:pPr>
    </w:p>
    <w:p w:rsidR="009B43D1" w:rsidRDefault="009B43D1" w:rsidP="00284AE1">
      <w:pPr>
        <w:pStyle w:val="HTML"/>
        <w:tabs>
          <w:tab w:val="left" w:pos="720"/>
        </w:tabs>
        <w:spacing w:line="360" w:lineRule="auto"/>
        <w:jc w:val="both"/>
        <w:rPr>
          <w:rFonts w:ascii="Times New Roman" w:hAnsi="Times New Roman" w:cs="Times New Roman"/>
          <w:b/>
          <w:sz w:val="24"/>
          <w:szCs w:val="24"/>
        </w:rPr>
      </w:pPr>
    </w:p>
    <w:p w:rsidR="009B43D1" w:rsidRDefault="009B43D1" w:rsidP="00284AE1">
      <w:pPr>
        <w:pStyle w:val="HTML"/>
        <w:tabs>
          <w:tab w:val="left" w:pos="720"/>
        </w:tabs>
        <w:spacing w:line="360" w:lineRule="auto"/>
        <w:jc w:val="both"/>
        <w:rPr>
          <w:rFonts w:ascii="Times New Roman" w:hAnsi="Times New Roman" w:cs="Times New Roman"/>
          <w:b/>
          <w:sz w:val="24"/>
          <w:szCs w:val="24"/>
        </w:rPr>
      </w:pPr>
    </w:p>
    <w:p w:rsidR="009B43D1" w:rsidRDefault="009B43D1" w:rsidP="00284AE1">
      <w:pPr>
        <w:pStyle w:val="HTML"/>
        <w:tabs>
          <w:tab w:val="left" w:pos="720"/>
        </w:tabs>
        <w:spacing w:line="360" w:lineRule="auto"/>
        <w:jc w:val="both"/>
        <w:rPr>
          <w:rFonts w:ascii="Times New Roman" w:hAnsi="Times New Roman" w:cs="Times New Roman"/>
          <w:b/>
          <w:sz w:val="24"/>
          <w:szCs w:val="24"/>
        </w:rPr>
      </w:pPr>
    </w:p>
    <w:p w:rsidR="009B43D1" w:rsidRDefault="009B43D1" w:rsidP="00284AE1">
      <w:pPr>
        <w:pStyle w:val="HTML"/>
        <w:tabs>
          <w:tab w:val="left" w:pos="720"/>
        </w:tabs>
        <w:spacing w:line="360" w:lineRule="auto"/>
        <w:jc w:val="both"/>
        <w:rPr>
          <w:rFonts w:ascii="Times New Roman" w:hAnsi="Times New Roman" w:cs="Times New Roman"/>
          <w:b/>
          <w:sz w:val="24"/>
          <w:szCs w:val="24"/>
        </w:rPr>
      </w:pPr>
    </w:p>
    <w:p w:rsidR="009B43D1" w:rsidRDefault="009B43D1" w:rsidP="00284AE1">
      <w:pPr>
        <w:pStyle w:val="HTML"/>
        <w:tabs>
          <w:tab w:val="left" w:pos="720"/>
        </w:tabs>
        <w:spacing w:line="360" w:lineRule="auto"/>
        <w:jc w:val="both"/>
        <w:rPr>
          <w:rFonts w:ascii="Times New Roman" w:hAnsi="Times New Roman" w:cs="Times New Roman"/>
          <w:b/>
          <w:sz w:val="24"/>
          <w:szCs w:val="24"/>
        </w:rPr>
      </w:pPr>
    </w:p>
    <w:p w:rsidR="009B43D1" w:rsidRDefault="009B43D1" w:rsidP="00284AE1">
      <w:pPr>
        <w:pStyle w:val="HTML"/>
        <w:tabs>
          <w:tab w:val="left" w:pos="720"/>
        </w:tabs>
        <w:spacing w:line="360" w:lineRule="auto"/>
        <w:jc w:val="both"/>
        <w:rPr>
          <w:rFonts w:ascii="Times New Roman" w:hAnsi="Times New Roman" w:cs="Times New Roman"/>
          <w:b/>
          <w:sz w:val="24"/>
          <w:szCs w:val="24"/>
        </w:rPr>
      </w:pPr>
    </w:p>
    <w:p w:rsidR="009B43D1" w:rsidRDefault="009B43D1" w:rsidP="00284AE1">
      <w:pPr>
        <w:pStyle w:val="HTML"/>
        <w:tabs>
          <w:tab w:val="left" w:pos="720"/>
        </w:tabs>
        <w:spacing w:line="360" w:lineRule="auto"/>
        <w:jc w:val="both"/>
        <w:rPr>
          <w:rFonts w:ascii="Times New Roman" w:hAnsi="Times New Roman" w:cs="Times New Roman"/>
          <w:b/>
          <w:sz w:val="24"/>
          <w:szCs w:val="24"/>
        </w:rPr>
      </w:pPr>
    </w:p>
    <w:p w:rsidR="009B43D1" w:rsidRDefault="009B43D1" w:rsidP="00284AE1">
      <w:pPr>
        <w:pStyle w:val="HTML"/>
        <w:tabs>
          <w:tab w:val="left" w:pos="720"/>
        </w:tabs>
        <w:spacing w:line="360" w:lineRule="auto"/>
        <w:jc w:val="both"/>
        <w:rPr>
          <w:rFonts w:ascii="Times New Roman" w:hAnsi="Times New Roman" w:cs="Times New Roman"/>
          <w:b/>
          <w:sz w:val="24"/>
          <w:szCs w:val="24"/>
        </w:rPr>
      </w:pPr>
    </w:p>
    <w:p w:rsidR="009B43D1" w:rsidRDefault="009B43D1" w:rsidP="00284AE1">
      <w:pPr>
        <w:pStyle w:val="HTML"/>
        <w:tabs>
          <w:tab w:val="left" w:pos="720"/>
        </w:tabs>
        <w:spacing w:line="360" w:lineRule="auto"/>
        <w:jc w:val="both"/>
        <w:rPr>
          <w:rFonts w:ascii="Times New Roman" w:hAnsi="Times New Roman" w:cs="Times New Roman"/>
          <w:b/>
          <w:sz w:val="24"/>
          <w:szCs w:val="24"/>
        </w:rPr>
      </w:pPr>
    </w:p>
    <w:p w:rsidR="009B43D1" w:rsidRDefault="009B43D1" w:rsidP="00284AE1">
      <w:pPr>
        <w:pStyle w:val="HTML"/>
        <w:tabs>
          <w:tab w:val="left" w:pos="720"/>
        </w:tabs>
        <w:spacing w:line="360" w:lineRule="auto"/>
        <w:jc w:val="both"/>
        <w:rPr>
          <w:rFonts w:ascii="Times New Roman" w:hAnsi="Times New Roman" w:cs="Times New Roman"/>
          <w:b/>
          <w:sz w:val="24"/>
          <w:szCs w:val="24"/>
        </w:rPr>
      </w:pPr>
    </w:p>
    <w:p w:rsidR="009B43D1" w:rsidRDefault="009B43D1" w:rsidP="00284AE1">
      <w:pPr>
        <w:pStyle w:val="HTML"/>
        <w:tabs>
          <w:tab w:val="left" w:pos="720"/>
        </w:tabs>
        <w:spacing w:line="360" w:lineRule="auto"/>
        <w:jc w:val="both"/>
        <w:rPr>
          <w:rFonts w:ascii="Times New Roman" w:hAnsi="Times New Roman" w:cs="Times New Roman"/>
          <w:b/>
          <w:sz w:val="24"/>
          <w:szCs w:val="24"/>
        </w:rPr>
      </w:pPr>
    </w:p>
    <w:p w:rsidR="009B43D1" w:rsidRDefault="009B43D1" w:rsidP="00284AE1">
      <w:pPr>
        <w:pStyle w:val="HTML"/>
        <w:tabs>
          <w:tab w:val="left" w:pos="720"/>
        </w:tabs>
        <w:spacing w:line="360" w:lineRule="auto"/>
        <w:jc w:val="both"/>
        <w:rPr>
          <w:rFonts w:ascii="Times New Roman" w:hAnsi="Times New Roman" w:cs="Times New Roman"/>
          <w:b/>
          <w:sz w:val="24"/>
          <w:szCs w:val="24"/>
        </w:rPr>
      </w:pPr>
    </w:p>
    <w:p w:rsidR="009B43D1" w:rsidRDefault="009B43D1" w:rsidP="00284AE1">
      <w:pPr>
        <w:pStyle w:val="HTML"/>
        <w:tabs>
          <w:tab w:val="left" w:pos="720"/>
        </w:tabs>
        <w:spacing w:line="360" w:lineRule="auto"/>
        <w:jc w:val="both"/>
        <w:rPr>
          <w:rFonts w:ascii="Times New Roman" w:hAnsi="Times New Roman" w:cs="Times New Roman"/>
          <w:b/>
          <w:sz w:val="24"/>
          <w:szCs w:val="24"/>
        </w:rPr>
      </w:pPr>
    </w:p>
    <w:p w:rsidR="009B43D1" w:rsidRDefault="009B43D1" w:rsidP="00284AE1">
      <w:pPr>
        <w:pStyle w:val="HTML"/>
        <w:tabs>
          <w:tab w:val="left" w:pos="720"/>
        </w:tabs>
        <w:spacing w:line="360" w:lineRule="auto"/>
        <w:jc w:val="both"/>
        <w:rPr>
          <w:rFonts w:ascii="Times New Roman" w:hAnsi="Times New Roman" w:cs="Times New Roman"/>
          <w:b/>
          <w:sz w:val="24"/>
          <w:szCs w:val="24"/>
        </w:rPr>
      </w:pPr>
    </w:p>
    <w:p w:rsidR="009B43D1" w:rsidRDefault="009B43D1" w:rsidP="00284AE1">
      <w:pPr>
        <w:pStyle w:val="HTML"/>
        <w:tabs>
          <w:tab w:val="left" w:pos="720"/>
        </w:tabs>
        <w:spacing w:line="360" w:lineRule="auto"/>
        <w:jc w:val="both"/>
        <w:rPr>
          <w:rFonts w:ascii="Times New Roman" w:hAnsi="Times New Roman" w:cs="Times New Roman"/>
          <w:b/>
          <w:sz w:val="24"/>
          <w:szCs w:val="24"/>
        </w:rPr>
      </w:pPr>
    </w:p>
    <w:p w:rsidR="009B43D1" w:rsidRDefault="009B43D1" w:rsidP="00284AE1">
      <w:pPr>
        <w:pStyle w:val="HTML"/>
        <w:tabs>
          <w:tab w:val="left" w:pos="720"/>
        </w:tabs>
        <w:spacing w:line="360" w:lineRule="auto"/>
        <w:jc w:val="both"/>
        <w:rPr>
          <w:rFonts w:ascii="Times New Roman" w:hAnsi="Times New Roman" w:cs="Times New Roman"/>
          <w:b/>
          <w:sz w:val="24"/>
          <w:szCs w:val="24"/>
        </w:rPr>
      </w:pPr>
    </w:p>
    <w:p w:rsidR="009B43D1" w:rsidRDefault="009B43D1" w:rsidP="00284AE1">
      <w:pPr>
        <w:pStyle w:val="HTML"/>
        <w:tabs>
          <w:tab w:val="left" w:pos="720"/>
        </w:tabs>
        <w:spacing w:line="360" w:lineRule="auto"/>
        <w:jc w:val="both"/>
        <w:rPr>
          <w:rFonts w:ascii="Times New Roman" w:hAnsi="Times New Roman" w:cs="Times New Roman"/>
          <w:b/>
          <w:sz w:val="24"/>
          <w:szCs w:val="24"/>
        </w:rPr>
      </w:pPr>
    </w:p>
    <w:p w:rsidR="009B43D1" w:rsidRPr="00243881" w:rsidRDefault="009B43D1" w:rsidP="00284AE1">
      <w:pPr>
        <w:pStyle w:val="HTML"/>
        <w:tabs>
          <w:tab w:val="left" w:pos="720"/>
        </w:tabs>
        <w:spacing w:line="360" w:lineRule="auto"/>
        <w:jc w:val="both"/>
        <w:rPr>
          <w:rFonts w:ascii="Times New Roman" w:hAnsi="Times New Roman" w:cs="Times New Roman"/>
          <w:b/>
          <w:sz w:val="24"/>
          <w:szCs w:val="24"/>
        </w:rPr>
      </w:pPr>
    </w:p>
    <w:p w:rsidR="00243881" w:rsidRDefault="00243881" w:rsidP="00243881">
      <w:pPr>
        <w:pStyle w:val="HTML"/>
        <w:tabs>
          <w:tab w:val="left" w:pos="720"/>
        </w:tabs>
        <w:spacing w:line="360" w:lineRule="auto"/>
        <w:jc w:val="center"/>
        <w:rPr>
          <w:rFonts w:ascii="Times New Roman" w:hAnsi="Times New Roman" w:cs="Times New Roman"/>
          <w:b/>
          <w:sz w:val="24"/>
          <w:szCs w:val="24"/>
        </w:rPr>
      </w:pPr>
      <w:r w:rsidRPr="00243881">
        <w:rPr>
          <w:rFonts w:ascii="Times New Roman" w:hAnsi="Times New Roman" w:cs="Times New Roman"/>
          <w:b/>
          <w:sz w:val="24"/>
          <w:szCs w:val="24"/>
        </w:rPr>
        <w:lastRenderedPageBreak/>
        <w:t>Основное содержание</w:t>
      </w:r>
    </w:p>
    <w:p w:rsidR="00243881" w:rsidRPr="00243881" w:rsidRDefault="00243881" w:rsidP="00243881">
      <w:pPr>
        <w:pStyle w:val="HTML"/>
        <w:tabs>
          <w:tab w:val="left" w:pos="720"/>
        </w:tabs>
        <w:spacing w:line="360" w:lineRule="auto"/>
        <w:jc w:val="center"/>
        <w:rPr>
          <w:rFonts w:ascii="Times New Roman" w:hAnsi="Times New Roman" w:cs="Times New Roman"/>
          <w:b/>
          <w:sz w:val="24"/>
          <w:szCs w:val="24"/>
        </w:rPr>
      </w:pPr>
    </w:p>
    <w:p w:rsidR="00243881" w:rsidRPr="00474A4A" w:rsidRDefault="00243881" w:rsidP="00FF02C9">
      <w:pPr>
        <w:spacing w:after="0" w:line="360" w:lineRule="auto"/>
        <w:ind w:firstLine="708"/>
        <w:jc w:val="both"/>
        <w:rPr>
          <w:rFonts w:ascii="Times New Roman" w:hAnsi="Times New Roman" w:cs="Times New Roman"/>
          <w:sz w:val="24"/>
          <w:szCs w:val="24"/>
        </w:rPr>
      </w:pPr>
      <w:r w:rsidRPr="00474A4A">
        <w:rPr>
          <w:rFonts w:ascii="Times New Roman" w:hAnsi="Times New Roman" w:cs="Times New Roman"/>
          <w:sz w:val="24"/>
          <w:szCs w:val="24"/>
        </w:rPr>
        <w:t xml:space="preserve">Важнейшая функция </w:t>
      </w:r>
      <w:r>
        <w:rPr>
          <w:rFonts w:ascii="Times New Roman" w:hAnsi="Times New Roman" w:cs="Times New Roman"/>
          <w:sz w:val="24"/>
          <w:szCs w:val="24"/>
        </w:rPr>
        <w:t xml:space="preserve">художественной культуры </w:t>
      </w:r>
      <w:r w:rsidRPr="00474A4A">
        <w:rPr>
          <w:rFonts w:ascii="Times New Roman" w:hAnsi="Times New Roman" w:cs="Times New Roman"/>
          <w:sz w:val="24"/>
          <w:szCs w:val="24"/>
        </w:rPr>
        <w:t xml:space="preserve">заключается в том, </w:t>
      </w:r>
      <w:r>
        <w:rPr>
          <w:rFonts w:ascii="Times New Roman" w:hAnsi="Times New Roman" w:cs="Times New Roman"/>
          <w:sz w:val="24"/>
          <w:szCs w:val="24"/>
        </w:rPr>
        <w:t xml:space="preserve">что она </w:t>
      </w:r>
      <w:r w:rsidRPr="00474A4A">
        <w:rPr>
          <w:rFonts w:ascii="Times New Roman" w:hAnsi="Times New Roman" w:cs="Times New Roman"/>
          <w:sz w:val="24"/>
          <w:szCs w:val="24"/>
        </w:rPr>
        <w:t>переда</w:t>
      </w:r>
      <w:r>
        <w:rPr>
          <w:rFonts w:ascii="Times New Roman" w:hAnsi="Times New Roman" w:cs="Times New Roman"/>
          <w:sz w:val="24"/>
          <w:szCs w:val="24"/>
        </w:rPr>
        <w:t>ет опыт, знания, информацию</w:t>
      </w:r>
      <w:r w:rsidRPr="00474A4A">
        <w:rPr>
          <w:rFonts w:ascii="Times New Roman" w:hAnsi="Times New Roman" w:cs="Times New Roman"/>
          <w:sz w:val="24"/>
          <w:szCs w:val="24"/>
        </w:rPr>
        <w:t xml:space="preserve"> из поколения в поколение. Именно поэтому </w:t>
      </w:r>
      <w:r>
        <w:rPr>
          <w:rFonts w:ascii="Times New Roman" w:hAnsi="Times New Roman" w:cs="Times New Roman"/>
          <w:sz w:val="24"/>
          <w:szCs w:val="24"/>
        </w:rPr>
        <w:t xml:space="preserve">художественная культура </w:t>
      </w:r>
      <w:r w:rsidRPr="00474A4A">
        <w:rPr>
          <w:rFonts w:ascii="Times New Roman" w:hAnsi="Times New Roman" w:cs="Times New Roman"/>
          <w:sz w:val="24"/>
          <w:szCs w:val="24"/>
        </w:rPr>
        <w:t>играет решающую роль в формировании личности, национального характера, этнической общности, народа, нации.</w:t>
      </w:r>
      <w:r w:rsidR="00FF02C9">
        <w:rPr>
          <w:rFonts w:ascii="Times New Roman" w:hAnsi="Times New Roman" w:cs="Times New Roman"/>
          <w:sz w:val="24"/>
          <w:szCs w:val="24"/>
        </w:rPr>
        <w:t xml:space="preserve"> </w:t>
      </w:r>
      <w:r w:rsidRPr="00474A4A">
        <w:rPr>
          <w:rFonts w:ascii="Times New Roman" w:hAnsi="Times New Roman" w:cs="Times New Roman"/>
          <w:sz w:val="24"/>
          <w:szCs w:val="24"/>
        </w:rPr>
        <w:t>Мы попытаемся</w:t>
      </w:r>
      <w:r>
        <w:rPr>
          <w:rFonts w:ascii="Times New Roman" w:hAnsi="Times New Roman" w:cs="Times New Roman"/>
          <w:sz w:val="24"/>
          <w:szCs w:val="24"/>
        </w:rPr>
        <w:t xml:space="preserve"> определить значение понятия «Курская битва»</w:t>
      </w:r>
      <w:r w:rsidRPr="00474A4A">
        <w:rPr>
          <w:rFonts w:ascii="Times New Roman" w:hAnsi="Times New Roman" w:cs="Times New Roman"/>
          <w:sz w:val="24"/>
          <w:szCs w:val="24"/>
        </w:rPr>
        <w:t xml:space="preserve"> по следующим направлениям:</w:t>
      </w:r>
    </w:p>
    <w:p w:rsidR="00243881" w:rsidRDefault="00243881" w:rsidP="0024388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А) художественная литература;</w:t>
      </w:r>
    </w:p>
    <w:p w:rsidR="00243881" w:rsidRDefault="00243881" w:rsidP="0024388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Б) живопись;</w:t>
      </w:r>
    </w:p>
    <w:p w:rsidR="00243881" w:rsidRDefault="00243881" w:rsidP="0024388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диорамы;</w:t>
      </w:r>
    </w:p>
    <w:p w:rsidR="00243881" w:rsidRDefault="00243881" w:rsidP="0024388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Г) памятники архитектуры;</w:t>
      </w:r>
    </w:p>
    <w:p w:rsidR="00243881" w:rsidRDefault="00243881" w:rsidP="0024388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 кинематограф;</w:t>
      </w:r>
    </w:p>
    <w:p w:rsidR="00FF02C9" w:rsidRPr="00474A4A" w:rsidRDefault="00243881" w:rsidP="00FF02C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Е) почтовые марки.</w:t>
      </w:r>
    </w:p>
    <w:p w:rsidR="009B43D1" w:rsidRPr="00304ACB" w:rsidRDefault="009B43D1" w:rsidP="00243881">
      <w:pPr>
        <w:shd w:val="clear" w:color="auto" w:fill="FFFFFF" w:themeFill="background1"/>
        <w:spacing w:after="0" w:line="360" w:lineRule="auto"/>
        <w:jc w:val="center"/>
        <w:rPr>
          <w:rFonts w:ascii="Times New Roman" w:eastAsia="Times New Roman" w:hAnsi="Times New Roman" w:cs="Times New Roman"/>
          <w:sz w:val="24"/>
          <w:szCs w:val="24"/>
          <w:shd w:val="clear" w:color="auto" w:fill="FFFFFF" w:themeFill="background1"/>
        </w:rPr>
      </w:pPr>
    </w:p>
    <w:p w:rsidR="00400BC7" w:rsidRPr="00243881" w:rsidRDefault="00243881" w:rsidP="00243881">
      <w:pPr>
        <w:pStyle w:val="a5"/>
        <w:numPr>
          <w:ilvl w:val="0"/>
          <w:numId w:val="7"/>
        </w:numPr>
        <w:shd w:val="clear" w:color="auto" w:fill="FFFFFF"/>
        <w:spacing w:after="0" w:line="360" w:lineRule="auto"/>
        <w:jc w:val="center"/>
        <w:outlineLvl w:val="0"/>
        <w:rPr>
          <w:rFonts w:ascii="Times New Roman" w:eastAsia="Times New Roman" w:hAnsi="Times New Roman" w:cs="Times New Roman"/>
          <w:b/>
          <w:bCs/>
          <w:color w:val="333333"/>
          <w:kern w:val="36"/>
          <w:sz w:val="24"/>
          <w:szCs w:val="24"/>
        </w:rPr>
      </w:pPr>
      <w:r>
        <w:rPr>
          <w:rFonts w:ascii="Times New Roman" w:eastAsia="Times New Roman" w:hAnsi="Times New Roman" w:cs="Times New Roman"/>
          <w:b/>
          <w:bCs/>
          <w:color w:val="333333"/>
          <w:kern w:val="36"/>
          <w:sz w:val="24"/>
          <w:szCs w:val="24"/>
        </w:rPr>
        <w:t>КУРСКАЯ БИТВА В ПРОИЗВЕДЕНИЯХ ХУДОЖЕСТВЕННОЙ ЛИТЕРАТУРЫ</w:t>
      </w:r>
    </w:p>
    <w:p w:rsidR="00400BC7" w:rsidRPr="00400BC7" w:rsidRDefault="00400BC7" w:rsidP="00400BC7">
      <w:pPr>
        <w:shd w:val="clear" w:color="auto" w:fill="FFFFFF"/>
        <w:spacing w:after="0" w:line="360" w:lineRule="auto"/>
        <w:jc w:val="right"/>
        <w:rPr>
          <w:rFonts w:ascii="Times New Roman" w:eastAsia="Times New Roman" w:hAnsi="Times New Roman" w:cs="Times New Roman"/>
          <w:color w:val="333333"/>
          <w:sz w:val="24"/>
          <w:szCs w:val="24"/>
        </w:rPr>
      </w:pPr>
      <w:r w:rsidRPr="00400BC7">
        <w:rPr>
          <w:rFonts w:ascii="Times New Roman" w:eastAsia="Times New Roman" w:hAnsi="Times New Roman" w:cs="Times New Roman"/>
          <w:i/>
          <w:iCs/>
          <w:color w:val="333333"/>
          <w:sz w:val="24"/>
          <w:szCs w:val="24"/>
        </w:rPr>
        <w:t>Я не напрасно беспокоюсь,</w:t>
      </w:r>
    </w:p>
    <w:p w:rsidR="00400BC7" w:rsidRPr="00400BC7" w:rsidRDefault="00400BC7" w:rsidP="00400BC7">
      <w:pPr>
        <w:shd w:val="clear" w:color="auto" w:fill="FFFFFF"/>
        <w:spacing w:after="0" w:line="360" w:lineRule="auto"/>
        <w:jc w:val="right"/>
        <w:rPr>
          <w:rFonts w:ascii="Times New Roman" w:eastAsia="Times New Roman" w:hAnsi="Times New Roman" w:cs="Times New Roman"/>
          <w:color w:val="333333"/>
          <w:sz w:val="24"/>
          <w:szCs w:val="24"/>
        </w:rPr>
      </w:pPr>
      <w:r w:rsidRPr="00400BC7">
        <w:rPr>
          <w:rFonts w:ascii="Times New Roman" w:eastAsia="Times New Roman" w:hAnsi="Times New Roman" w:cs="Times New Roman"/>
          <w:i/>
          <w:iCs/>
          <w:color w:val="333333"/>
          <w:sz w:val="24"/>
          <w:szCs w:val="24"/>
        </w:rPr>
        <w:t>Чтоб не забылась та война:</w:t>
      </w:r>
    </w:p>
    <w:p w:rsidR="00400BC7" w:rsidRPr="00400BC7" w:rsidRDefault="00400BC7" w:rsidP="00400BC7">
      <w:pPr>
        <w:shd w:val="clear" w:color="auto" w:fill="FFFFFF"/>
        <w:spacing w:after="0" w:line="360" w:lineRule="auto"/>
        <w:jc w:val="right"/>
        <w:rPr>
          <w:rFonts w:ascii="Times New Roman" w:eastAsia="Times New Roman" w:hAnsi="Times New Roman" w:cs="Times New Roman"/>
          <w:color w:val="333333"/>
          <w:sz w:val="24"/>
          <w:szCs w:val="24"/>
        </w:rPr>
      </w:pPr>
      <w:r w:rsidRPr="00400BC7">
        <w:rPr>
          <w:rFonts w:ascii="Times New Roman" w:eastAsia="Times New Roman" w:hAnsi="Times New Roman" w:cs="Times New Roman"/>
          <w:i/>
          <w:iCs/>
          <w:color w:val="333333"/>
          <w:sz w:val="24"/>
          <w:szCs w:val="24"/>
        </w:rPr>
        <w:t>Ведь эта память – наша совесть.</w:t>
      </w:r>
    </w:p>
    <w:p w:rsidR="00400BC7" w:rsidRPr="00400BC7" w:rsidRDefault="00400BC7" w:rsidP="00400BC7">
      <w:pPr>
        <w:shd w:val="clear" w:color="auto" w:fill="FFFFFF"/>
        <w:spacing w:after="0" w:line="360" w:lineRule="auto"/>
        <w:jc w:val="right"/>
        <w:rPr>
          <w:rFonts w:ascii="Times New Roman" w:eastAsia="Times New Roman" w:hAnsi="Times New Roman" w:cs="Times New Roman"/>
          <w:color w:val="333333"/>
          <w:sz w:val="24"/>
          <w:szCs w:val="24"/>
        </w:rPr>
      </w:pPr>
      <w:r w:rsidRPr="00400BC7">
        <w:rPr>
          <w:rFonts w:ascii="Times New Roman" w:eastAsia="Times New Roman" w:hAnsi="Times New Roman" w:cs="Times New Roman"/>
          <w:i/>
          <w:iCs/>
          <w:color w:val="333333"/>
          <w:sz w:val="24"/>
          <w:szCs w:val="24"/>
        </w:rPr>
        <w:t>Она, как сила, нам нужна.</w:t>
      </w:r>
    </w:p>
    <w:p w:rsidR="00400BC7" w:rsidRPr="00400BC7" w:rsidRDefault="00400BC7" w:rsidP="00400BC7">
      <w:pPr>
        <w:shd w:val="clear" w:color="auto" w:fill="FFFFFF"/>
        <w:spacing w:after="0" w:line="360" w:lineRule="auto"/>
        <w:jc w:val="right"/>
        <w:rPr>
          <w:rFonts w:ascii="Times New Roman" w:eastAsia="Times New Roman" w:hAnsi="Times New Roman" w:cs="Times New Roman"/>
          <w:color w:val="333333"/>
          <w:sz w:val="24"/>
          <w:szCs w:val="24"/>
        </w:rPr>
      </w:pPr>
      <w:r w:rsidRPr="00400BC7">
        <w:rPr>
          <w:rFonts w:ascii="Times New Roman" w:eastAsia="Times New Roman" w:hAnsi="Times New Roman" w:cs="Times New Roman"/>
          <w:i/>
          <w:iCs/>
          <w:color w:val="333333"/>
          <w:sz w:val="24"/>
          <w:szCs w:val="24"/>
        </w:rPr>
        <w:t>Юрий Воронов</w:t>
      </w:r>
    </w:p>
    <w:p w:rsidR="00400BC7" w:rsidRPr="002C2C85" w:rsidRDefault="00400BC7" w:rsidP="00400BC7">
      <w:pPr>
        <w:shd w:val="clear" w:color="auto" w:fill="FFFFFF"/>
        <w:spacing w:after="0" w:line="360" w:lineRule="auto"/>
        <w:ind w:firstLine="708"/>
        <w:jc w:val="both"/>
        <w:rPr>
          <w:rFonts w:ascii="Times New Roman" w:eastAsia="Times New Roman" w:hAnsi="Times New Roman" w:cs="Times New Roman"/>
          <w:sz w:val="24"/>
          <w:szCs w:val="24"/>
        </w:rPr>
      </w:pPr>
      <w:r w:rsidRPr="002C2C85">
        <w:rPr>
          <w:rFonts w:ascii="Times New Roman" w:eastAsia="Times New Roman" w:hAnsi="Times New Roman" w:cs="Times New Roman"/>
          <w:sz w:val="24"/>
          <w:szCs w:val="24"/>
        </w:rPr>
        <w:t>Зарево великой войны не угасает на небосклоне нашей литературы. Литература войны и о войне внесла в художественное сознание немеркнущие нравственные координаты. Среди них – проблемы Жизни и Смерти, Долга и Любви.</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2660"/>
        <w:gridCol w:w="6911"/>
      </w:tblGrid>
      <w:tr w:rsidR="00400BC7" w:rsidRPr="002C2C85" w:rsidTr="00217891">
        <w:tc>
          <w:tcPr>
            <w:tcW w:w="2660" w:type="dxa"/>
            <w:shd w:val="clear" w:color="auto" w:fill="FFFFFF" w:themeFill="background1"/>
          </w:tcPr>
          <w:p w:rsidR="00400BC7" w:rsidRPr="002C2C85" w:rsidRDefault="00400BC7" w:rsidP="00217891">
            <w:pPr>
              <w:shd w:val="clear" w:color="auto" w:fill="FFFFFF" w:themeFill="background1"/>
              <w:spacing w:line="360" w:lineRule="auto"/>
              <w:jc w:val="center"/>
              <w:rPr>
                <w:rFonts w:ascii="Times New Roman" w:eastAsia="Times New Roman" w:hAnsi="Times New Roman" w:cs="Times New Roman"/>
                <w:sz w:val="24"/>
                <w:szCs w:val="24"/>
                <w:shd w:val="clear" w:color="auto" w:fill="FFFFFF" w:themeFill="background1"/>
              </w:rPr>
            </w:pPr>
            <w:r w:rsidRPr="002C2C85">
              <w:rPr>
                <w:rFonts w:ascii="Times New Roman" w:eastAsia="Times New Roman" w:hAnsi="Times New Roman" w:cs="Times New Roman"/>
                <w:noProof/>
                <w:sz w:val="24"/>
                <w:szCs w:val="24"/>
                <w:shd w:val="clear" w:color="auto" w:fill="FFFFFF" w:themeFill="background1"/>
              </w:rPr>
              <w:drawing>
                <wp:inline distT="0" distB="0" distL="0" distR="0">
                  <wp:extent cx="1346470" cy="1676400"/>
                  <wp:effectExtent l="19050" t="0" r="6080" b="0"/>
                  <wp:docPr id="6" name="Рисунок 1" descr="http://library.vladimir.ru/wp-content/uploads/2012/07/%D0%A4%D0%BE%D1%82%D0%BE-59-230x30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ary.vladimir.ru/wp-content/uploads/2012/07/%D0%A4%D0%BE%D1%82%D0%BE-59-230x300.jpg">
                            <a:hlinkClick r:id="rId9"/>
                          </pic:cNvPr>
                          <pic:cNvPicPr>
                            <a:picLocks noChangeAspect="1" noChangeArrowheads="1"/>
                          </pic:cNvPicPr>
                        </pic:nvPicPr>
                        <pic:blipFill>
                          <a:blip r:embed="rId10"/>
                          <a:srcRect/>
                          <a:stretch>
                            <a:fillRect/>
                          </a:stretch>
                        </pic:blipFill>
                        <pic:spPr bwMode="auto">
                          <a:xfrm>
                            <a:off x="0" y="0"/>
                            <a:ext cx="1346470" cy="1676400"/>
                          </a:xfrm>
                          <a:prstGeom prst="rect">
                            <a:avLst/>
                          </a:prstGeom>
                          <a:noFill/>
                          <a:ln w="9525">
                            <a:noFill/>
                            <a:miter lim="800000"/>
                            <a:headEnd/>
                            <a:tailEnd/>
                          </a:ln>
                        </pic:spPr>
                      </pic:pic>
                    </a:graphicData>
                  </a:graphic>
                </wp:inline>
              </w:drawing>
            </w:r>
          </w:p>
        </w:tc>
        <w:tc>
          <w:tcPr>
            <w:tcW w:w="6911" w:type="dxa"/>
            <w:shd w:val="clear" w:color="auto" w:fill="FFFFFF" w:themeFill="background1"/>
          </w:tcPr>
          <w:p w:rsidR="00400BC7" w:rsidRPr="002C2C85" w:rsidRDefault="002C5689" w:rsidP="002C5689">
            <w:pPr>
              <w:shd w:val="clear" w:color="auto" w:fill="FFFFFF" w:themeFill="background1"/>
              <w:spacing w:line="360" w:lineRule="auto"/>
              <w:jc w:val="both"/>
              <w:rPr>
                <w:rFonts w:ascii="Times New Roman" w:eastAsia="Times New Roman" w:hAnsi="Times New Roman" w:cs="Times New Roman"/>
                <w:sz w:val="24"/>
                <w:szCs w:val="24"/>
                <w:shd w:val="clear" w:color="auto" w:fill="FFFFFF" w:themeFill="background1"/>
              </w:rPr>
            </w:pPr>
            <w:r w:rsidRPr="002C2C85">
              <w:rPr>
                <w:rFonts w:ascii="Times New Roman" w:eastAsia="Times New Roman" w:hAnsi="Times New Roman" w:cs="Times New Roman"/>
                <w:sz w:val="24"/>
                <w:szCs w:val="24"/>
                <w:shd w:val="clear" w:color="auto" w:fill="FFFFFF" w:themeFill="background1"/>
              </w:rPr>
              <w:t>Роман повествует о трех днях исторической битвы на Курской дуге, участником которой был автор. Книга написана с большой художественной силой, психологической точностью, подкупает суровой правдой характеров и обстоятельств. Все это создает неповторимую атмосферу реальной жизни на войне.</w:t>
            </w:r>
            <w:r w:rsidR="00217891" w:rsidRPr="002C2C85">
              <w:rPr>
                <w:rFonts w:ascii="Times New Roman" w:eastAsia="Times New Roman" w:hAnsi="Times New Roman" w:cs="Times New Roman"/>
                <w:sz w:val="24"/>
                <w:szCs w:val="24"/>
                <w:shd w:val="clear" w:color="auto" w:fill="FFFFFF" w:themeFill="background1"/>
              </w:rPr>
              <w:t xml:space="preserve"> </w:t>
            </w:r>
            <w:r w:rsidR="00217891" w:rsidRPr="002C2C85">
              <w:rPr>
                <w:rFonts w:ascii="Times New Roman" w:eastAsia="Times New Roman" w:hAnsi="Times New Roman" w:cs="Times New Roman"/>
                <w:sz w:val="24"/>
                <w:szCs w:val="24"/>
                <w:shd w:val="clear" w:color="auto" w:fill="FFFFFF" w:themeFill="background1"/>
                <w:lang w:val="en-US"/>
              </w:rPr>
              <w:t>[1]</w:t>
            </w:r>
          </w:p>
          <w:p w:rsidR="00EC393A" w:rsidRPr="002C2C85" w:rsidRDefault="00EC393A" w:rsidP="002C5689">
            <w:pPr>
              <w:shd w:val="clear" w:color="auto" w:fill="FFFFFF" w:themeFill="background1"/>
              <w:spacing w:line="360" w:lineRule="auto"/>
              <w:jc w:val="both"/>
              <w:rPr>
                <w:rFonts w:ascii="Times New Roman" w:eastAsia="Times New Roman" w:hAnsi="Times New Roman" w:cs="Times New Roman"/>
                <w:sz w:val="24"/>
                <w:szCs w:val="24"/>
                <w:shd w:val="clear" w:color="auto" w:fill="FFFFFF" w:themeFill="background1"/>
              </w:rPr>
            </w:pPr>
          </w:p>
        </w:tc>
      </w:tr>
      <w:tr w:rsidR="00400BC7" w:rsidRPr="002C5689" w:rsidTr="00217891">
        <w:tc>
          <w:tcPr>
            <w:tcW w:w="2660" w:type="dxa"/>
            <w:shd w:val="clear" w:color="auto" w:fill="FFFFFF" w:themeFill="background1"/>
          </w:tcPr>
          <w:p w:rsidR="00400BC7" w:rsidRPr="002C5689" w:rsidRDefault="002C5689" w:rsidP="00217891">
            <w:pPr>
              <w:shd w:val="clear" w:color="auto" w:fill="FFFFFF" w:themeFill="background1"/>
              <w:spacing w:line="360" w:lineRule="auto"/>
              <w:jc w:val="center"/>
              <w:rPr>
                <w:rFonts w:ascii="Times New Roman" w:eastAsia="Times New Roman" w:hAnsi="Times New Roman" w:cs="Times New Roman"/>
                <w:sz w:val="24"/>
                <w:szCs w:val="24"/>
                <w:shd w:val="clear" w:color="auto" w:fill="FFFFFF" w:themeFill="background1"/>
              </w:rPr>
            </w:pPr>
            <w:r w:rsidRPr="002C5689">
              <w:rPr>
                <w:rFonts w:ascii="Times New Roman" w:eastAsia="Times New Roman" w:hAnsi="Times New Roman" w:cs="Times New Roman"/>
                <w:noProof/>
                <w:sz w:val="24"/>
                <w:szCs w:val="24"/>
                <w:shd w:val="clear" w:color="auto" w:fill="FFFFFF" w:themeFill="background1"/>
              </w:rPr>
              <w:lastRenderedPageBreak/>
              <w:drawing>
                <wp:inline distT="0" distB="0" distL="0" distR="0">
                  <wp:extent cx="1338741" cy="1990725"/>
                  <wp:effectExtent l="19050" t="0" r="0" b="0"/>
                  <wp:docPr id="7" name="Рисунок 2" descr="http://library.vladimir.ru/wp-content/uploads/2012/07/%D0%A4%D0%BE%D1%82%D0%BE-60-194x30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rary.vladimir.ru/wp-content/uploads/2012/07/%D0%A4%D0%BE%D1%82%D0%BE-60-194x300.jpg">
                            <a:hlinkClick r:id="rId11"/>
                          </pic:cNvPr>
                          <pic:cNvPicPr>
                            <a:picLocks noChangeAspect="1" noChangeArrowheads="1"/>
                          </pic:cNvPicPr>
                        </pic:nvPicPr>
                        <pic:blipFill>
                          <a:blip r:embed="rId12"/>
                          <a:srcRect/>
                          <a:stretch>
                            <a:fillRect/>
                          </a:stretch>
                        </pic:blipFill>
                        <pic:spPr bwMode="auto">
                          <a:xfrm>
                            <a:off x="0" y="0"/>
                            <a:ext cx="1338741" cy="1990725"/>
                          </a:xfrm>
                          <a:prstGeom prst="rect">
                            <a:avLst/>
                          </a:prstGeom>
                          <a:noFill/>
                          <a:ln w="9525">
                            <a:noFill/>
                            <a:miter lim="800000"/>
                            <a:headEnd/>
                            <a:tailEnd/>
                          </a:ln>
                        </pic:spPr>
                      </pic:pic>
                    </a:graphicData>
                  </a:graphic>
                </wp:inline>
              </w:drawing>
            </w:r>
          </w:p>
        </w:tc>
        <w:tc>
          <w:tcPr>
            <w:tcW w:w="6911" w:type="dxa"/>
            <w:shd w:val="clear" w:color="auto" w:fill="FFFFFF" w:themeFill="background1"/>
          </w:tcPr>
          <w:p w:rsidR="00400BC7" w:rsidRDefault="002C5689" w:rsidP="002C5689">
            <w:pPr>
              <w:shd w:val="clear" w:color="auto" w:fill="FFFFFF" w:themeFill="background1"/>
              <w:spacing w:line="360" w:lineRule="auto"/>
              <w:jc w:val="both"/>
              <w:rPr>
                <w:rFonts w:ascii="Times New Roman" w:eastAsia="Times New Roman" w:hAnsi="Times New Roman" w:cs="Times New Roman"/>
                <w:sz w:val="24"/>
                <w:szCs w:val="24"/>
                <w:shd w:val="clear" w:color="auto" w:fill="FFFFFF" w:themeFill="background1"/>
              </w:rPr>
            </w:pPr>
            <w:r w:rsidRPr="00400BC7">
              <w:rPr>
                <w:rFonts w:ascii="Times New Roman" w:eastAsia="Times New Roman" w:hAnsi="Times New Roman" w:cs="Times New Roman"/>
                <w:sz w:val="24"/>
                <w:szCs w:val="24"/>
                <w:shd w:val="clear" w:color="auto" w:fill="FFFFFF" w:themeFill="background1"/>
              </w:rPr>
              <w:t>Писатель воссоздает величайшую в истории битву, явившую миру невиданный героизм советских солдат и офицеров; это крупное произведение о наступлении Советской Армии летом 1943 года. Герои романа – своеобразные, неповторимые индивидуальности, сыновья разных народов, но всех их объединяет благородное чувство патриотизма, интернационализма. Автор, знаток фронтовой жизни, драматично описывает батальные сцены великого сражения, со страниц романа веет на нас обжигающим огнем военного времени. В. Кондратенко сумел художественно убедительно нарисовать яркую картину драматических событий под Курском, изобразив живые образы солдат, офицеров, генералов.  Писатель по праву называл свою книгу «выстраданной на войне», ибо черпал материал непосредственно в боях.</w:t>
            </w:r>
            <w:r w:rsidR="00217891" w:rsidRPr="00217891">
              <w:rPr>
                <w:rFonts w:ascii="Times New Roman" w:eastAsia="Times New Roman" w:hAnsi="Times New Roman" w:cs="Times New Roman"/>
                <w:sz w:val="24"/>
                <w:szCs w:val="24"/>
                <w:shd w:val="clear" w:color="auto" w:fill="FFFFFF" w:themeFill="background1"/>
              </w:rPr>
              <w:t xml:space="preserve"> </w:t>
            </w:r>
            <w:r w:rsidR="00217891">
              <w:rPr>
                <w:rFonts w:ascii="Times New Roman" w:eastAsia="Times New Roman" w:hAnsi="Times New Roman" w:cs="Times New Roman"/>
                <w:sz w:val="24"/>
                <w:szCs w:val="24"/>
                <w:shd w:val="clear" w:color="auto" w:fill="FFFFFF" w:themeFill="background1"/>
                <w:lang w:val="en-US"/>
              </w:rPr>
              <w:t>[</w:t>
            </w:r>
            <w:r w:rsidR="00217891">
              <w:rPr>
                <w:rFonts w:ascii="Times New Roman" w:eastAsia="Times New Roman" w:hAnsi="Times New Roman" w:cs="Times New Roman"/>
                <w:sz w:val="24"/>
                <w:szCs w:val="24"/>
                <w:shd w:val="clear" w:color="auto" w:fill="FFFFFF" w:themeFill="background1"/>
              </w:rPr>
              <w:t>5</w:t>
            </w:r>
            <w:r w:rsidR="00217891">
              <w:rPr>
                <w:rFonts w:ascii="Times New Roman" w:eastAsia="Times New Roman" w:hAnsi="Times New Roman" w:cs="Times New Roman"/>
                <w:sz w:val="24"/>
                <w:szCs w:val="24"/>
                <w:shd w:val="clear" w:color="auto" w:fill="FFFFFF" w:themeFill="background1"/>
                <w:lang w:val="en-US"/>
              </w:rPr>
              <w:t>]</w:t>
            </w:r>
          </w:p>
          <w:p w:rsidR="00EC393A" w:rsidRPr="00EC393A" w:rsidRDefault="00EC393A" w:rsidP="002C5689">
            <w:pPr>
              <w:shd w:val="clear" w:color="auto" w:fill="FFFFFF" w:themeFill="background1"/>
              <w:spacing w:line="360" w:lineRule="auto"/>
              <w:jc w:val="both"/>
              <w:rPr>
                <w:rFonts w:ascii="Times New Roman" w:eastAsia="Times New Roman" w:hAnsi="Times New Roman" w:cs="Times New Roman"/>
                <w:sz w:val="24"/>
                <w:szCs w:val="24"/>
                <w:shd w:val="clear" w:color="auto" w:fill="FFFFFF" w:themeFill="background1"/>
              </w:rPr>
            </w:pPr>
          </w:p>
        </w:tc>
      </w:tr>
      <w:tr w:rsidR="00400BC7" w:rsidRPr="002C5689" w:rsidTr="00217891">
        <w:tc>
          <w:tcPr>
            <w:tcW w:w="2660" w:type="dxa"/>
            <w:shd w:val="clear" w:color="auto" w:fill="FFFFFF" w:themeFill="background1"/>
          </w:tcPr>
          <w:p w:rsidR="00400BC7" w:rsidRPr="002C5689" w:rsidRDefault="002C5689" w:rsidP="00217891">
            <w:pPr>
              <w:shd w:val="clear" w:color="auto" w:fill="FFFFFF" w:themeFill="background1"/>
              <w:spacing w:line="360" w:lineRule="auto"/>
              <w:jc w:val="center"/>
              <w:rPr>
                <w:rFonts w:ascii="Times New Roman" w:eastAsia="Times New Roman" w:hAnsi="Times New Roman" w:cs="Times New Roman"/>
                <w:sz w:val="24"/>
                <w:szCs w:val="24"/>
                <w:shd w:val="clear" w:color="auto" w:fill="FFFFFF" w:themeFill="background1"/>
              </w:rPr>
            </w:pPr>
            <w:r w:rsidRPr="002C5689">
              <w:rPr>
                <w:rFonts w:ascii="Times New Roman" w:eastAsia="Times New Roman" w:hAnsi="Times New Roman" w:cs="Times New Roman"/>
                <w:noProof/>
                <w:sz w:val="24"/>
                <w:szCs w:val="24"/>
                <w:shd w:val="clear" w:color="auto" w:fill="FFFFFF" w:themeFill="background1"/>
              </w:rPr>
              <w:drawing>
                <wp:inline distT="0" distB="0" distL="0" distR="0">
                  <wp:extent cx="1304925" cy="2008228"/>
                  <wp:effectExtent l="19050" t="0" r="9525" b="0"/>
                  <wp:docPr id="8" name="Рисунок 3" descr="http://library.vladimir.ru/wp-content/uploads/2012/07/%D0%A4%D0%BE%D1%82%D0%BE-61-184x300.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rary.vladimir.ru/wp-content/uploads/2012/07/%D0%A4%D0%BE%D1%82%D0%BE-61-184x300.jpg">
                            <a:hlinkClick r:id="rId13"/>
                          </pic:cNvPr>
                          <pic:cNvPicPr>
                            <a:picLocks noChangeAspect="1" noChangeArrowheads="1"/>
                          </pic:cNvPicPr>
                        </pic:nvPicPr>
                        <pic:blipFill>
                          <a:blip r:embed="rId14"/>
                          <a:srcRect/>
                          <a:stretch>
                            <a:fillRect/>
                          </a:stretch>
                        </pic:blipFill>
                        <pic:spPr bwMode="auto">
                          <a:xfrm>
                            <a:off x="0" y="0"/>
                            <a:ext cx="1304925" cy="2008228"/>
                          </a:xfrm>
                          <a:prstGeom prst="rect">
                            <a:avLst/>
                          </a:prstGeom>
                          <a:noFill/>
                          <a:ln w="9525">
                            <a:noFill/>
                            <a:miter lim="800000"/>
                            <a:headEnd/>
                            <a:tailEnd/>
                          </a:ln>
                        </pic:spPr>
                      </pic:pic>
                    </a:graphicData>
                  </a:graphic>
                </wp:inline>
              </w:drawing>
            </w:r>
          </w:p>
        </w:tc>
        <w:tc>
          <w:tcPr>
            <w:tcW w:w="6911" w:type="dxa"/>
            <w:shd w:val="clear" w:color="auto" w:fill="FFFFFF" w:themeFill="background1"/>
          </w:tcPr>
          <w:p w:rsidR="00400BC7" w:rsidRDefault="002C5689" w:rsidP="002C5689">
            <w:pPr>
              <w:shd w:val="clear" w:color="auto" w:fill="FFFFFF" w:themeFill="background1"/>
              <w:spacing w:line="360" w:lineRule="auto"/>
              <w:jc w:val="both"/>
              <w:rPr>
                <w:rFonts w:ascii="Times New Roman" w:eastAsia="Times New Roman" w:hAnsi="Times New Roman" w:cs="Times New Roman"/>
                <w:sz w:val="24"/>
                <w:szCs w:val="24"/>
                <w:shd w:val="clear" w:color="auto" w:fill="FFFFFF" w:themeFill="background1"/>
              </w:rPr>
            </w:pPr>
            <w:r w:rsidRPr="00400BC7">
              <w:rPr>
                <w:rFonts w:ascii="Times New Roman" w:eastAsia="Times New Roman" w:hAnsi="Times New Roman" w:cs="Times New Roman"/>
                <w:sz w:val="24"/>
                <w:szCs w:val="24"/>
                <w:shd w:val="clear" w:color="auto" w:fill="FFFFFF" w:themeFill="background1"/>
              </w:rPr>
              <w:t>Идут годы, но среди разнообразных по тематике и жанру произведений Б. Полевого « Повесть о настоящем человеке» сохраняет свое особое место и значение.Книга написана  в 1946 году, создана  на основе дневниковых записей, очень точно передает приметы времени. Они в характерах людей, совершающих исключительные подвиги, но остающихся обыкновенными людьми, со своими достоинствами и недостатками, и в подробной и достоверной картине жизни фронта и тыла, написанной с хроникерской точностью, в обилии ярких и неповторимых деталей, подмеченных когда-то в суматохе военных будней и ставших в повести  художественными образами времени.</w:t>
            </w:r>
            <w:r w:rsidR="00DD5D0E" w:rsidRPr="00DD5D0E">
              <w:rPr>
                <w:rFonts w:ascii="Times New Roman" w:eastAsia="Times New Roman" w:hAnsi="Times New Roman" w:cs="Times New Roman"/>
                <w:sz w:val="24"/>
                <w:szCs w:val="24"/>
                <w:shd w:val="clear" w:color="auto" w:fill="FFFFFF" w:themeFill="background1"/>
              </w:rPr>
              <w:t xml:space="preserve"> </w:t>
            </w:r>
            <w:r w:rsidRPr="00400BC7">
              <w:rPr>
                <w:rFonts w:ascii="Times New Roman" w:eastAsia="Times New Roman" w:hAnsi="Times New Roman" w:cs="Times New Roman"/>
                <w:sz w:val="24"/>
                <w:szCs w:val="24"/>
                <w:shd w:val="clear" w:color="auto" w:fill="FFFFFF" w:themeFill="background1"/>
              </w:rPr>
              <w:t>В четвертой части повести перед глазами читателей предстает сражение на Курской дуге.</w:t>
            </w:r>
            <w:r w:rsidR="00217891">
              <w:rPr>
                <w:rFonts w:ascii="Times New Roman" w:eastAsia="Times New Roman" w:hAnsi="Times New Roman" w:cs="Times New Roman"/>
                <w:sz w:val="24"/>
                <w:szCs w:val="24"/>
                <w:shd w:val="clear" w:color="auto" w:fill="FFFFFF" w:themeFill="background1"/>
              </w:rPr>
              <w:t xml:space="preserve"> </w:t>
            </w:r>
            <w:r w:rsidR="00217891" w:rsidRPr="00DD5D0E">
              <w:rPr>
                <w:rFonts w:ascii="Times New Roman" w:eastAsia="Times New Roman" w:hAnsi="Times New Roman" w:cs="Times New Roman"/>
                <w:sz w:val="24"/>
                <w:szCs w:val="24"/>
                <w:shd w:val="clear" w:color="auto" w:fill="FFFFFF" w:themeFill="background1"/>
              </w:rPr>
              <w:t>[7]</w:t>
            </w:r>
          </w:p>
          <w:p w:rsidR="00EC393A" w:rsidRPr="00EC393A" w:rsidRDefault="00EC393A" w:rsidP="002C5689">
            <w:pPr>
              <w:shd w:val="clear" w:color="auto" w:fill="FFFFFF" w:themeFill="background1"/>
              <w:spacing w:line="360" w:lineRule="auto"/>
              <w:jc w:val="both"/>
              <w:rPr>
                <w:rFonts w:ascii="Times New Roman" w:eastAsia="Times New Roman" w:hAnsi="Times New Roman" w:cs="Times New Roman"/>
                <w:sz w:val="24"/>
                <w:szCs w:val="24"/>
                <w:shd w:val="clear" w:color="auto" w:fill="FFFFFF" w:themeFill="background1"/>
              </w:rPr>
            </w:pPr>
          </w:p>
        </w:tc>
      </w:tr>
      <w:tr w:rsidR="00400BC7" w:rsidRPr="002C5689" w:rsidTr="00217891">
        <w:tc>
          <w:tcPr>
            <w:tcW w:w="2660" w:type="dxa"/>
            <w:shd w:val="clear" w:color="auto" w:fill="FFFFFF" w:themeFill="background1"/>
          </w:tcPr>
          <w:p w:rsidR="00400BC7" w:rsidRPr="002C5689" w:rsidRDefault="002C5689" w:rsidP="00217891">
            <w:pPr>
              <w:shd w:val="clear" w:color="auto" w:fill="FFFFFF" w:themeFill="background1"/>
              <w:spacing w:line="360" w:lineRule="auto"/>
              <w:jc w:val="center"/>
              <w:rPr>
                <w:rFonts w:ascii="Times New Roman" w:eastAsia="Times New Roman" w:hAnsi="Times New Roman" w:cs="Times New Roman"/>
                <w:sz w:val="24"/>
                <w:szCs w:val="24"/>
                <w:shd w:val="clear" w:color="auto" w:fill="FFFFFF" w:themeFill="background1"/>
              </w:rPr>
            </w:pPr>
            <w:r w:rsidRPr="002C5689">
              <w:rPr>
                <w:rFonts w:ascii="Times New Roman" w:eastAsia="Times New Roman" w:hAnsi="Times New Roman" w:cs="Times New Roman"/>
                <w:noProof/>
                <w:sz w:val="24"/>
                <w:szCs w:val="24"/>
                <w:shd w:val="clear" w:color="auto" w:fill="FFFFFF" w:themeFill="background1"/>
              </w:rPr>
              <w:lastRenderedPageBreak/>
              <w:drawing>
                <wp:inline distT="0" distB="0" distL="0" distR="0">
                  <wp:extent cx="1274984" cy="1962150"/>
                  <wp:effectExtent l="19050" t="0" r="1366" b="0"/>
                  <wp:docPr id="9" name="Рисунок 4" descr="http://library.vladimir.ru/wp-content/uploads/2012/07/%D0%A4%D0%BE%D1%82%D0%BE-62-179x30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rary.vladimir.ru/wp-content/uploads/2012/07/%D0%A4%D0%BE%D1%82%D0%BE-62-179x300.jpg">
                            <a:hlinkClick r:id="rId15"/>
                          </pic:cNvPr>
                          <pic:cNvPicPr>
                            <a:picLocks noChangeAspect="1" noChangeArrowheads="1"/>
                          </pic:cNvPicPr>
                        </pic:nvPicPr>
                        <pic:blipFill>
                          <a:blip r:embed="rId16"/>
                          <a:srcRect/>
                          <a:stretch>
                            <a:fillRect/>
                          </a:stretch>
                        </pic:blipFill>
                        <pic:spPr bwMode="auto">
                          <a:xfrm>
                            <a:off x="0" y="0"/>
                            <a:ext cx="1274984" cy="1962150"/>
                          </a:xfrm>
                          <a:prstGeom prst="rect">
                            <a:avLst/>
                          </a:prstGeom>
                          <a:noFill/>
                          <a:ln w="9525">
                            <a:noFill/>
                            <a:miter lim="800000"/>
                            <a:headEnd/>
                            <a:tailEnd/>
                          </a:ln>
                        </pic:spPr>
                      </pic:pic>
                    </a:graphicData>
                  </a:graphic>
                </wp:inline>
              </w:drawing>
            </w:r>
          </w:p>
        </w:tc>
        <w:tc>
          <w:tcPr>
            <w:tcW w:w="6911" w:type="dxa"/>
            <w:shd w:val="clear" w:color="auto" w:fill="FFFFFF" w:themeFill="background1"/>
          </w:tcPr>
          <w:p w:rsidR="00EC393A" w:rsidRDefault="002C5689" w:rsidP="002C5689">
            <w:pPr>
              <w:shd w:val="clear" w:color="auto" w:fill="FFFFFF" w:themeFill="background1"/>
              <w:spacing w:line="360" w:lineRule="auto"/>
              <w:jc w:val="both"/>
              <w:rPr>
                <w:rFonts w:ascii="Times New Roman" w:eastAsia="Times New Roman" w:hAnsi="Times New Roman" w:cs="Times New Roman"/>
                <w:sz w:val="24"/>
                <w:szCs w:val="24"/>
                <w:shd w:val="clear" w:color="auto" w:fill="FFFFFF" w:themeFill="background1"/>
              </w:rPr>
            </w:pPr>
            <w:r w:rsidRPr="00400BC7">
              <w:rPr>
                <w:rFonts w:ascii="Times New Roman" w:eastAsia="Times New Roman" w:hAnsi="Times New Roman" w:cs="Times New Roman"/>
                <w:sz w:val="24"/>
                <w:szCs w:val="24"/>
                <w:shd w:val="clear" w:color="auto" w:fill="FFFFFF" w:themeFill="background1"/>
              </w:rPr>
              <w:t>Патриотическая публицистика А.Н. Толстого, в которой органически сочетались широта охвата с глубиной мысли, подлинная научность с историзмом, взволнованность и эмоциональность с высоким художественным мастерством, была в ряду самой действенной советской публицистики периода Великой Отечественной войны. Вряд ли кто другой нашел такие оттенки о самом драгоценном на свете – о русском человеке и о Родине. Уверенность свою в победе и какой-то особый, толстовский, веселый оптимизм писатель черпал в знании народа и его истории.</w:t>
            </w:r>
            <w:r w:rsidR="00DD5D0E" w:rsidRPr="00DD5D0E">
              <w:rPr>
                <w:rFonts w:ascii="Times New Roman" w:eastAsia="Times New Roman" w:hAnsi="Times New Roman" w:cs="Times New Roman"/>
                <w:sz w:val="24"/>
                <w:szCs w:val="24"/>
                <w:shd w:val="clear" w:color="auto" w:fill="FFFFFF" w:themeFill="background1"/>
              </w:rPr>
              <w:t xml:space="preserve"> </w:t>
            </w:r>
            <w:r w:rsidRPr="00400BC7">
              <w:rPr>
                <w:rFonts w:ascii="Times New Roman" w:eastAsia="Times New Roman" w:hAnsi="Times New Roman" w:cs="Times New Roman"/>
                <w:sz w:val="24"/>
                <w:szCs w:val="24"/>
                <w:shd w:val="clear" w:color="auto" w:fill="FFFFFF" w:themeFill="background1"/>
              </w:rPr>
              <w:t>Очерк «Салют победе» посвящен освобождению Орла и Белгорода, в очерке «Русская сила» речь идет о битве на Курской Дуге</w:t>
            </w:r>
            <w:r w:rsidR="00217891">
              <w:rPr>
                <w:rFonts w:ascii="Times New Roman" w:eastAsia="Times New Roman" w:hAnsi="Times New Roman" w:cs="Times New Roman"/>
                <w:sz w:val="24"/>
                <w:szCs w:val="24"/>
                <w:shd w:val="clear" w:color="auto" w:fill="FFFFFF" w:themeFill="background1"/>
              </w:rPr>
              <w:t>.</w:t>
            </w:r>
            <w:r w:rsidR="00217891" w:rsidRPr="002C5689">
              <w:rPr>
                <w:rFonts w:ascii="Times New Roman" w:eastAsia="Times New Roman" w:hAnsi="Times New Roman" w:cs="Times New Roman"/>
                <w:sz w:val="24"/>
                <w:szCs w:val="24"/>
                <w:shd w:val="clear" w:color="auto" w:fill="FFFFFF" w:themeFill="background1"/>
              </w:rPr>
              <w:t xml:space="preserve"> [</w:t>
            </w:r>
            <w:r w:rsidR="00217891">
              <w:rPr>
                <w:rFonts w:ascii="Times New Roman" w:eastAsia="Times New Roman" w:hAnsi="Times New Roman" w:cs="Times New Roman"/>
                <w:sz w:val="24"/>
                <w:szCs w:val="24"/>
                <w:shd w:val="clear" w:color="auto" w:fill="FFFFFF" w:themeFill="background1"/>
              </w:rPr>
              <w:t>9</w:t>
            </w:r>
            <w:r w:rsidR="00217891" w:rsidRPr="00DD5D0E">
              <w:rPr>
                <w:rFonts w:ascii="Times New Roman" w:eastAsia="Times New Roman" w:hAnsi="Times New Roman" w:cs="Times New Roman"/>
                <w:sz w:val="24"/>
                <w:szCs w:val="24"/>
                <w:shd w:val="clear" w:color="auto" w:fill="FFFFFF" w:themeFill="background1"/>
              </w:rPr>
              <w:t>]</w:t>
            </w:r>
          </w:p>
          <w:p w:rsidR="00304ACB" w:rsidRPr="00304ACB" w:rsidRDefault="00304ACB" w:rsidP="002C5689">
            <w:pPr>
              <w:shd w:val="clear" w:color="auto" w:fill="FFFFFF" w:themeFill="background1"/>
              <w:spacing w:line="360" w:lineRule="auto"/>
              <w:jc w:val="both"/>
              <w:rPr>
                <w:rFonts w:ascii="Times New Roman" w:eastAsia="Times New Roman" w:hAnsi="Times New Roman" w:cs="Times New Roman"/>
                <w:sz w:val="24"/>
                <w:szCs w:val="24"/>
                <w:shd w:val="clear" w:color="auto" w:fill="FFFFFF" w:themeFill="background1"/>
              </w:rPr>
            </w:pPr>
          </w:p>
        </w:tc>
      </w:tr>
      <w:tr w:rsidR="00400BC7" w:rsidRPr="002C5689" w:rsidTr="00217891">
        <w:tc>
          <w:tcPr>
            <w:tcW w:w="2660" w:type="dxa"/>
            <w:shd w:val="clear" w:color="auto" w:fill="FFFFFF" w:themeFill="background1"/>
          </w:tcPr>
          <w:p w:rsidR="00400BC7" w:rsidRPr="002C5689" w:rsidRDefault="002C5689" w:rsidP="00217891">
            <w:pPr>
              <w:shd w:val="clear" w:color="auto" w:fill="FFFFFF" w:themeFill="background1"/>
              <w:spacing w:line="360" w:lineRule="auto"/>
              <w:jc w:val="center"/>
              <w:rPr>
                <w:rFonts w:ascii="Times New Roman" w:eastAsia="Times New Roman" w:hAnsi="Times New Roman" w:cs="Times New Roman"/>
                <w:sz w:val="24"/>
                <w:szCs w:val="24"/>
                <w:shd w:val="clear" w:color="auto" w:fill="FFFFFF" w:themeFill="background1"/>
              </w:rPr>
            </w:pPr>
            <w:r w:rsidRPr="002C5689">
              <w:rPr>
                <w:rFonts w:ascii="Times New Roman" w:eastAsia="Times New Roman" w:hAnsi="Times New Roman" w:cs="Times New Roman"/>
                <w:noProof/>
                <w:sz w:val="24"/>
                <w:szCs w:val="24"/>
                <w:shd w:val="clear" w:color="auto" w:fill="FFFFFF" w:themeFill="background1"/>
              </w:rPr>
              <w:drawing>
                <wp:inline distT="0" distB="0" distL="0" distR="0">
                  <wp:extent cx="1173479" cy="1714500"/>
                  <wp:effectExtent l="19050" t="0" r="7621" b="0"/>
                  <wp:docPr id="10" name="Рисунок 5" descr="http://library.vladimir.ru/wp-content/uploads/2012/07/%D0%A4%D0%BE%D1%82%D0%BE-63-178x30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rary.vladimir.ru/wp-content/uploads/2012/07/%D0%A4%D0%BE%D1%82%D0%BE-63-178x300.jpg">
                            <a:hlinkClick r:id="rId17"/>
                          </pic:cNvPr>
                          <pic:cNvPicPr>
                            <a:picLocks noChangeAspect="1" noChangeArrowheads="1"/>
                          </pic:cNvPicPr>
                        </pic:nvPicPr>
                        <pic:blipFill>
                          <a:blip r:embed="rId18"/>
                          <a:srcRect/>
                          <a:stretch>
                            <a:fillRect/>
                          </a:stretch>
                        </pic:blipFill>
                        <pic:spPr bwMode="auto">
                          <a:xfrm>
                            <a:off x="0" y="0"/>
                            <a:ext cx="1175404" cy="1717312"/>
                          </a:xfrm>
                          <a:prstGeom prst="rect">
                            <a:avLst/>
                          </a:prstGeom>
                          <a:noFill/>
                          <a:ln w="9525">
                            <a:noFill/>
                            <a:miter lim="800000"/>
                            <a:headEnd/>
                            <a:tailEnd/>
                          </a:ln>
                        </pic:spPr>
                      </pic:pic>
                    </a:graphicData>
                  </a:graphic>
                </wp:inline>
              </w:drawing>
            </w:r>
          </w:p>
        </w:tc>
        <w:tc>
          <w:tcPr>
            <w:tcW w:w="6911" w:type="dxa"/>
            <w:shd w:val="clear" w:color="auto" w:fill="FFFFFF" w:themeFill="background1"/>
          </w:tcPr>
          <w:p w:rsidR="00400BC7" w:rsidRPr="002C5689" w:rsidRDefault="002C5689" w:rsidP="002C5689">
            <w:pPr>
              <w:shd w:val="clear" w:color="auto" w:fill="FFFFFF" w:themeFill="background1"/>
              <w:spacing w:line="360" w:lineRule="auto"/>
              <w:jc w:val="both"/>
              <w:rPr>
                <w:rFonts w:ascii="Times New Roman" w:eastAsia="Times New Roman" w:hAnsi="Times New Roman" w:cs="Times New Roman"/>
                <w:sz w:val="24"/>
                <w:szCs w:val="24"/>
                <w:shd w:val="clear" w:color="auto" w:fill="FFFFFF" w:themeFill="background1"/>
              </w:rPr>
            </w:pPr>
            <w:r w:rsidRPr="00400BC7">
              <w:rPr>
                <w:rFonts w:ascii="Times New Roman" w:eastAsia="Times New Roman" w:hAnsi="Times New Roman" w:cs="Times New Roman"/>
                <w:sz w:val="24"/>
                <w:szCs w:val="24"/>
                <w:shd w:val="clear" w:color="auto" w:fill="FFFFFF" w:themeFill="background1"/>
              </w:rPr>
              <w:t>Публицистика – это политическая лирика в прозе – оказала огромное влияние на все жанры литературы военных лет, и прежде всего на очерк.</w:t>
            </w:r>
            <w:r w:rsidR="00DD5D0E" w:rsidRPr="00DD5D0E">
              <w:rPr>
                <w:rFonts w:ascii="Times New Roman" w:eastAsia="Times New Roman" w:hAnsi="Times New Roman" w:cs="Times New Roman"/>
                <w:sz w:val="24"/>
                <w:szCs w:val="24"/>
                <w:shd w:val="clear" w:color="auto" w:fill="FFFFFF" w:themeFill="background1"/>
              </w:rPr>
              <w:t xml:space="preserve"> </w:t>
            </w:r>
            <w:r w:rsidRPr="00400BC7">
              <w:rPr>
                <w:rFonts w:ascii="Times New Roman" w:eastAsia="Times New Roman" w:hAnsi="Times New Roman" w:cs="Times New Roman"/>
                <w:sz w:val="24"/>
                <w:szCs w:val="24"/>
                <w:shd w:val="clear" w:color="auto" w:fill="FFFFFF" w:themeFill="background1"/>
              </w:rPr>
              <w:t>Для Толстого – публициста была характерна опора на один факт, на один развернутый образ, спокойная, уверенная интонация.</w:t>
            </w:r>
            <w:r w:rsidRPr="002C5689">
              <w:rPr>
                <w:rFonts w:ascii="Times New Roman" w:eastAsia="Times New Roman" w:hAnsi="Times New Roman" w:cs="Times New Roman"/>
                <w:sz w:val="24"/>
                <w:szCs w:val="24"/>
                <w:shd w:val="clear" w:color="auto" w:fill="FFFFFF" w:themeFill="background1"/>
              </w:rPr>
              <w:t xml:space="preserve"> [</w:t>
            </w:r>
            <w:r w:rsidRPr="00217891">
              <w:rPr>
                <w:rFonts w:ascii="Times New Roman" w:eastAsia="Times New Roman" w:hAnsi="Times New Roman" w:cs="Times New Roman"/>
                <w:sz w:val="24"/>
                <w:szCs w:val="24"/>
                <w:shd w:val="clear" w:color="auto" w:fill="FFFFFF" w:themeFill="background1"/>
              </w:rPr>
              <w:t>1</w:t>
            </w:r>
            <w:r w:rsidR="00217891">
              <w:rPr>
                <w:rFonts w:ascii="Times New Roman" w:eastAsia="Times New Roman" w:hAnsi="Times New Roman" w:cs="Times New Roman"/>
                <w:sz w:val="24"/>
                <w:szCs w:val="24"/>
                <w:shd w:val="clear" w:color="auto" w:fill="FFFFFF" w:themeFill="background1"/>
              </w:rPr>
              <w:t>0</w:t>
            </w:r>
            <w:r w:rsidRPr="00217891">
              <w:rPr>
                <w:rFonts w:ascii="Times New Roman" w:eastAsia="Times New Roman" w:hAnsi="Times New Roman" w:cs="Times New Roman"/>
                <w:sz w:val="24"/>
                <w:szCs w:val="24"/>
                <w:shd w:val="clear" w:color="auto" w:fill="FFFFFF" w:themeFill="background1"/>
              </w:rPr>
              <w:t>]</w:t>
            </w:r>
          </w:p>
        </w:tc>
      </w:tr>
      <w:tr w:rsidR="002C5689" w:rsidRPr="002C5689" w:rsidTr="00217891">
        <w:tc>
          <w:tcPr>
            <w:tcW w:w="2660" w:type="dxa"/>
            <w:shd w:val="clear" w:color="auto" w:fill="FFFFFF" w:themeFill="background1"/>
          </w:tcPr>
          <w:p w:rsidR="002C5689" w:rsidRPr="002C5689" w:rsidRDefault="002C5689" w:rsidP="00217891">
            <w:pPr>
              <w:shd w:val="clear" w:color="auto" w:fill="FFFFFF" w:themeFill="background1"/>
              <w:spacing w:line="360" w:lineRule="auto"/>
              <w:jc w:val="center"/>
              <w:rPr>
                <w:rFonts w:ascii="Times New Roman" w:eastAsia="Times New Roman" w:hAnsi="Times New Roman" w:cs="Times New Roman"/>
                <w:sz w:val="24"/>
                <w:szCs w:val="24"/>
                <w:shd w:val="clear" w:color="auto" w:fill="FFFFFF" w:themeFill="background1"/>
              </w:rPr>
            </w:pPr>
            <w:r w:rsidRPr="002C5689">
              <w:rPr>
                <w:rFonts w:ascii="Times New Roman" w:hAnsi="Times New Roman" w:cs="Times New Roman"/>
                <w:noProof/>
                <w:sz w:val="24"/>
                <w:szCs w:val="24"/>
                <w:shd w:val="clear" w:color="auto" w:fill="FFFFFF" w:themeFill="background1"/>
              </w:rPr>
              <w:drawing>
                <wp:inline distT="0" distB="0" distL="0" distR="0">
                  <wp:extent cx="1332786" cy="1838325"/>
                  <wp:effectExtent l="0" t="0" r="714" b="0"/>
                  <wp:docPr id="17" name="Рисунок 17" descr="http://www.nbdrx.ru/CHIT/exhibition/016_exhibiton_fire/img/p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nbdrx.ru/CHIT/exhibition/016_exhibiton_fire/img/p4_4.png"/>
                          <pic:cNvPicPr>
                            <a:picLocks noChangeAspect="1" noChangeArrowheads="1"/>
                          </pic:cNvPicPr>
                        </pic:nvPicPr>
                        <pic:blipFill>
                          <a:blip r:embed="rId19"/>
                          <a:srcRect/>
                          <a:stretch>
                            <a:fillRect/>
                          </a:stretch>
                        </pic:blipFill>
                        <pic:spPr bwMode="auto">
                          <a:xfrm>
                            <a:off x="0" y="0"/>
                            <a:ext cx="1332786" cy="1838325"/>
                          </a:xfrm>
                          <a:prstGeom prst="rect">
                            <a:avLst/>
                          </a:prstGeom>
                          <a:noFill/>
                          <a:ln w="9525">
                            <a:noFill/>
                            <a:miter lim="800000"/>
                            <a:headEnd/>
                            <a:tailEnd/>
                          </a:ln>
                        </pic:spPr>
                      </pic:pic>
                    </a:graphicData>
                  </a:graphic>
                </wp:inline>
              </w:drawing>
            </w:r>
          </w:p>
        </w:tc>
        <w:tc>
          <w:tcPr>
            <w:tcW w:w="6911" w:type="dxa"/>
            <w:shd w:val="clear" w:color="auto" w:fill="FFFFFF" w:themeFill="background1"/>
          </w:tcPr>
          <w:p w:rsidR="002C5689" w:rsidRPr="00EC393A" w:rsidRDefault="002C5689" w:rsidP="00217891">
            <w:pPr>
              <w:shd w:val="clear" w:color="auto" w:fill="FFFFFF" w:themeFill="background1"/>
              <w:spacing w:line="360" w:lineRule="auto"/>
              <w:jc w:val="both"/>
              <w:rPr>
                <w:rFonts w:ascii="Times New Roman" w:eastAsia="Times New Roman" w:hAnsi="Times New Roman" w:cs="Times New Roman"/>
                <w:b/>
                <w:bCs/>
                <w:sz w:val="24"/>
                <w:szCs w:val="24"/>
                <w:shd w:val="clear" w:color="auto" w:fill="FFFFFF" w:themeFill="background1"/>
              </w:rPr>
            </w:pPr>
            <w:r w:rsidRPr="002C5689">
              <w:rPr>
                <w:rFonts w:ascii="Times New Roman" w:hAnsi="Times New Roman" w:cs="Times New Roman"/>
                <w:sz w:val="24"/>
                <w:szCs w:val="24"/>
                <w:shd w:val="clear" w:color="auto" w:fill="FFFFFF" w:themeFill="background1"/>
              </w:rPr>
              <w:t>Первая книга романа - «Грозное лето» - рассказывает о жестоких боях на Курской дуге, о сражениях под Белгородом и Харьковом, о стремительном и непрерывно нараставшем наступлении советских войск на Запад.</w:t>
            </w:r>
            <w:r w:rsidR="00217891">
              <w:rPr>
                <w:rFonts w:ascii="Times New Roman" w:hAnsi="Times New Roman" w:cs="Times New Roman"/>
                <w:sz w:val="24"/>
                <w:szCs w:val="24"/>
                <w:shd w:val="clear" w:color="auto" w:fill="FFFFFF" w:themeFill="background1"/>
              </w:rPr>
              <w:t xml:space="preserve"> </w:t>
            </w:r>
            <w:r w:rsidR="00217891">
              <w:rPr>
                <w:rFonts w:ascii="Times New Roman" w:eastAsia="Times New Roman" w:hAnsi="Times New Roman" w:cs="Times New Roman"/>
                <w:sz w:val="24"/>
                <w:szCs w:val="24"/>
                <w:shd w:val="clear" w:color="auto" w:fill="FFFFFF" w:themeFill="background1"/>
                <w:lang w:val="en-US"/>
              </w:rPr>
              <w:t>[</w:t>
            </w:r>
            <w:r w:rsidR="00217891">
              <w:rPr>
                <w:rFonts w:ascii="Times New Roman" w:eastAsia="Times New Roman" w:hAnsi="Times New Roman" w:cs="Times New Roman"/>
                <w:sz w:val="24"/>
                <w:szCs w:val="24"/>
                <w:shd w:val="clear" w:color="auto" w:fill="FFFFFF" w:themeFill="background1"/>
              </w:rPr>
              <w:t>3</w:t>
            </w:r>
            <w:r w:rsidR="00217891">
              <w:rPr>
                <w:rFonts w:ascii="Times New Roman" w:eastAsia="Times New Roman" w:hAnsi="Times New Roman" w:cs="Times New Roman"/>
                <w:sz w:val="24"/>
                <w:szCs w:val="24"/>
                <w:shd w:val="clear" w:color="auto" w:fill="FFFFFF" w:themeFill="background1"/>
                <w:lang w:val="en-US"/>
              </w:rPr>
              <w:t>]</w:t>
            </w:r>
          </w:p>
        </w:tc>
      </w:tr>
      <w:tr w:rsidR="002C5689" w:rsidRPr="002C5689" w:rsidTr="00217891">
        <w:tc>
          <w:tcPr>
            <w:tcW w:w="2660" w:type="dxa"/>
            <w:shd w:val="clear" w:color="auto" w:fill="FFFFFF" w:themeFill="background1"/>
          </w:tcPr>
          <w:p w:rsidR="002C5689" w:rsidRPr="002C5689" w:rsidRDefault="002C5689" w:rsidP="00217891">
            <w:pPr>
              <w:shd w:val="clear" w:color="auto" w:fill="FFFFFF" w:themeFill="background1"/>
              <w:spacing w:line="360" w:lineRule="auto"/>
              <w:jc w:val="center"/>
              <w:rPr>
                <w:rFonts w:ascii="Times New Roman" w:hAnsi="Times New Roman" w:cs="Times New Roman"/>
                <w:noProof/>
                <w:sz w:val="24"/>
                <w:szCs w:val="24"/>
                <w:shd w:val="clear" w:color="auto" w:fill="FFFFFF" w:themeFill="background1"/>
              </w:rPr>
            </w:pPr>
            <w:r w:rsidRPr="002C5689">
              <w:rPr>
                <w:rFonts w:ascii="Times New Roman" w:hAnsi="Times New Roman" w:cs="Times New Roman"/>
                <w:noProof/>
                <w:sz w:val="24"/>
                <w:szCs w:val="24"/>
                <w:shd w:val="clear" w:color="auto" w:fill="FFFFFF" w:themeFill="background1"/>
              </w:rPr>
              <w:drawing>
                <wp:inline distT="0" distB="0" distL="0" distR="0">
                  <wp:extent cx="1362075" cy="1905000"/>
                  <wp:effectExtent l="0" t="0" r="9525" b="0"/>
                  <wp:docPr id="20" name="Рисунок 20" descr="http://www.nbdrx.ru/CHIT/exhibition/016_exhibiton_fire/img/p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nbdrx.ru/CHIT/exhibition/016_exhibiton_fire/img/p4_5.png"/>
                          <pic:cNvPicPr>
                            <a:picLocks noChangeAspect="1" noChangeArrowheads="1"/>
                          </pic:cNvPicPr>
                        </pic:nvPicPr>
                        <pic:blipFill>
                          <a:blip r:embed="rId20"/>
                          <a:srcRect/>
                          <a:stretch>
                            <a:fillRect/>
                          </a:stretch>
                        </pic:blipFill>
                        <pic:spPr bwMode="auto">
                          <a:xfrm>
                            <a:off x="0" y="0"/>
                            <a:ext cx="1362075" cy="1905000"/>
                          </a:xfrm>
                          <a:prstGeom prst="rect">
                            <a:avLst/>
                          </a:prstGeom>
                          <a:noFill/>
                          <a:ln w="9525">
                            <a:noFill/>
                            <a:miter lim="800000"/>
                            <a:headEnd/>
                            <a:tailEnd/>
                          </a:ln>
                        </pic:spPr>
                      </pic:pic>
                    </a:graphicData>
                  </a:graphic>
                </wp:inline>
              </w:drawing>
            </w:r>
          </w:p>
        </w:tc>
        <w:tc>
          <w:tcPr>
            <w:tcW w:w="6911" w:type="dxa"/>
            <w:shd w:val="clear" w:color="auto" w:fill="FFFFFF" w:themeFill="background1"/>
          </w:tcPr>
          <w:p w:rsidR="002C5689" w:rsidRPr="00EC393A" w:rsidRDefault="002C5689" w:rsidP="00217891">
            <w:pPr>
              <w:shd w:val="clear" w:color="auto" w:fill="FFFFFF" w:themeFill="background1"/>
              <w:spacing w:line="360" w:lineRule="auto"/>
              <w:jc w:val="both"/>
              <w:rPr>
                <w:rFonts w:ascii="Times New Roman" w:hAnsi="Times New Roman" w:cs="Times New Roman"/>
                <w:b/>
                <w:bCs/>
                <w:sz w:val="24"/>
                <w:szCs w:val="24"/>
                <w:shd w:val="clear" w:color="auto" w:fill="FFFFFF" w:themeFill="background1"/>
              </w:rPr>
            </w:pPr>
            <w:r w:rsidRPr="002C5689">
              <w:rPr>
                <w:rFonts w:ascii="Times New Roman" w:hAnsi="Times New Roman" w:cs="Times New Roman"/>
                <w:sz w:val="24"/>
                <w:szCs w:val="24"/>
                <w:shd w:val="clear" w:color="auto" w:fill="FFFFFF" w:themeFill="background1"/>
              </w:rPr>
              <w:t>В освещении боевых действий на Курской дуге важное место принадлежит литературе, созданной участниками Курского сражения. Писатель Л. С. Первомайский описывает боевые действия с глубоким знанием дела, с достоверной точностью.</w:t>
            </w:r>
            <w:r w:rsidR="00217891" w:rsidRPr="00217891">
              <w:rPr>
                <w:rFonts w:ascii="Times New Roman" w:eastAsia="Times New Roman" w:hAnsi="Times New Roman" w:cs="Times New Roman"/>
                <w:sz w:val="24"/>
                <w:szCs w:val="24"/>
                <w:shd w:val="clear" w:color="auto" w:fill="FFFFFF" w:themeFill="background1"/>
              </w:rPr>
              <w:t xml:space="preserve"> </w:t>
            </w:r>
            <w:r w:rsidR="00217891">
              <w:rPr>
                <w:rFonts w:ascii="Times New Roman" w:eastAsia="Times New Roman" w:hAnsi="Times New Roman" w:cs="Times New Roman"/>
                <w:sz w:val="24"/>
                <w:szCs w:val="24"/>
                <w:shd w:val="clear" w:color="auto" w:fill="FFFFFF" w:themeFill="background1"/>
                <w:lang w:val="en-US"/>
              </w:rPr>
              <w:t>[</w:t>
            </w:r>
            <w:r w:rsidR="00217891">
              <w:rPr>
                <w:rFonts w:ascii="Times New Roman" w:eastAsia="Times New Roman" w:hAnsi="Times New Roman" w:cs="Times New Roman"/>
                <w:sz w:val="24"/>
                <w:szCs w:val="24"/>
                <w:shd w:val="clear" w:color="auto" w:fill="FFFFFF" w:themeFill="background1"/>
              </w:rPr>
              <w:t>6</w:t>
            </w:r>
            <w:r w:rsidR="00217891">
              <w:rPr>
                <w:rFonts w:ascii="Times New Roman" w:eastAsia="Times New Roman" w:hAnsi="Times New Roman" w:cs="Times New Roman"/>
                <w:sz w:val="24"/>
                <w:szCs w:val="24"/>
                <w:shd w:val="clear" w:color="auto" w:fill="FFFFFF" w:themeFill="background1"/>
                <w:lang w:val="en-US"/>
              </w:rPr>
              <w:t>]</w:t>
            </w:r>
          </w:p>
        </w:tc>
      </w:tr>
      <w:tr w:rsidR="002C5689" w:rsidRPr="002C5689" w:rsidTr="00217891">
        <w:tc>
          <w:tcPr>
            <w:tcW w:w="2660" w:type="dxa"/>
            <w:shd w:val="clear" w:color="auto" w:fill="FFFFFF" w:themeFill="background1"/>
          </w:tcPr>
          <w:p w:rsidR="002C5689" w:rsidRPr="002C5689" w:rsidRDefault="002C5689" w:rsidP="00217891">
            <w:pPr>
              <w:shd w:val="clear" w:color="auto" w:fill="FFFFFF" w:themeFill="background1"/>
              <w:spacing w:line="360" w:lineRule="auto"/>
              <w:jc w:val="center"/>
              <w:rPr>
                <w:rFonts w:ascii="Times New Roman" w:hAnsi="Times New Roman" w:cs="Times New Roman"/>
                <w:noProof/>
                <w:sz w:val="24"/>
                <w:szCs w:val="24"/>
                <w:shd w:val="clear" w:color="auto" w:fill="FFFFFF" w:themeFill="background1"/>
              </w:rPr>
            </w:pPr>
            <w:r w:rsidRPr="002C5689">
              <w:rPr>
                <w:rFonts w:ascii="Times New Roman" w:hAnsi="Times New Roman" w:cs="Times New Roman"/>
                <w:noProof/>
                <w:sz w:val="24"/>
                <w:szCs w:val="24"/>
                <w:shd w:val="clear" w:color="auto" w:fill="FFFFFF" w:themeFill="background1"/>
              </w:rPr>
              <w:lastRenderedPageBreak/>
              <w:drawing>
                <wp:inline distT="0" distB="0" distL="0" distR="0">
                  <wp:extent cx="1257300" cy="1848971"/>
                  <wp:effectExtent l="19050" t="0" r="0" b="0"/>
                  <wp:docPr id="23" name="Рисунок 23" descr="http://www.nbdrx.ru/CHIT/exhibition/016_exhibiton_fire/img/p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nbdrx.ru/CHIT/exhibition/016_exhibiton_fire/img/p4_6.png"/>
                          <pic:cNvPicPr>
                            <a:picLocks noChangeAspect="1" noChangeArrowheads="1"/>
                          </pic:cNvPicPr>
                        </pic:nvPicPr>
                        <pic:blipFill>
                          <a:blip r:embed="rId21"/>
                          <a:srcRect/>
                          <a:stretch>
                            <a:fillRect/>
                          </a:stretch>
                        </pic:blipFill>
                        <pic:spPr bwMode="auto">
                          <a:xfrm>
                            <a:off x="0" y="0"/>
                            <a:ext cx="1257300" cy="1848971"/>
                          </a:xfrm>
                          <a:prstGeom prst="rect">
                            <a:avLst/>
                          </a:prstGeom>
                          <a:noFill/>
                          <a:ln w="9525">
                            <a:noFill/>
                            <a:miter lim="800000"/>
                            <a:headEnd/>
                            <a:tailEnd/>
                          </a:ln>
                        </pic:spPr>
                      </pic:pic>
                    </a:graphicData>
                  </a:graphic>
                </wp:inline>
              </w:drawing>
            </w:r>
          </w:p>
        </w:tc>
        <w:tc>
          <w:tcPr>
            <w:tcW w:w="6911" w:type="dxa"/>
            <w:shd w:val="clear" w:color="auto" w:fill="FFFFFF" w:themeFill="background1"/>
          </w:tcPr>
          <w:p w:rsidR="002C5689" w:rsidRPr="002C5689" w:rsidRDefault="002C5689" w:rsidP="002C5689">
            <w:pPr>
              <w:shd w:val="clear" w:color="auto" w:fill="FFFFFF" w:themeFill="background1"/>
              <w:spacing w:line="360" w:lineRule="auto"/>
              <w:jc w:val="both"/>
              <w:rPr>
                <w:rFonts w:ascii="Times New Roman" w:hAnsi="Times New Roman" w:cs="Times New Roman"/>
                <w:b/>
                <w:bCs/>
                <w:sz w:val="24"/>
                <w:szCs w:val="24"/>
                <w:shd w:val="clear" w:color="auto" w:fill="FFFFFF" w:themeFill="background1"/>
              </w:rPr>
            </w:pPr>
            <w:r w:rsidRPr="002C5689">
              <w:rPr>
                <w:rFonts w:ascii="Times New Roman" w:hAnsi="Times New Roman" w:cs="Times New Roman"/>
                <w:sz w:val="24"/>
                <w:szCs w:val="24"/>
                <w:shd w:val="clear" w:color="auto" w:fill="FFFFFF" w:themeFill="background1"/>
              </w:rPr>
              <w:t>Герои романа доблестно и честно проходят труднейшими маршрутами: битва под Москвой и Сталинградом, сражение на Орловско-Курской дуге и Корсунь-Шевченском плацдарме</w:t>
            </w:r>
            <w:r w:rsidR="00217891">
              <w:rPr>
                <w:rFonts w:ascii="Times New Roman" w:hAnsi="Times New Roman" w:cs="Times New Roman"/>
                <w:sz w:val="24"/>
                <w:szCs w:val="24"/>
                <w:shd w:val="clear" w:color="auto" w:fill="FFFFFF" w:themeFill="background1"/>
              </w:rPr>
              <w:t xml:space="preserve">. </w:t>
            </w:r>
            <w:r w:rsidR="00217891" w:rsidRPr="00217891">
              <w:rPr>
                <w:rFonts w:ascii="Times New Roman" w:eastAsia="Times New Roman" w:hAnsi="Times New Roman" w:cs="Times New Roman"/>
                <w:sz w:val="24"/>
                <w:szCs w:val="24"/>
                <w:shd w:val="clear" w:color="auto" w:fill="FFFFFF" w:themeFill="background1"/>
              </w:rPr>
              <w:t>[</w:t>
            </w:r>
            <w:r w:rsidR="00217891">
              <w:rPr>
                <w:rFonts w:ascii="Times New Roman" w:eastAsia="Times New Roman" w:hAnsi="Times New Roman" w:cs="Times New Roman"/>
                <w:sz w:val="24"/>
                <w:szCs w:val="24"/>
                <w:shd w:val="clear" w:color="auto" w:fill="FFFFFF" w:themeFill="background1"/>
              </w:rPr>
              <w:t>4</w:t>
            </w:r>
            <w:r w:rsidR="00217891" w:rsidRPr="00217891">
              <w:rPr>
                <w:rFonts w:ascii="Times New Roman" w:eastAsia="Times New Roman" w:hAnsi="Times New Roman" w:cs="Times New Roman"/>
                <w:sz w:val="24"/>
                <w:szCs w:val="24"/>
                <w:shd w:val="clear" w:color="auto" w:fill="FFFFFF" w:themeFill="background1"/>
              </w:rPr>
              <w:t>]</w:t>
            </w:r>
          </w:p>
        </w:tc>
      </w:tr>
      <w:tr w:rsidR="002C5689" w:rsidRPr="002C5689" w:rsidTr="00217891">
        <w:tc>
          <w:tcPr>
            <w:tcW w:w="2660" w:type="dxa"/>
            <w:shd w:val="clear" w:color="auto" w:fill="FFFFFF" w:themeFill="background1"/>
          </w:tcPr>
          <w:p w:rsidR="002C5689" w:rsidRPr="002C5689" w:rsidRDefault="002C5689" w:rsidP="009B43D1">
            <w:pPr>
              <w:shd w:val="clear" w:color="auto" w:fill="FFFFFF" w:themeFill="background1"/>
              <w:spacing w:line="360" w:lineRule="auto"/>
              <w:jc w:val="center"/>
              <w:rPr>
                <w:rFonts w:ascii="Times New Roman" w:hAnsi="Times New Roman" w:cs="Times New Roman"/>
                <w:noProof/>
                <w:sz w:val="24"/>
                <w:szCs w:val="24"/>
                <w:shd w:val="clear" w:color="auto" w:fill="FFFFFF" w:themeFill="background1"/>
              </w:rPr>
            </w:pPr>
            <w:r w:rsidRPr="002C5689">
              <w:rPr>
                <w:rFonts w:ascii="Times New Roman" w:hAnsi="Times New Roman" w:cs="Times New Roman"/>
                <w:noProof/>
                <w:sz w:val="24"/>
                <w:szCs w:val="24"/>
                <w:shd w:val="clear" w:color="auto" w:fill="FFFFFF" w:themeFill="background1"/>
              </w:rPr>
              <w:drawing>
                <wp:inline distT="0" distB="0" distL="0" distR="0">
                  <wp:extent cx="1255014" cy="1743075"/>
                  <wp:effectExtent l="19050" t="0" r="2286" b="0"/>
                  <wp:docPr id="26" name="Рисунок 26" descr="http://www.nbdrx.ru/CHIT/exhibition/016_exhibiton_fire/img/p4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nbdrx.ru/CHIT/exhibition/016_exhibiton_fire/img/p4_7.png"/>
                          <pic:cNvPicPr>
                            <a:picLocks noChangeAspect="1" noChangeArrowheads="1"/>
                          </pic:cNvPicPr>
                        </pic:nvPicPr>
                        <pic:blipFill>
                          <a:blip r:embed="rId22"/>
                          <a:srcRect/>
                          <a:stretch>
                            <a:fillRect/>
                          </a:stretch>
                        </pic:blipFill>
                        <pic:spPr bwMode="auto">
                          <a:xfrm>
                            <a:off x="0" y="0"/>
                            <a:ext cx="1255014" cy="1743075"/>
                          </a:xfrm>
                          <a:prstGeom prst="rect">
                            <a:avLst/>
                          </a:prstGeom>
                          <a:noFill/>
                          <a:ln w="9525">
                            <a:noFill/>
                            <a:miter lim="800000"/>
                            <a:headEnd/>
                            <a:tailEnd/>
                          </a:ln>
                        </pic:spPr>
                      </pic:pic>
                    </a:graphicData>
                  </a:graphic>
                </wp:inline>
              </w:drawing>
            </w:r>
          </w:p>
        </w:tc>
        <w:tc>
          <w:tcPr>
            <w:tcW w:w="6911" w:type="dxa"/>
            <w:shd w:val="clear" w:color="auto" w:fill="FFFFFF" w:themeFill="background1"/>
          </w:tcPr>
          <w:p w:rsidR="002C5689" w:rsidRPr="002C5689" w:rsidRDefault="002C5689" w:rsidP="002C5689">
            <w:pPr>
              <w:shd w:val="clear" w:color="auto" w:fill="FFFFFF" w:themeFill="background1"/>
              <w:spacing w:line="360" w:lineRule="auto"/>
              <w:jc w:val="both"/>
              <w:rPr>
                <w:rFonts w:ascii="Times New Roman" w:hAnsi="Times New Roman" w:cs="Times New Roman"/>
                <w:b/>
                <w:bCs/>
                <w:sz w:val="24"/>
                <w:szCs w:val="24"/>
                <w:shd w:val="clear" w:color="auto" w:fill="FFFFFF" w:themeFill="background1"/>
              </w:rPr>
            </w:pPr>
            <w:r w:rsidRPr="002C5689">
              <w:rPr>
                <w:rFonts w:ascii="Times New Roman" w:hAnsi="Times New Roman" w:cs="Times New Roman"/>
                <w:sz w:val="24"/>
                <w:szCs w:val="24"/>
                <w:shd w:val="clear" w:color="auto" w:fill="FFFFFF" w:themeFill="background1"/>
              </w:rPr>
              <w:t>Первый немецкий роман о знаменитом Прохоровском сражении, написанный непосредственным участником этой танковой бойни.</w:t>
            </w:r>
            <w:r w:rsidR="00217891">
              <w:rPr>
                <w:rFonts w:ascii="Times New Roman" w:eastAsia="Times New Roman" w:hAnsi="Times New Roman" w:cs="Times New Roman"/>
                <w:sz w:val="24"/>
                <w:szCs w:val="24"/>
                <w:shd w:val="clear" w:color="auto" w:fill="FFFFFF" w:themeFill="background1"/>
              </w:rPr>
              <w:t xml:space="preserve"> [8</w:t>
            </w:r>
            <w:r w:rsidR="00217891" w:rsidRPr="00217891">
              <w:rPr>
                <w:rFonts w:ascii="Times New Roman" w:eastAsia="Times New Roman" w:hAnsi="Times New Roman" w:cs="Times New Roman"/>
                <w:sz w:val="24"/>
                <w:szCs w:val="24"/>
                <w:shd w:val="clear" w:color="auto" w:fill="FFFFFF" w:themeFill="background1"/>
              </w:rPr>
              <w:t>]</w:t>
            </w:r>
          </w:p>
        </w:tc>
      </w:tr>
      <w:tr w:rsidR="002C5689" w:rsidRPr="002C5689" w:rsidTr="00217891">
        <w:tc>
          <w:tcPr>
            <w:tcW w:w="2660" w:type="dxa"/>
            <w:shd w:val="clear" w:color="auto" w:fill="FFFFFF" w:themeFill="background1"/>
          </w:tcPr>
          <w:p w:rsidR="002C5689" w:rsidRPr="002C5689" w:rsidRDefault="002C5689" w:rsidP="002C5689">
            <w:pPr>
              <w:shd w:val="clear" w:color="auto" w:fill="FFFFFF" w:themeFill="background1"/>
              <w:spacing w:line="360" w:lineRule="auto"/>
              <w:jc w:val="both"/>
              <w:rPr>
                <w:rFonts w:ascii="Times New Roman" w:hAnsi="Times New Roman" w:cs="Times New Roman"/>
                <w:noProof/>
                <w:sz w:val="24"/>
                <w:szCs w:val="24"/>
                <w:shd w:val="clear" w:color="auto" w:fill="FFFFFF" w:themeFill="background1"/>
              </w:rPr>
            </w:pPr>
            <w:r w:rsidRPr="002C5689">
              <w:rPr>
                <w:rFonts w:ascii="Times New Roman" w:hAnsi="Times New Roman" w:cs="Times New Roman"/>
                <w:noProof/>
                <w:sz w:val="24"/>
                <w:szCs w:val="24"/>
                <w:shd w:val="clear" w:color="auto" w:fill="FFFFFF" w:themeFill="background1"/>
              </w:rPr>
              <w:drawing>
                <wp:inline distT="0" distB="0" distL="0" distR="0">
                  <wp:extent cx="1400175" cy="1905000"/>
                  <wp:effectExtent l="0" t="0" r="9525" b="0"/>
                  <wp:docPr id="29" name="Рисунок 29" descr="http://www.nbdrx.ru/CHIT/exhibition/016_exhibiton_fire/img/p4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nbdrx.ru/CHIT/exhibition/016_exhibiton_fire/img/p4_8.png"/>
                          <pic:cNvPicPr>
                            <a:picLocks noChangeAspect="1" noChangeArrowheads="1"/>
                          </pic:cNvPicPr>
                        </pic:nvPicPr>
                        <pic:blipFill>
                          <a:blip r:embed="rId23"/>
                          <a:srcRect/>
                          <a:stretch>
                            <a:fillRect/>
                          </a:stretch>
                        </pic:blipFill>
                        <pic:spPr bwMode="auto">
                          <a:xfrm>
                            <a:off x="0" y="0"/>
                            <a:ext cx="1400175" cy="1905000"/>
                          </a:xfrm>
                          <a:prstGeom prst="rect">
                            <a:avLst/>
                          </a:prstGeom>
                          <a:noFill/>
                          <a:ln w="9525">
                            <a:noFill/>
                            <a:miter lim="800000"/>
                            <a:headEnd/>
                            <a:tailEnd/>
                          </a:ln>
                        </pic:spPr>
                      </pic:pic>
                    </a:graphicData>
                  </a:graphic>
                </wp:inline>
              </w:drawing>
            </w:r>
          </w:p>
        </w:tc>
        <w:tc>
          <w:tcPr>
            <w:tcW w:w="6911" w:type="dxa"/>
            <w:shd w:val="clear" w:color="auto" w:fill="FFFFFF" w:themeFill="background1"/>
          </w:tcPr>
          <w:p w:rsidR="002C5689" w:rsidRPr="00217891" w:rsidRDefault="002C5689" w:rsidP="00217891">
            <w:pPr>
              <w:shd w:val="clear" w:color="auto" w:fill="FFFFFF" w:themeFill="background1"/>
              <w:spacing w:line="360" w:lineRule="auto"/>
              <w:jc w:val="both"/>
              <w:rPr>
                <w:rFonts w:ascii="Times New Roman" w:hAnsi="Times New Roman" w:cs="Times New Roman"/>
                <w:b/>
                <w:bCs/>
                <w:sz w:val="24"/>
                <w:szCs w:val="24"/>
                <w:shd w:val="clear" w:color="auto" w:fill="FFFFFF" w:themeFill="background1"/>
              </w:rPr>
            </w:pPr>
            <w:r w:rsidRPr="002C5689">
              <w:rPr>
                <w:rFonts w:ascii="Times New Roman" w:hAnsi="Times New Roman" w:cs="Times New Roman"/>
                <w:b/>
                <w:bCs/>
                <w:sz w:val="24"/>
                <w:szCs w:val="24"/>
                <w:shd w:val="clear" w:color="auto" w:fill="FFFFFF" w:themeFill="background1"/>
              </w:rPr>
              <w:t> </w:t>
            </w:r>
            <w:r w:rsidRPr="002C5689">
              <w:rPr>
                <w:rFonts w:ascii="Times New Roman" w:hAnsi="Times New Roman" w:cs="Times New Roman"/>
                <w:sz w:val="24"/>
                <w:szCs w:val="24"/>
                <w:shd w:val="clear" w:color="auto" w:fill="FFFFFF" w:themeFill="background1"/>
              </w:rPr>
              <w:t>Во втором разделе книги повествуется о памятниках Курской битвы. Рассказ выдержан в хронологическом порядке событий. Сначала речь идет о памятниках северного фаса Курской дуги, затем южного.</w:t>
            </w:r>
            <w:r w:rsidR="00217891">
              <w:rPr>
                <w:rFonts w:ascii="Times New Roman" w:hAnsi="Times New Roman" w:cs="Times New Roman"/>
                <w:sz w:val="24"/>
                <w:szCs w:val="24"/>
                <w:shd w:val="clear" w:color="auto" w:fill="FFFFFF" w:themeFill="background1"/>
              </w:rPr>
              <w:t xml:space="preserve"> </w:t>
            </w:r>
            <w:r w:rsidR="00217891">
              <w:rPr>
                <w:rFonts w:ascii="Times New Roman" w:eastAsia="Times New Roman" w:hAnsi="Times New Roman" w:cs="Times New Roman"/>
                <w:sz w:val="24"/>
                <w:szCs w:val="24"/>
                <w:shd w:val="clear" w:color="auto" w:fill="FFFFFF" w:themeFill="background1"/>
              </w:rPr>
              <w:t>[2</w:t>
            </w:r>
            <w:r w:rsidR="00217891" w:rsidRPr="00217891">
              <w:rPr>
                <w:rFonts w:ascii="Times New Roman" w:eastAsia="Times New Roman" w:hAnsi="Times New Roman" w:cs="Times New Roman"/>
                <w:sz w:val="24"/>
                <w:szCs w:val="24"/>
                <w:shd w:val="clear" w:color="auto" w:fill="FFFFFF" w:themeFill="background1"/>
              </w:rPr>
              <w:t>]</w:t>
            </w:r>
          </w:p>
        </w:tc>
      </w:tr>
    </w:tbl>
    <w:p w:rsidR="00400BC7" w:rsidRPr="00400BC7" w:rsidRDefault="00400BC7" w:rsidP="00FF02C9">
      <w:pPr>
        <w:shd w:val="clear" w:color="auto" w:fill="FFFFFF"/>
        <w:spacing w:after="0" w:line="360" w:lineRule="auto"/>
        <w:jc w:val="both"/>
        <w:rPr>
          <w:rFonts w:ascii="Times New Roman" w:eastAsia="Times New Roman" w:hAnsi="Times New Roman" w:cs="Times New Roman"/>
          <w:color w:val="333333"/>
          <w:sz w:val="24"/>
          <w:szCs w:val="24"/>
        </w:rPr>
      </w:pPr>
    </w:p>
    <w:tbl>
      <w:tblPr>
        <w:tblW w:w="0" w:type="auto"/>
        <w:tblCellMar>
          <w:top w:w="15" w:type="dxa"/>
          <w:left w:w="15" w:type="dxa"/>
          <w:bottom w:w="15" w:type="dxa"/>
          <w:right w:w="15" w:type="dxa"/>
        </w:tblCellMar>
        <w:tblLook w:val="04A0"/>
      </w:tblPr>
      <w:tblGrid>
        <w:gridCol w:w="6"/>
        <w:gridCol w:w="6"/>
      </w:tblGrid>
      <w:tr w:rsidR="00400BC7" w:rsidRPr="00400BC7" w:rsidTr="00400BC7">
        <w:tc>
          <w:tcPr>
            <w:tcW w:w="0" w:type="auto"/>
            <w:tcMar>
              <w:top w:w="0" w:type="dxa"/>
              <w:left w:w="0" w:type="dxa"/>
              <w:bottom w:w="0" w:type="dxa"/>
              <w:right w:w="0" w:type="dxa"/>
            </w:tcMar>
            <w:vAlign w:val="center"/>
            <w:hideMark/>
          </w:tcPr>
          <w:p w:rsidR="00400BC7" w:rsidRPr="00400BC7" w:rsidRDefault="00400BC7" w:rsidP="00400BC7">
            <w:pPr>
              <w:spacing w:after="0" w:line="36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400BC7" w:rsidRPr="00400BC7" w:rsidRDefault="00400BC7" w:rsidP="00400BC7">
            <w:pPr>
              <w:spacing w:after="0" w:line="360" w:lineRule="auto"/>
              <w:jc w:val="both"/>
              <w:rPr>
                <w:rFonts w:ascii="Times New Roman" w:eastAsia="Times New Roman" w:hAnsi="Times New Roman" w:cs="Times New Roman"/>
                <w:sz w:val="24"/>
                <w:szCs w:val="24"/>
              </w:rPr>
            </w:pPr>
          </w:p>
        </w:tc>
      </w:tr>
      <w:tr w:rsidR="00400BC7" w:rsidRPr="00400BC7" w:rsidTr="00400BC7">
        <w:tc>
          <w:tcPr>
            <w:tcW w:w="0" w:type="auto"/>
            <w:tcMar>
              <w:top w:w="0" w:type="dxa"/>
              <w:left w:w="0" w:type="dxa"/>
              <w:bottom w:w="0" w:type="dxa"/>
              <w:right w:w="0" w:type="dxa"/>
            </w:tcMar>
            <w:vAlign w:val="center"/>
            <w:hideMark/>
          </w:tcPr>
          <w:p w:rsidR="00400BC7" w:rsidRPr="00400BC7" w:rsidRDefault="00400BC7" w:rsidP="00400BC7">
            <w:pPr>
              <w:spacing w:after="0" w:line="36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400BC7" w:rsidRPr="00400BC7" w:rsidRDefault="00400BC7" w:rsidP="00400BC7">
            <w:pPr>
              <w:spacing w:after="0" w:line="360" w:lineRule="auto"/>
              <w:jc w:val="both"/>
              <w:rPr>
                <w:rFonts w:ascii="Times New Roman" w:eastAsia="Times New Roman" w:hAnsi="Times New Roman" w:cs="Times New Roman"/>
                <w:sz w:val="24"/>
                <w:szCs w:val="24"/>
              </w:rPr>
            </w:pPr>
          </w:p>
        </w:tc>
      </w:tr>
      <w:tr w:rsidR="00400BC7" w:rsidRPr="00400BC7" w:rsidTr="00400BC7">
        <w:tc>
          <w:tcPr>
            <w:tcW w:w="0" w:type="auto"/>
            <w:tcMar>
              <w:top w:w="0" w:type="dxa"/>
              <w:left w:w="0" w:type="dxa"/>
              <w:bottom w:w="0" w:type="dxa"/>
              <w:right w:w="0" w:type="dxa"/>
            </w:tcMar>
            <w:vAlign w:val="center"/>
            <w:hideMark/>
          </w:tcPr>
          <w:p w:rsidR="00400BC7" w:rsidRPr="00400BC7" w:rsidRDefault="00400BC7" w:rsidP="00400BC7">
            <w:pPr>
              <w:spacing w:after="0" w:line="36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400BC7" w:rsidRPr="00400BC7" w:rsidRDefault="00400BC7" w:rsidP="00400BC7">
            <w:pPr>
              <w:spacing w:after="0" w:line="360" w:lineRule="auto"/>
              <w:jc w:val="both"/>
              <w:rPr>
                <w:rFonts w:ascii="Times New Roman" w:eastAsia="Times New Roman" w:hAnsi="Times New Roman" w:cs="Times New Roman"/>
                <w:sz w:val="24"/>
                <w:szCs w:val="24"/>
              </w:rPr>
            </w:pPr>
          </w:p>
        </w:tc>
      </w:tr>
      <w:tr w:rsidR="00400BC7" w:rsidRPr="00400BC7" w:rsidTr="00400BC7">
        <w:tc>
          <w:tcPr>
            <w:tcW w:w="0" w:type="auto"/>
            <w:tcMar>
              <w:top w:w="0" w:type="dxa"/>
              <w:left w:w="0" w:type="dxa"/>
              <w:bottom w:w="0" w:type="dxa"/>
              <w:right w:w="0" w:type="dxa"/>
            </w:tcMar>
            <w:vAlign w:val="center"/>
            <w:hideMark/>
          </w:tcPr>
          <w:p w:rsidR="00400BC7" w:rsidRPr="00400BC7" w:rsidRDefault="00400BC7" w:rsidP="00400BC7">
            <w:pPr>
              <w:spacing w:after="0" w:line="36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400BC7" w:rsidRPr="00400BC7" w:rsidRDefault="00400BC7" w:rsidP="00400BC7">
            <w:pPr>
              <w:spacing w:after="0" w:line="360" w:lineRule="auto"/>
              <w:jc w:val="both"/>
              <w:rPr>
                <w:rFonts w:ascii="Times New Roman" w:eastAsia="Times New Roman" w:hAnsi="Times New Roman" w:cs="Times New Roman"/>
                <w:sz w:val="24"/>
                <w:szCs w:val="24"/>
              </w:rPr>
            </w:pPr>
          </w:p>
        </w:tc>
      </w:tr>
      <w:tr w:rsidR="00400BC7" w:rsidRPr="00400BC7" w:rsidTr="00400BC7">
        <w:tc>
          <w:tcPr>
            <w:tcW w:w="0" w:type="auto"/>
            <w:tcMar>
              <w:top w:w="0" w:type="dxa"/>
              <w:left w:w="0" w:type="dxa"/>
              <w:bottom w:w="0" w:type="dxa"/>
              <w:right w:w="0" w:type="dxa"/>
            </w:tcMar>
            <w:vAlign w:val="center"/>
            <w:hideMark/>
          </w:tcPr>
          <w:p w:rsidR="00400BC7" w:rsidRPr="00400BC7" w:rsidRDefault="00400BC7" w:rsidP="00400BC7">
            <w:pPr>
              <w:spacing w:after="0" w:line="36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rsidR="00400BC7" w:rsidRPr="00400BC7" w:rsidRDefault="00400BC7" w:rsidP="00400BC7">
            <w:pPr>
              <w:spacing w:after="0" w:line="360" w:lineRule="auto"/>
              <w:jc w:val="both"/>
              <w:rPr>
                <w:rFonts w:ascii="Times New Roman" w:eastAsia="Times New Roman" w:hAnsi="Times New Roman" w:cs="Times New Roman"/>
                <w:sz w:val="24"/>
                <w:szCs w:val="24"/>
              </w:rPr>
            </w:pPr>
          </w:p>
        </w:tc>
      </w:tr>
    </w:tbl>
    <w:p w:rsidR="00400BC7" w:rsidRPr="00FF02C9" w:rsidRDefault="00FF02C9" w:rsidP="00FF02C9">
      <w:pPr>
        <w:pStyle w:val="a5"/>
        <w:numPr>
          <w:ilvl w:val="0"/>
          <w:numId w:val="7"/>
        </w:numPr>
        <w:shd w:val="clear" w:color="auto" w:fill="FFFFFF" w:themeFill="background1"/>
        <w:spacing w:after="0" w:line="360" w:lineRule="auto"/>
        <w:jc w:val="center"/>
        <w:rPr>
          <w:rFonts w:ascii="Times New Roman" w:hAnsi="Times New Roman" w:cs="Times New Roman"/>
          <w:b/>
          <w:sz w:val="24"/>
          <w:szCs w:val="24"/>
          <w:shd w:val="clear" w:color="auto" w:fill="FFFFFF" w:themeFill="background1"/>
        </w:rPr>
      </w:pPr>
      <w:r w:rsidRPr="00FF02C9">
        <w:rPr>
          <w:rFonts w:ascii="Times New Roman" w:hAnsi="Times New Roman" w:cs="Times New Roman"/>
          <w:b/>
          <w:sz w:val="24"/>
          <w:szCs w:val="24"/>
          <w:shd w:val="clear" w:color="auto" w:fill="FFFFFF" w:themeFill="background1"/>
        </w:rPr>
        <w:t>КУРСКАЯ БИТВА В ЖИВОПИСИ</w:t>
      </w:r>
    </w:p>
    <w:p w:rsidR="00865B1B" w:rsidRDefault="00865B1B" w:rsidP="00400BC7">
      <w:pPr>
        <w:shd w:val="clear" w:color="auto" w:fill="FFFFFF" w:themeFill="background1"/>
        <w:spacing w:after="0" w:line="360" w:lineRule="auto"/>
        <w:jc w:val="center"/>
        <w:rPr>
          <w:rFonts w:ascii="Times New Roman" w:hAnsi="Times New Roman" w:cs="Times New Roman"/>
          <w:b/>
          <w:sz w:val="24"/>
          <w:szCs w:val="24"/>
          <w:shd w:val="clear" w:color="auto" w:fill="FFFFFF" w:themeFill="background1"/>
        </w:rPr>
      </w:pPr>
    </w:p>
    <w:p w:rsidR="00EC393A" w:rsidRPr="00EC393A" w:rsidRDefault="00EC393A" w:rsidP="00EC393A">
      <w:pPr>
        <w:shd w:val="clear" w:color="auto" w:fill="FFFFFF" w:themeFill="background1"/>
        <w:spacing w:after="0" w:line="360" w:lineRule="auto"/>
        <w:ind w:firstLine="708"/>
        <w:jc w:val="both"/>
        <w:rPr>
          <w:rFonts w:ascii="Times New Roman" w:hAnsi="Times New Roman" w:cs="Times New Roman"/>
          <w:b/>
          <w:sz w:val="24"/>
          <w:szCs w:val="24"/>
          <w:shd w:val="clear" w:color="auto" w:fill="FFFFFF" w:themeFill="background1"/>
        </w:rPr>
      </w:pPr>
      <w:r w:rsidRPr="00EC393A">
        <w:rPr>
          <w:rFonts w:ascii="Times New Roman" w:hAnsi="Times New Roman" w:cs="Times New Roman"/>
          <w:sz w:val="24"/>
          <w:szCs w:val="24"/>
        </w:rPr>
        <w:t>С первых дней войны деятели искусства горячо и вдохновенно заявили о себе. Их искусство обрело грозную силу оружия в борьбе с врагом. Большой вклад в раскрытие темы Великой Отечественной войны внесли военные художники.</w:t>
      </w:r>
      <w:r w:rsidRPr="00EC393A">
        <w:rPr>
          <w:rFonts w:ascii="Times New Roman" w:hAnsi="Times New Roman" w:cs="Times New Roman"/>
          <w:sz w:val="24"/>
          <w:szCs w:val="24"/>
        </w:rPr>
        <w:br/>
        <w:t>     </w:t>
      </w:r>
      <w:r>
        <w:rPr>
          <w:rFonts w:ascii="Times New Roman" w:hAnsi="Times New Roman" w:cs="Times New Roman"/>
          <w:sz w:val="24"/>
          <w:szCs w:val="24"/>
        </w:rPr>
        <w:tab/>
      </w:r>
      <w:r w:rsidRPr="00EC393A">
        <w:rPr>
          <w:rFonts w:ascii="Times New Roman" w:hAnsi="Times New Roman" w:cs="Times New Roman"/>
          <w:sz w:val="24"/>
          <w:szCs w:val="24"/>
        </w:rPr>
        <w:t>Всего несколько полотен, и мы оказались свидетелями исторических событий. А если собрать работы всех художников вместе, получится величественнейшая диорама той страшной битвы и войны, которая будет взывать к памяти народной не одно поколение.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794"/>
        <w:gridCol w:w="5636"/>
      </w:tblGrid>
      <w:tr w:rsidR="00EC393A" w:rsidTr="00FF02C9">
        <w:tc>
          <w:tcPr>
            <w:tcW w:w="3794" w:type="dxa"/>
          </w:tcPr>
          <w:p w:rsidR="00EC393A" w:rsidRDefault="00EC393A" w:rsidP="00400BC7">
            <w:pPr>
              <w:spacing w:line="360" w:lineRule="auto"/>
              <w:jc w:val="center"/>
              <w:rPr>
                <w:rFonts w:ascii="Times New Roman" w:hAnsi="Times New Roman" w:cs="Times New Roman"/>
                <w:b/>
                <w:sz w:val="24"/>
                <w:szCs w:val="24"/>
                <w:shd w:val="clear" w:color="auto" w:fill="FFFFFF" w:themeFill="background1"/>
              </w:rPr>
            </w:pPr>
            <w:r w:rsidRPr="00EC393A">
              <w:rPr>
                <w:rFonts w:ascii="Times New Roman" w:hAnsi="Times New Roman" w:cs="Times New Roman"/>
                <w:b/>
                <w:noProof/>
                <w:sz w:val="24"/>
                <w:szCs w:val="24"/>
                <w:shd w:val="clear" w:color="auto" w:fill="FFFFFF" w:themeFill="background1"/>
              </w:rPr>
              <w:lastRenderedPageBreak/>
              <w:drawing>
                <wp:inline distT="0" distB="0" distL="0" distR="0">
                  <wp:extent cx="2171700" cy="1934868"/>
                  <wp:effectExtent l="19050" t="0" r="0" b="0"/>
                  <wp:docPr id="14" name="Рисунок 11" descr="http://www.nbdrx.ru/CHIT/exhibition/016_exhibiton_fire/img/p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bdrx.ru/CHIT/exhibition/016_exhibiton_fire/img/p4_11.jpg"/>
                          <pic:cNvPicPr>
                            <a:picLocks noChangeAspect="1" noChangeArrowheads="1"/>
                          </pic:cNvPicPr>
                        </pic:nvPicPr>
                        <pic:blipFill>
                          <a:blip r:embed="rId24" cstate="print"/>
                          <a:srcRect/>
                          <a:stretch>
                            <a:fillRect/>
                          </a:stretch>
                        </pic:blipFill>
                        <pic:spPr bwMode="auto">
                          <a:xfrm>
                            <a:off x="0" y="0"/>
                            <a:ext cx="2170273" cy="1933596"/>
                          </a:xfrm>
                          <a:prstGeom prst="rect">
                            <a:avLst/>
                          </a:prstGeom>
                          <a:noFill/>
                          <a:ln w="9525">
                            <a:noFill/>
                            <a:miter lim="800000"/>
                            <a:headEnd/>
                            <a:tailEnd/>
                          </a:ln>
                        </pic:spPr>
                      </pic:pic>
                    </a:graphicData>
                  </a:graphic>
                </wp:inline>
              </w:drawing>
            </w:r>
          </w:p>
        </w:tc>
        <w:tc>
          <w:tcPr>
            <w:tcW w:w="5636" w:type="dxa"/>
          </w:tcPr>
          <w:p w:rsidR="00EC393A" w:rsidRDefault="00EC393A" w:rsidP="00EC393A">
            <w:pPr>
              <w:spacing w:line="360" w:lineRule="auto"/>
              <w:jc w:val="both"/>
              <w:rPr>
                <w:rFonts w:ascii="Times New Roman" w:hAnsi="Times New Roman" w:cs="Times New Roman"/>
                <w:b/>
                <w:sz w:val="24"/>
                <w:szCs w:val="24"/>
                <w:shd w:val="clear" w:color="auto" w:fill="FFFFFF" w:themeFill="background1"/>
              </w:rPr>
            </w:pPr>
            <w:r>
              <w:rPr>
                <w:rFonts w:ascii="Times New Roman" w:hAnsi="Times New Roman" w:cs="Times New Roman"/>
                <w:b/>
                <w:bCs/>
                <w:sz w:val="24"/>
                <w:szCs w:val="24"/>
                <w:shd w:val="clear" w:color="auto" w:fill="FFFFFF" w:themeFill="background1"/>
              </w:rPr>
              <w:t>Н. С. Присекин</w:t>
            </w:r>
            <w:r w:rsidR="00040829">
              <w:rPr>
                <w:rFonts w:ascii="Times New Roman" w:hAnsi="Times New Roman" w:cs="Times New Roman"/>
                <w:b/>
                <w:bCs/>
                <w:sz w:val="24"/>
                <w:szCs w:val="24"/>
                <w:shd w:val="clear" w:color="auto" w:fill="FFFFFF" w:themeFill="background1"/>
              </w:rPr>
              <w:t xml:space="preserve">. </w:t>
            </w:r>
            <w:r w:rsidR="00040829" w:rsidRPr="00040829">
              <w:rPr>
                <w:rFonts w:ascii="Times New Roman" w:hAnsi="Times New Roman" w:cs="Times New Roman"/>
                <w:bCs/>
                <w:sz w:val="24"/>
                <w:szCs w:val="24"/>
                <w:shd w:val="clear" w:color="auto" w:fill="FFFFFF" w:themeFill="background1"/>
              </w:rPr>
              <w:t>Картина</w:t>
            </w:r>
            <w:r>
              <w:rPr>
                <w:rFonts w:ascii="Times New Roman" w:hAnsi="Times New Roman" w:cs="Times New Roman"/>
                <w:b/>
                <w:bCs/>
                <w:sz w:val="24"/>
                <w:szCs w:val="24"/>
                <w:shd w:val="clear" w:color="auto" w:fill="FFFFFF" w:themeFill="background1"/>
              </w:rPr>
              <w:t xml:space="preserve"> «</w:t>
            </w:r>
            <w:r w:rsidRPr="00400BC7">
              <w:rPr>
                <w:rFonts w:ascii="Times New Roman" w:hAnsi="Times New Roman" w:cs="Times New Roman"/>
                <w:b/>
                <w:bCs/>
                <w:sz w:val="24"/>
                <w:szCs w:val="24"/>
                <w:shd w:val="clear" w:color="auto" w:fill="FFFFFF" w:themeFill="background1"/>
              </w:rPr>
              <w:t>Курская битва</w:t>
            </w:r>
            <w:r>
              <w:rPr>
                <w:rFonts w:ascii="Times New Roman" w:hAnsi="Times New Roman" w:cs="Times New Roman"/>
                <w:b/>
                <w:bCs/>
                <w:sz w:val="24"/>
                <w:szCs w:val="24"/>
                <w:shd w:val="clear" w:color="auto" w:fill="FFFFFF" w:themeFill="background1"/>
              </w:rPr>
              <w:t>».</w:t>
            </w:r>
            <w:r w:rsidRPr="00400BC7">
              <w:rPr>
                <w:rStyle w:val="apple-converted-space"/>
                <w:rFonts w:ascii="Times New Roman" w:hAnsi="Times New Roman" w:cs="Times New Roman"/>
                <w:b/>
                <w:bCs/>
                <w:sz w:val="24"/>
                <w:szCs w:val="24"/>
                <w:shd w:val="clear" w:color="auto" w:fill="FFFFFF" w:themeFill="background1"/>
              </w:rPr>
              <w:t> </w:t>
            </w:r>
            <w:r w:rsidRPr="00400BC7">
              <w:rPr>
                <w:rFonts w:ascii="Times New Roman" w:hAnsi="Times New Roman" w:cs="Times New Roman"/>
                <w:sz w:val="24"/>
                <w:szCs w:val="24"/>
                <w:shd w:val="clear" w:color="auto" w:fill="FFFFFF" w:themeFill="background1"/>
              </w:rPr>
              <w:br/>
              <w:t>В основу сюжета положены исторические события лета 1943 г., завершившие коренной перелом в ходе Великой отечественной войны, - разгром отборных немецко-фашистских войск на Курской дуге.</w:t>
            </w:r>
            <w:r w:rsidRPr="00400BC7">
              <w:rPr>
                <w:rFonts w:ascii="Times New Roman" w:hAnsi="Times New Roman" w:cs="Times New Roman"/>
                <w:sz w:val="24"/>
                <w:szCs w:val="24"/>
                <w:shd w:val="clear" w:color="auto" w:fill="FFFFFF" w:themeFill="background1"/>
              </w:rPr>
              <w:br/>
            </w:r>
          </w:p>
        </w:tc>
      </w:tr>
      <w:tr w:rsidR="00E37AE2" w:rsidTr="00FF02C9">
        <w:tc>
          <w:tcPr>
            <w:tcW w:w="3794" w:type="dxa"/>
          </w:tcPr>
          <w:p w:rsidR="00312055" w:rsidRDefault="00312055" w:rsidP="00400BC7">
            <w:pPr>
              <w:spacing w:line="360" w:lineRule="auto"/>
              <w:jc w:val="center"/>
              <w:rPr>
                <w:rFonts w:ascii="Times New Roman" w:hAnsi="Times New Roman" w:cs="Times New Roman"/>
                <w:b/>
                <w:sz w:val="24"/>
                <w:szCs w:val="24"/>
                <w:shd w:val="clear" w:color="auto" w:fill="FFFFFF" w:themeFill="background1"/>
              </w:rPr>
            </w:pPr>
          </w:p>
          <w:p w:rsidR="00312055" w:rsidRDefault="00312055" w:rsidP="00400BC7">
            <w:pPr>
              <w:spacing w:line="360" w:lineRule="auto"/>
              <w:jc w:val="center"/>
              <w:rPr>
                <w:rFonts w:ascii="Times New Roman" w:hAnsi="Times New Roman" w:cs="Times New Roman"/>
                <w:b/>
                <w:sz w:val="24"/>
                <w:szCs w:val="24"/>
                <w:shd w:val="clear" w:color="auto" w:fill="FFFFFF" w:themeFill="background1"/>
              </w:rPr>
            </w:pPr>
          </w:p>
          <w:p w:rsidR="00E37AE2" w:rsidRPr="00EC393A" w:rsidRDefault="00E37AE2" w:rsidP="00312055">
            <w:pPr>
              <w:spacing w:line="360" w:lineRule="auto"/>
              <w:rPr>
                <w:rFonts w:ascii="Times New Roman" w:hAnsi="Times New Roman" w:cs="Times New Roman"/>
                <w:b/>
                <w:sz w:val="24"/>
                <w:szCs w:val="24"/>
                <w:shd w:val="clear" w:color="auto" w:fill="FFFFFF" w:themeFill="background1"/>
              </w:rPr>
            </w:pPr>
            <w:r w:rsidRPr="00E37AE2">
              <w:rPr>
                <w:rFonts w:ascii="Times New Roman" w:hAnsi="Times New Roman" w:cs="Times New Roman"/>
                <w:b/>
                <w:noProof/>
                <w:sz w:val="24"/>
                <w:szCs w:val="24"/>
                <w:shd w:val="clear" w:color="auto" w:fill="FFFFFF" w:themeFill="background1"/>
              </w:rPr>
              <w:drawing>
                <wp:inline distT="0" distB="0" distL="0" distR="0">
                  <wp:extent cx="2271059" cy="1628775"/>
                  <wp:effectExtent l="19050" t="0" r="0" b="0"/>
                  <wp:docPr id="18" name="Рисунок 41" descr="http://www.onb.kursk.ru/our-booke/bitva/img/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onb.kursk.ru/our-booke/bitva/img/k7.jpg"/>
                          <pic:cNvPicPr>
                            <a:picLocks noChangeAspect="1" noChangeArrowheads="1"/>
                          </pic:cNvPicPr>
                        </pic:nvPicPr>
                        <pic:blipFill>
                          <a:blip r:embed="rId25" cstate="print"/>
                          <a:srcRect/>
                          <a:stretch>
                            <a:fillRect/>
                          </a:stretch>
                        </pic:blipFill>
                        <pic:spPr bwMode="auto">
                          <a:xfrm>
                            <a:off x="0" y="0"/>
                            <a:ext cx="2271059" cy="1628775"/>
                          </a:xfrm>
                          <a:prstGeom prst="rect">
                            <a:avLst/>
                          </a:prstGeom>
                          <a:noFill/>
                          <a:ln w="9525">
                            <a:noFill/>
                            <a:miter lim="800000"/>
                            <a:headEnd/>
                            <a:tailEnd/>
                          </a:ln>
                        </pic:spPr>
                      </pic:pic>
                    </a:graphicData>
                  </a:graphic>
                </wp:inline>
              </w:drawing>
            </w:r>
          </w:p>
        </w:tc>
        <w:tc>
          <w:tcPr>
            <w:tcW w:w="5636" w:type="dxa"/>
          </w:tcPr>
          <w:p w:rsidR="00E37AE2" w:rsidRPr="00E37AE2" w:rsidRDefault="00E37AE2" w:rsidP="00E37AE2">
            <w:pPr>
              <w:spacing w:line="360" w:lineRule="auto"/>
              <w:jc w:val="both"/>
              <w:rPr>
                <w:rFonts w:ascii="Times New Roman" w:hAnsi="Times New Roman" w:cs="Times New Roman"/>
                <w:b/>
                <w:bCs/>
                <w:iCs/>
                <w:color w:val="000000"/>
                <w:sz w:val="24"/>
                <w:szCs w:val="24"/>
              </w:rPr>
            </w:pPr>
            <w:r w:rsidRPr="00E37AE2">
              <w:rPr>
                <w:rFonts w:ascii="Times New Roman" w:hAnsi="Times New Roman" w:cs="Times New Roman"/>
                <w:b/>
                <w:bCs/>
                <w:iCs/>
                <w:color w:val="000000"/>
                <w:sz w:val="24"/>
                <w:szCs w:val="24"/>
              </w:rPr>
              <w:t>Вениамин Карпович Чебанов</w:t>
            </w:r>
            <w:r w:rsidRPr="00E37AE2">
              <w:rPr>
                <w:rStyle w:val="ad"/>
                <w:rFonts w:ascii="Times New Roman" w:hAnsi="Times New Roman" w:cs="Times New Roman"/>
                <w:b/>
                <w:bCs/>
                <w:iCs/>
                <w:color w:val="000000"/>
                <w:sz w:val="24"/>
                <w:szCs w:val="24"/>
              </w:rPr>
              <w:footnoteReference w:id="2"/>
            </w:r>
            <w:r w:rsidRPr="00E37AE2">
              <w:rPr>
                <w:rFonts w:ascii="Times New Roman" w:hAnsi="Times New Roman" w:cs="Times New Roman"/>
                <w:b/>
                <w:bCs/>
                <w:iCs/>
                <w:color w:val="000000"/>
                <w:sz w:val="24"/>
                <w:szCs w:val="24"/>
              </w:rPr>
              <w:t>.</w:t>
            </w:r>
          </w:p>
          <w:p w:rsidR="00E37AE2" w:rsidRDefault="00E37AE2" w:rsidP="00E37AE2">
            <w:pPr>
              <w:spacing w:line="360" w:lineRule="auto"/>
              <w:jc w:val="both"/>
              <w:rPr>
                <w:rFonts w:ascii="Times New Roman" w:hAnsi="Times New Roman" w:cs="Times New Roman"/>
                <w:color w:val="000000"/>
                <w:sz w:val="24"/>
                <w:szCs w:val="24"/>
              </w:rPr>
            </w:pPr>
            <w:r w:rsidRPr="00E37AE2">
              <w:rPr>
                <w:rFonts w:ascii="Times New Roman" w:hAnsi="Times New Roman" w:cs="Times New Roman"/>
                <w:color w:val="000000"/>
                <w:sz w:val="24"/>
                <w:szCs w:val="24"/>
              </w:rPr>
              <w:t>Картины</w:t>
            </w:r>
            <w:r w:rsidRPr="00E37AE2">
              <w:rPr>
                <w:rStyle w:val="apple-converted-space"/>
                <w:rFonts w:ascii="Times New Roman" w:hAnsi="Times New Roman" w:cs="Times New Roman"/>
                <w:color w:val="000000"/>
                <w:sz w:val="24"/>
                <w:szCs w:val="24"/>
              </w:rPr>
              <w:t> </w:t>
            </w:r>
            <w:r w:rsidRPr="00E37AE2">
              <w:rPr>
                <w:rFonts w:ascii="Times New Roman" w:hAnsi="Times New Roman" w:cs="Times New Roman"/>
                <w:b/>
                <w:bCs/>
                <w:color w:val="000000"/>
                <w:sz w:val="24"/>
                <w:szCs w:val="24"/>
              </w:rPr>
              <w:t>«Бой за высоту», «Курская дуга. Последний снаряд»</w:t>
            </w:r>
            <w:r w:rsidRPr="00E37AE2">
              <w:rPr>
                <w:rStyle w:val="apple-converted-space"/>
                <w:rFonts w:ascii="Times New Roman" w:hAnsi="Times New Roman" w:cs="Times New Roman"/>
                <w:b/>
                <w:bCs/>
                <w:color w:val="000000"/>
                <w:sz w:val="24"/>
                <w:szCs w:val="24"/>
              </w:rPr>
              <w:t> </w:t>
            </w:r>
            <w:r w:rsidRPr="00E37AE2">
              <w:rPr>
                <w:rFonts w:ascii="Times New Roman" w:hAnsi="Times New Roman" w:cs="Times New Roman"/>
                <w:color w:val="000000"/>
                <w:sz w:val="24"/>
                <w:szCs w:val="24"/>
              </w:rPr>
              <w:t>посвящены Курской битве, имеющей огромное историческое значение. Сражение на Курской дуге шло с 5 июля по 23 августа 1943 года и было самым масштабным в истории войны, точное число погибших которого до сих пор не подсчитано. Значение сражения в том, что после завершения битвы стратегическая инициатива окончательно перешла на сторону советской армии.</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[12]</w:t>
            </w:r>
          </w:p>
          <w:p w:rsidR="009B43D1" w:rsidRPr="009B43D1" w:rsidRDefault="009B43D1" w:rsidP="00E37AE2">
            <w:pPr>
              <w:spacing w:line="360" w:lineRule="auto"/>
              <w:jc w:val="both"/>
              <w:rPr>
                <w:rFonts w:ascii="Times New Roman" w:hAnsi="Times New Roman" w:cs="Times New Roman"/>
                <w:b/>
                <w:bCs/>
                <w:sz w:val="24"/>
                <w:szCs w:val="24"/>
                <w:shd w:val="clear" w:color="auto" w:fill="FFFFFF" w:themeFill="background1"/>
              </w:rPr>
            </w:pPr>
          </w:p>
        </w:tc>
      </w:tr>
      <w:tr w:rsidR="00EC393A" w:rsidTr="00FF02C9">
        <w:tc>
          <w:tcPr>
            <w:tcW w:w="3794" w:type="dxa"/>
          </w:tcPr>
          <w:p w:rsidR="00312055" w:rsidRDefault="00312055" w:rsidP="00FF02C9">
            <w:pPr>
              <w:spacing w:line="360" w:lineRule="auto"/>
              <w:rPr>
                <w:rFonts w:ascii="Times New Roman" w:hAnsi="Times New Roman" w:cs="Times New Roman"/>
                <w:b/>
                <w:sz w:val="24"/>
                <w:szCs w:val="24"/>
                <w:shd w:val="clear" w:color="auto" w:fill="FFFFFF" w:themeFill="background1"/>
              </w:rPr>
            </w:pPr>
          </w:p>
          <w:p w:rsidR="00312055" w:rsidRDefault="00FF02C9" w:rsidP="00400BC7">
            <w:pPr>
              <w:spacing w:line="360" w:lineRule="auto"/>
              <w:jc w:val="center"/>
              <w:rPr>
                <w:rFonts w:ascii="Times New Roman" w:hAnsi="Times New Roman" w:cs="Times New Roman"/>
                <w:b/>
                <w:sz w:val="24"/>
                <w:szCs w:val="24"/>
                <w:shd w:val="clear" w:color="auto" w:fill="FFFFFF" w:themeFill="background1"/>
              </w:rPr>
            </w:pPr>
            <w:r w:rsidRPr="00EC393A">
              <w:rPr>
                <w:rFonts w:ascii="Times New Roman" w:hAnsi="Times New Roman" w:cs="Times New Roman"/>
                <w:b/>
                <w:noProof/>
                <w:sz w:val="24"/>
                <w:szCs w:val="24"/>
                <w:shd w:val="clear" w:color="auto" w:fill="FFFFFF" w:themeFill="background1"/>
              </w:rPr>
              <w:drawing>
                <wp:inline distT="0" distB="0" distL="0" distR="0">
                  <wp:extent cx="2252885" cy="1549554"/>
                  <wp:effectExtent l="0" t="0" r="0" b="0"/>
                  <wp:docPr id="32" name="Рисунок 12" descr="http://www.nbdrx.ru/CHIT/exhibition/016_exhibiton_fire/img/p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nbdrx.ru/CHIT/exhibition/016_exhibiton_fire/img/p4_12.png"/>
                          <pic:cNvPicPr>
                            <a:picLocks noChangeAspect="1" noChangeArrowheads="1"/>
                          </pic:cNvPicPr>
                        </pic:nvPicPr>
                        <pic:blipFill>
                          <a:blip r:embed="rId26" cstate="print"/>
                          <a:srcRect/>
                          <a:stretch>
                            <a:fillRect/>
                          </a:stretch>
                        </pic:blipFill>
                        <pic:spPr bwMode="auto">
                          <a:xfrm>
                            <a:off x="0" y="0"/>
                            <a:ext cx="2259806" cy="1554314"/>
                          </a:xfrm>
                          <a:prstGeom prst="rect">
                            <a:avLst/>
                          </a:prstGeom>
                          <a:noFill/>
                          <a:ln w="9525">
                            <a:noFill/>
                            <a:miter lim="800000"/>
                            <a:headEnd/>
                            <a:tailEnd/>
                          </a:ln>
                        </pic:spPr>
                      </pic:pic>
                    </a:graphicData>
                  </a:graphic>
                </wp:inline>
              </w:drawing>
            </w:r>
          </w:p>
          <w:p w:rsidR="00EC393A" w:rsidRDefault="00EC393A" w:rsidP="00312055">
            <w:pPr>
              <w:spacing w:line="360" w:lineRule="auto"/>
              <w:rPr>
                <w:rFonts w:ascii="Times New Roman" w:hAnsi="Times New Roman" w:cs="Times New Roman"/>
                <w:b/>
                <w:sz w:val="24"/>
                <w:szCs w:val="24"/>
                <w:shd w:val="clear" w:color="auto" w:fill="FFFFFF" w:themeFill="background1"/>
              </w:rPr>
            </w:pPr>
          </w:p>
        </w:tc>
        <w:tc>
          <w:tcPr>
            <w:tcW w:w="5636" w:type="dxa"/>
          </w:tcPr>
          <w:p w:rsidR="009A3559" w:rsidRPr="009A3559" w:rsidRDefault="009A3559" w:rsidP="00EC393A">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Картина художника-воина</w:t>
            </w:r>
            <w:r w:rsidRPr="009A3559">
              <w:rPr>
                <w:rFonts w:ascii="Times New Roman" w:hAnsi="Times New Roman" w:cs="Times New Roman"/>
                <w:color w:val="000000"/>
                <w:sz w:val="24"/>
                <w:szCs w:val="24"/>
              </w:rPr>
              <w:t xml:space="preserve"> </w:t>
            </w:r>
            <w:r w:rsidRPr="00E37AE2">
              <w:rPr>
                <w:rFonts w:ascii="Times New Roman" w:hAnsi="Times New Roman" w:cs="Times New Roman"/>
                <w:b/>
                <w:color w:val="000000"/>
                <w:sz w:val="24"/>
                <w:szCs w:val="24"/>
              </w:rPr>
              <w:t>Петра Александровича Кривоногова</w:t>
            </w:r>
            <w:r w:rsidRPr="009A3559">
              <w:rPr>
                <w:rFonts w:ascii="Times New Roman" w:hAnsi="Times New Roman" w:cs="Times New Roman"/>
                <w:color w:val="000000"/>
                <w:sz w:val="24"/>
                <w:szCs w:val="24"/>
              </w:rPr>
              <w:t>, который с первых дней войны был на фронте и дошёл до Берлина называется</w:t>
            </w:r>
            <w:r w:rsidRPr="009A3559">
              <w:rPr>
                <w:rStyle w:val="apple-converted-space"/>
                <w:rFonts w:ascii="Times New Roman" w:hAnsi="Times New Roman" w:cs="Times New Roman"/>
                <w:color w:val="000000"/>
                <w:sz w:val="24"/>
                <w:szCs w:val="24"/>
              </w:rPr>
              <w:t> </w:t>
            </w:r>
            <w:r w:rsidRPr="009A3559">
              <w:rPr>
                <w:rFonts w:ascii="Times New Roman" w:hAnsi="Times New Roman" w:cs="Times New Roman"/>
                <w:b/>
                <w:bCs/>
                <w:color w:val="000000"/>
                <w:sz w:val="24"/>
                <w:szCs w:val="24"/>
              </w:rPr>
              <w:t>«На Курской Дуге»</w:t>
            </w:r>
            <w:r>
              <w:rPr>
                <w:rFonts w:ascii="Times New Roman" w:hAnsi="Times New Roman" w:cs="Times New Roman"/>
                <w:b/>
                <w:bCs/>
                <w:color w:val="000000"/>
                <w:sz w:val="24"/>
                <w:szCs w:val="24"/>
              </w:rPr>
              <w:t xml:space="preserve"> (1949 г.)</w:t>
            </w:r>
            <w:r w:rsidRPr="009A3559">
              <w:rPr>
                <w:rFonts w:ascii="Times New Roman" w:hAnsi="Times New Roman" w:cs="Times New Roman"/>
                <w:color w:val="000000"/>
                <w:sz w:val="24"/>
                <w:szCs w:val="24"/>
              </w:rPr>
              <w:t>. На ней самое ожесточённое событие Курской битвы - бой под Прохоровкой 12 июля 1943 г., где на 1 кв. км одновременно сошлись в сражении 1200 танков с той и с другой стороны. Сражение вошло в историю как «Битва гигантов».</w:t>
            </w:r>
          </w:p>
          <w:p w:rsidR="009A3559" w:rsidRDefault="009A3559" w:rsidP="00EC393A">
            <w:pPr>
              <w:spacing w:line="360" w:lineRule="auto"/>
              <w:jc w:val="both"/>
              <w:rPr>
                <w:rFonts w:ascii="Times New Roman" w:hAnsi="Times New Roman" w:cs="Times New Roman"/>
                <w:color w:val="000000"/>
                <w:sz w:val="24"/>
                <w:szCs w:val="24"/>
              </w:rPr>
            </w:pPr>
            <w:r w:rsidRPr="009A3559">
              <w:rPr>
                <w:rFonts w:ascii="Times New Roman" w:hAnsi="Times New Roman" w:cs="Times New Roman"/>
                <w:color w:val="000000"/>
                <w:sz w:val="24"/>
                <w:szCs w:val="24"/>
              </w:rPr>
              <w:t xml:space="preserve">...Над русским полем, воспетым во многих народных песнях, поднимается розовая заря. Но </w:t>
            </w:r>
            <w:r w:rsidRPr="009A3559">
              <w:rPr>
                <w:rFonts w:ascii="Times New Roman" w:hAnsi="Times New Roman" w:cs="Times New Roman"/>
                <w:color w:val="000000"/>
                <w:sz w:val="24"/>
                <w:szCs w:val="24"/>
              </w:rPr>
              <w:lastRenderedPageBreak/>
              <w:t>мирный сельский пейзаж нарушен тяжелыми танками. Чудесная поэзия летнего утра разбита грубой прозой войны. Идет бой, но это не тот бой, который воспевает романтику войны, а жестокий и беспощадный, коверкающий землю, застилающий небо клубами дыма. Идет бой, который в будущем предрешит не только судьбу Курской дуги, но и судьбу всей России, всего мира.</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[12]</w:t>
            </w:r>
          </w:p>
          <w:p w:rsidR="00304ACB" w:rsidRPr="00304ACB" w:rsidRDefault="00304ACB" w:rsidP="00EC393A">
            <w:pPr>
              <w:spacing w:line="360" w:lineRule="auto"/>
              <w:jc w:val="both"/>
              <w:rPr>
                <w:rFonts w:ascii="Times New Roman" w:hAnsi="Times New Roman" w:cs="Times New Roman"/>
                <w:b/>
                <w:sz w:val="24"/>
                <w:szCs w:val="24"/>
                <w:shd w:val="clear" w:color="auto" w:fill="FFFFFF" w:themeFill="background1"/>
              </w:rPr>
            </w:pPr>
          </w:p>
        </w:tc>
      </w:tr>
      <w:tr w:rsidR="00865B1B" w:rsidTr="00FF02C9">
        <w:tc>
          <w:tcPr>
            <w:tcW w:w="3794" w:type="dxa"/>
          </w:tcPr>
          <w:p w:rsidR="00865B1B" w:rsidRPr="00EC393A" w:rsidRDefault="00865B1B" w:rsidP="00400BC7">
            <w:pPr>
              <w:spacing w:line="360" w:lineRule="auto"/>
              <w:jc w:val="center"/>
              <w:rPr>
                <w:rFonts w:ascii="Times New Roman" w:hAnsi="Times New Roman" w:cs="Times New Roman"/>
                <w:b/>
                <w:sz w:val="24"/>
                <w:szCs w:val="24"/>
                <w:shd w:val="clear" w:color="auto" w:fill="FFFFFF" w:themeFill="background1"/>
              </w:rPr>
            </w:pPr>
            <w:r>
              <w:rPr>
                <w:noProof/>
              </w:rPr>
              <w:lastRenderedPageBreak/>
              <w:drawing>
                <wp:inline distT="0" distB="0" distL="0" distR="0">
                  <wp:extent cx="2181225" cy="1562118"/>
                  <wp:effectExtent l="19050" t="0" r="9525" b="0"/>
                  <wp:docPr id="44" name="Рисунок 44" descr="http://www.onb.kursk.ru/our-booke/bitva/img/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onb.kursk.ru/our-booke/bitva/img/231.jpg"/>
                          <pic:cNvPicPr>
                            <a:picLocks noChangeAspect="1" noChangeArrowheads="1"/>
                          </pic:cNvPicPr>
                        </pic:nvPicPr>
                        <pic:blipFill>
                          <a:blip r:embed="rId27"/>
                          <a:srcRect/>
                          <a:stretch>
                            <a:fillRect/>
                          </a:stretch>
                        </pic:blipFill>
                        <pic:spPr bwMode="auto">
                          <a:xfrm>
                            <a:off x="0" y="0"/>
                            <a:ext cx="2185159" cy="1564935"/>
                          </a:xfrm>
                          <a:prstGeom prst="rect">
                            <a:avLst/>
                          </a:prstGeom>
                          <a:noFill/>
                          <a:ln w="9525">
                            <a:noFill/>
                            <a:miter lim="800000"/>
                            <a:headEnd/>
                            <a:tailEnd/>
                          </a:ln>
                        </pic:spPr>
                      </pic:pic>
                    </a:graphicData>
                  </a:graphic>
                </wp:inline>
              </w:drawing>
            </w:r>
          </w:p>
        </w:tc>
        <w:tc>
          <w:tcPr>
            <w:tcW w:w="5636" w:type="dxa"/>
          </w:tcPr>
          <w:p w:rsidR="00865B1B" w:rsidRPr="00865B1B" w:rsidRDefault="00865B1B" w:rsidP="00EC393A">
            <w:pPr>
              <w:spacing w:line="360" w:lineRule="auto"/>
              <w:jc w:val="both"/>
              <w:rPr>
                <w:rStyle w:val="apple-converted-space"/>
                <w:rFonts w:ascii="Times New Roman" w:hAnsi="Times New Roman" w:cs="Times New Roman"/>
                <w:iCs/>
                <w:sz w:val="24"/>
                <w:szCs w:val="24"/>
              </w:rPr>
            </w:pPr>
            <w:r w:rsidRPr="00865B1B">
              <w:rPr>
                <w:rFonts w:ascii="Times New Roman" w:hAnsi="Times New Roman" w:cs="Times New Roman"/>
                <w:b/>
                <w:bCs/>
                <w:iCs/>
                <w:sz w:val="24"/>
                <w:szCs w:val="24"/>
              </w:rPr>
              <w:t>Джузеппе Рава</w:t>
            </w:r>
            <w:r>
              <w:rPr>
                <w:rStyle w:val="ad"/>
                <w:rFonts w:ascii="Times New Roman" w:hAnsi="Times New Roman" w:cs="Times New Roman"/>
                <w:b/>
                <w:bCs/>
                <w:iCs/>
                <w:sz w:val="24"/>
                <w:szCs w:val="24"/>
              </w:rPr>
              <w:footnoteReference w:id="3"/>
            </w:r>
            <w:r>
              <w:rPr>
                <w:rStyle w:val="apple-converted-space"/>
                <w:rFonts w:ascii="Times New Roman" w:hAnsi="Times New Roman" w:cs="Times New Roman"/>
                <w:sz w:val="24"/>
                <w:szCs w:val="24"/>
              </w:rPr>
              <w:t xml:space="preserve">, </w:t>
            </w:r>
            <w:r w:rsidRPr="00040829">
              <w:rPr>
                <w:rStyle w:val="apple-converted-space"/>
                <w:rFonts w:ascii="Times New Roman" w:hAnsi="Times New Roman" w:cs="Times New Roman"/>
                <w:sz w:val="24"/>
                <w:szCs w:val="24"/>
              </w:rPr>
              <w:t>к</w:t>
            </w:r>
            <w:r w:rsidRPr="00040829">
              <w:rPr>
                <w:rFonts w:ascii="Times New Roman" w:hAnsi="Times New Roman" w:cs="Times New Roman"/>
                <w:sz w:val="24"/>
                <w:szCs w:val="24"/>
              </w:rPr>
              <w:t>артина</w:t>
            </w:r>
            <w:r w:rsidRPr="00865B1B">
              <w:rPr>
                <w:rStyle w:val="apple-converted-space"/>
                <w:rFonts w:ascii="Times New Roman" w:hAnsi="Times New Roman" w:cs="Times New Roman"/>
                <w:sz w:val="24"/>
                <w:szCs w:val="24"/>
              </w:rPr>
              <w:t> </w:t>
            </w:r>
            <w:r w:rsidRPr="00865B1B">
              <w:rPr>
                <w:rFonts w:ascii="Times New Roman" w:hAnsi="Times New Roman" w:cs="Times New Roman"/>
                <w:b/>
                <w:bCs/>
                <w:sz w:val="24"/>
                <w:szCs w:val="24"/>
              </w:rPr>
              <w:t>«Курск».</w:t>
            </w:r>
            <w:r w:rsidRPr="00865B1B">
              <w:rPr>
                <w:rStyle w:val="apple-converted-space"/>
                <w:rFonts w:ascii="Times New Roman" w:hAnsi="Times New Roman" w:cs="Times New Roman"/>
                <w:iCs/>
                <w:sz w:val="24"/>
                <w:szCs w:val="24"/>
              </w:rPr>
              <w:t> </w:t>
            </w:r>
          </w:p>
          <w:p w:rsidR="00865B1B" w:rsidRDefault="00865B1B" w:rsidP="00EC393A">
            <w:pPr>
              <w:spacing w:line="360" w:lineRule="auto"/>
              <w:jc w:val="both"/>
              <w:rPr>
                <w:rFonts w:ascii="Times New Roman" w:hAnsi="Times New Roman" w:cs="Times New Roman"/>
                <w:color w:val="000000"/>
                <w:sz w:val="24"/>
                <w:szCs w:val="24"/>
              </w:rPr>
            </w:pPr>
            <w:r w:rsidRPr="00865B1B">
              <w:rPr>
                <w:rFonts w:ascii="Times New Roman" w:hAnsi="Times New Roman" w:cs="Times New Roman"/>
                <w:iCs/>
                <w:sz w:val="24"/>
                <w:szCs w:val="24"/>
              </w:rPr>
              <w:t>«Русские начали атаку утром. Они были</w:t>
            </w:r>
            <w:r w:rsidRPr="00865B1B">
              <w:rPr>
                <w:rFonts w:ascii="Times New Roman" w:hAnsi="Times New Roman" w:cs="Times New Roman"/>
                <w:iCs/>
                <w:color w:val="000000"/>
                <w:sz w:val="24"/>
                <w:szCs w:val="24"/>
              </w:rPr>
              <w:t xml:space="preserve"> вокруг нас, над нами, среди нас. Завязался рукопашный бой, мы выпрыгивали из наших одиночных окопов, поджигали магниевыми кумулятивными гранатами танки противника, взбирались на наши бронетранспортеры и стреляли в любой танк или солдата, которого мы заметили. Это был ад!</w:t>
            </w:r>
            <w:r>
              <w:rPr>
                <w:rFonts w:ascii="Times New Roman" w:hAnsi="Times New Roman" w:cs="Times New Roman"/>
                <w:iCs/>
                <w:color w:val="000000"/>
                <w:sz w:val="24"/>
                <w:szCs w:val="24"/>
              </w:rPr>
              <w:t>»</w:t>
            </w:r>
            <w:r w:rsidRPr="00865B1B">
              <w:rPr>
                <w:rStyle w:val="apple-converted-space"/>
                <w:rFonts w:ascii="Times New Roman" w:hAnsi="Times New Roman" w:cs="Times New Roman"/>
                <w:color w:val="000000"/>
                <w:sz w:val="24"/>
                <w:szCs w:val="24"/>
              </w:rPr>
              <w:t> </w:t>
            </w:r>
            <w:r w:rsidRPr="00865B1B">
              <w:rPr>
                <w:rFonts w:ascii="Times New Roman" w:hAnsi="Times New Roman" w:cs="Times New Roman"/>
                <w:color w:val="000000"/>
                <w:sz w:val="24"/>
                <w:szCs w:val="24"/>
              </w:rPr>
              <w:t xml:space="preserve">- </w:t>
            </w:r>
            <w:r w:rsidRPr="00865B1B">
              <w:rPr>
                <w:rFonts w:ascii="Times New Roman" w:hAnsi="Times New Roman" w:cs="Times New Roman"/>
                <w:i/>
                <w:color w:val="000000"/>
                <w:sz w:val="24"/>
                <w:szCs w:val="24"/>
              </w:rPr>
              <w:t>участник боя унтерштурмфюрер Гюрс.</w:t>
            </w:r>
            <w:r w:rsidRPr="00865B1B">
              <w:rPr>
                <w:rFonts w:ascii="Times New Roman" w:hAnsi="Times New Roman" w:cs="Times New Roman"/>
                <w:color w:val="000000"/>
                <w:sz w:val="24"/>
                <w:szCs w:val="24"/>
              </w:rPr>
              <w:t xml:space="preserve"> [12]</w:t>
            </w:r>
          </w:p>
          <w:p w:rsidR="009B43D1" w:rsidRPr="00865B1B" w:rsidRDefault="009B43D1" w:rsidP="00EC393A">
            <w:pPr>
              <w:spacing w:line="360" w:lineRule="auto"/>
              <w:jc w:val="both"/>
              <w:rPr>
                <w:rFonts w:ascii="Times New Roman" w:hAnsi="Times New Roman" w:cs="Times New Roman"/>
                <w:color w:val="000000"/>
                <w:sz w:val="24"/>
                <w:szCs w:val="24"/>
              </w:rPr>
            </w:pPr>
          </w:p>
        </w:tc>
      </w:tr>
      <w:tr w:rsidR="00865B1B" w:rsidTr="00FF02C9">
        <w:tc>
          <w:tcPr>
            <w:tcW w:w="3794" w:type="dxa"/>
          </w:tcPr>
          <w:p w:rsidR="00865B1B" w:rsidRDefault="00865B1B" w:rsidP="00400BC7">
            <w:pPr>
              <w:spacing w:line="360" w:lineRule="auto"/>
              <w:jc w:val="center"/>
              <w:rPr>
                <w:noProof/>
              </w:rPr>
            </w:pPr>
            <w:r>
              <w:rPr>
                <w:noProof/>
              </w:rPr>
              <w:drawing>
                <wp:inline distT="0" distB="0" distL="0" distR="0">
                  <wp:extent cx="2219325" cy="1664494"/>
                  <wp:effectExtent l="19050" t="0" r="9525" b="0"/>
                  <wp:docPr id="47" name="Рисунок 47" descr="http://www.onb.kursk.ru/our-booke/bitva/img/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onb.kursk.ru/our-booke/bitva/img/k5.jpg"/>
                          <pic:cNvPicPr>
                            <a:picLocks noChangeAspect="1" noChangeArrowheads="1"/>
                          </pic:cNvPicPr>
                        </pic:nvPicPr>
                        <pic:blipFill>
                          <a:blip r:embed="rId28"/>
                          <a:srcRect/>
                          <a:stretch>
                            <a:fillRect/>
                          </a:stretch>
                        </pic:blipFill>
                        <pic:spPr bwMode="auto">
                          <a:xfrm>
                            <a:off x="0" y="0"/>
                            <a:ext cx="2219325" cy="1664494"/>
                          </a:xfrm>
                          <a:prstGeom prst="rect">
                            <a:avLst/>
                          </a:prstGeom>
                          <a:noFill/>
                          <a:ln w="9525">
                            <a:noFill/>
                            <a:miter lim="800000"/>
                            <a:headEnd/>
                            <a:tailEnd/>
                          </a:ln>
                        </pic:spPr>
                      </pic:pic>
                    </a:graphicData>
                  </a:graphic>
                </wp:inline>
              </w:drawing>
            </w:r>
          </w:p>
        </w:tc>
        <w:tc>
          <w:tcPr>
            <w:tcW w:w="5636" w:type="dxa"/>
          </w:tcPr>
          <w:p w:rsidR="00865B1B" w:rsidRPr="00865B1B" w:rsidRDefault="00865B1B" w:rsidP="00EC393A">
            <w:pPr>
              <w:spacing w:line="360" w:lineRule="auto"/>
              <w:jc w:val="both"/>
              <w:rPr>
                <w:rFonts w:ascii="Times New Roman" w:hAnsi="Times New Roman" w:cs="Times New Roman"/>
                <w:b/>
                <w:bCs/>
                <w:iCs/>
                <w:sz w:val="24"/>
                <w:szCs w:val="24"/>
              </w:rPr>
            </w:pPr>
            <w:r w:rsidRPr="00040829">
              <w:rPr>
                <w:rFonts w:ascii="Times New Roman" w:hAnsi="Times New Roman" w:cs="Times New Roman"/>
                <w:color w:val="000000"/>
                <w:sz w:val="24"/>
                <w:szCs w:val="24"/>
              </w:rPr>
              <w:t>Картина</w:t>
            </w:r>
            <w:r w:rsidRPr="00865B1B">
              <w:rPr>
                <w:rStyle w:val="apple-converted-space"/>
                <w:rFonts w:ascii="Times New Roman" w:hAnsi="Times New Roman" w:cs="Times New Roman"/>
                <w:color w:val="000000"/>
                <w:sz w:val="24"/>
                <w:szCs w:val="24"/>
              </w:rPr>
              <w:t> </w:t>
            </w:r>
            <w:r w:rsidRPr="00865B1B">
              <w:rPr>
                <w:rFonts w:ascii="Times New Roman" w:hAnsi="Times New Roman" w:cs="Times New Roman"/>
                <w:b/>
                <w:bCs/>
                <w:color w:val="000000"/>
                <w:sz w:val="24"/>
                <w:szCs w:val="24"/>
              </w:rPr>
              <w:t xml:space="preserve">«Курская дуга: над полем боя» </w:t>
            </w:r>
            <w:r w:rsidRPr="00865B1B">
              <w:rPr>
                <w:rFonts w:ascii="Times New Roman" w:hAnsi="Times New Roman" w:cs="Times New Roman"/>
                <w:color w:val="000000"/>
                <w:sz w:val="24"/>
                <w:szCs w:val="24"/>
              </w:rPr>
              <w:t xml:space="preserve">художника </w:t>
            </w:r>
            <w:r w:rsidRPr="00865B1B">
              <w:rPr>
                <w:rFonts w:ascii="Times New Roman" w:hAnsi="Times New Roman" w:cs="Times New Roman"/>
                <w:b/>
                <w:color w:val="000000"/>
                <w:sz w:val="24"/>
                <w:szCs w:val="24"/>
              </w:rPr>
              <w:t>Николаса Трудгиан</w:t>
            </w:r>
            <w:r>
              <w:rPr>
                <w:rStyle w:val="ad"/>
                <w:rFonts w:ascii="Times New Roman" w:hAnsi="Times New Roman" w:cs="Times New Roman"/>
                <w:b/>
                <w:color w:val="000000"/>
                <w:sz w:val="24"/>
                <w:szCs w:val="24"/>
              </w:rPr>
              <w:footnoteReference w:id="4"/>
            </w:r>
            <w:r w:rsidRPr="00865B1B">
              <w:rPr>
                <w:rFonts w:ascii="Times New Roman" w:hAnsi="Times New Roman" w:cs="Times New Roman"/>
                <w:color w:val="000000"/>
                <w:sz w:val="24"/>
                <w:szCs w:val="24"/>
              </w:rPr>
              <w:t xml:space="preserve"> показывает битву как столкновение техники и авиации, но не забываем, что в ней участвовали и сотни тысяч пехотинцев.</w:t>
            </w:r>
            <w:r>
              <w:rPr>
                <w:rFonts w:ascii="Times New Roman" w:hAnsi="Times New Roman" w:cs="Times New Roman"/>
                <w:color w:val="000000"/>
                <w:sz w:val="24"/>
                <w:szCs w:val="24"/>
              </w:rPr>
              <w:t xml:space="preserve"> </w:t>
            </w:r>
            <w:r w:rsidRPr="00865B1B">
              <w:rPr>
                <w:rFonts w:ascii="Times New Roman" w:hAnsi="Times New Roman" w:cs="Times New Roman"/>
                <w:color w:val="000000"/>
                <w:sz w:val="24"/>
                <w:szCs w:val="24"/>
              </w:rPr>
              <w:t>[12]</w:t>
            </w:r>
          </w:p>
        </w:tc>
      </w:tr>
    </w:tbl>
    <w:p w:rsidR="00040829" w:rsidRPr="00865B1B" w:rsidRDefault="00400BC7" w:rsidP="00865B1B">
      <w:pPr>
        <w:shd w:val="clear" w:color="auto" w:fill="FFFFFF" w:themeFill="background1"/>
        <w:spacing w:after="0" w:line="360" w:lineRule="auto"/>
        <w:jc w:val="center"/>
        <w:rPr>
          <w:rFonts w:ascii="Times New Roman" w:hAnsi="Times New Roman" w:cs="Times New Roman"/>
          <w:b/>
          <w:sz w:val="24"/>
          <w:szCs w:val="24"/>
          <w:shd w:val="clear" w:color="auto" w:fill="FFFFFF" w:themeFill="background1"/>
        </w:rPr>
      </w:pPr>
      <w:r w:rsidRPr="00400BC7">
        <w:rPr>
          <w:rFonts w:ascii="Times New Roman" w:hAnsi="Times New Roman" w:cs="Times New Roman"/>
          <w:sz w:val="24"/>
          <w:szCs w:val="24"/>
          <w:shd w:val="clear" w:color="auto" w:fill="FFFFFF" w:themeFill="background1"/>
        </w:rPr>
        <w:lastRenderedPageBreak/>
        <w:br/>
      </w:r>
      <w:r w:rsidR="00FF02C9">
        <w:rPr>
          <w:rFonts w:ascii="Times New Roman" w:hAnsi="Times New Roman" w:cs="Times New Roman"/>
          <w:b/>
          <w:sz w:val="24"/>
          <w:szCs w:val="24"/>
          <w:shd w:val="clear" w:color="auto" w:fill="FFFFFF" w:themeFill="background1"/>
        </w:rPr>
        <w:t>3. ДИОРАМЫ</w:t>
      </w:r>
      <w:r w:rsidR="00FF02C9">
        <w:rPr>
          <w:rStyle w:val="ad"/>
          <w:rFonts w:ascii="Times New Roman" w:hAnsi="Times New Roman" w:cs="Times New Roman"/>
          <w:b/>
          <w:sz w:val="24"/>
          <w:szCs w:val="24"/>
          <w:shd w:val="clear" w:color="auto" w:fill="FFFFFF" w:themeFill="background1"/>
        </w:rPr>
        <w:footnoteReference w:id="5"/>
      </w:r>
      <w:r w:rsidR="00FF02C9">
        <w:rPr>
          <w:rFonts w:ascii="Times New Roman" w:hAnsi="Times New Roman" w:cs="Times New Roman"/>
          <w:b/>
          <w:sz w:val="24"/>
          <w:szCs w:val="24"/>
          <w:shd w:val="clear" w:color="auto" w:fill="FFFFFF" w:themeFill="background1"/>
        </w:rPr>
        <w:t xml:space="preserve"> КУРСКОЙ БИТВЫ </w:t>
      </w:r>
      <w:r w:rsidRPr="00865B1B">
        <w:rPr>
          <w:rFonts w:ascii="Times New Roman" w:hAnsi="Times New Roman" w:cs="Times New Roman"/>
          <w:b/>
          <w:sz w:val="24"/>
          <w:szCs w:val="24"/>
          <w:shd w:val="clear" w:color="auto" w:fill="FFFFFF" w:themeFill="background1"/>
        </w:rPr>
        <w:br/>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10"/>
        <w:gridCol w:w="6061"/>
      </w:tblGrid>
      <w:tr w:rsidR="00040829" w:rsidTr="00FF02C9">
        <w:tc>
          <w:tcPr>
            <w:tcW w:w="3510" w:type="dxa"/>
          </w:tcPr>
          <w:p w:rsidR="00040829" w:rsidRDefault="00040829" w:rsidP="00FF02C9">
            <w:pPr>
              <w:spacing w:line="360" w:lineRule="auto"/>
              <w:jc w:val="center"/>
              <w:rPr>
                <w:rFonts w:ascii="Times New Roman" w:hAnsi="Times New Roman" w:cs="Times New Roman"/>
                <w:b/>
                <w:sz w:val="24"/>
                <w:szCs w:val="24"/>
                <w:shd w:val="clear" w:color="auto" w:fill="FFFFFF" w:themeFill="background1"/>
              </w:rPr>
            </w:pPr>
            <w:r>
              <w:rPr>
                <w:noProof/>
              </w:rPr>
              <w:drawing>
                <wp:inline distT="0" distB="0" distL="0" distR="0">
                  <wp:extent cx="2070434" cy="1466850"/>
                  <wp:effectExtent l="19050" t="0" r="6016" b="0"/>
                  <wp:docPr id="28" name="Рисунок 32" descr="http://www.onb.kursk.ru/our-booke/bitva/img/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onb.kursk.ru/our-booke/bitva/img/k1.jpg"/>
                          <pic:cNvPicPr>
                            <a:picLocks noChangeAspect="1" noChangeArrowheads="1"/>
                          </pic:cNvPicPr>
                        </pic:nvPicPr>
                        <pic:blipFill>
                          <a:blip r:embed="rId29" cstate="print"/>
                          <a:srcRect/>
                          <a:stretch>
                            <a:fillRect/>
                          </a:stretch>
                        </pic:blipFill>
                        <pic:spPr bwMode="auto">
                          <a:xfrm>
                            <a:off x="0" y="0"/>
                            <a:ext cx="2070434" cy="1466850"/>
                          </a:xfrm>
                          <a:prstGeom prst="rect">
                            <a:avLst/>
                          </a:prstGeom>
                          <a:noFill/>
                          <a:ln w="9525">
                            <a:noFill/>
                            <a:miter lim="800000"/>
                            <a:headEnd/>
                            <a:tailEnd/>
                          </a:ln>
                        </pic:spPr>
                      </pic:pic>
                    </a:graphicData>
                  </a:graphic>
                </wp:inline>
              </w:drawing>
            </w:r>
          </w:p>
        </w:tc>
        <w:tc>
          <w:tcPr>
            <w:tcW w:w="6061" w:type="dxa"/>
          </w:tcPr>
          <w:p w:rsidR="00040829" w:rsidRDefault="00040829" w:rsidP="00FF02C9">
            <w:pPr>
              <w:spacing w:line="360" w:lineRule="auto"/>
              <w:jc w:val="both"/>
              <w:rPr>
                <w:rFonts w:ascii="Times New Roman" w:hAnsi="Times New Roman" w:cs="Times New Roman"/>
                <w:color w:val="000000"/>
                <w:sz w:val="24"/>
                <w:szCs w:val="24"/>
              </w:rPr>
            </w:pPr>
            <w:r w:rsidRPr="00EC393A">
              <w:rPr>
                <w:rFonts w:ascii="Times New Roman" w:hAnsi="Times New Roman" w:cs="Times New Roman"/>
                <w:b/>
                <w:bCs/>
                <w:iCs/>
                <w:color w:val="000000"/>
                <w:sz w:val="24"/>
                <w:szCs w:val="24"/>
              </w:rPr>
              <w:t>Александр Юрьевич Аверьянов</w:t>
            </w:r>
            <w:r>
              <w:rPr>
                <w:rStyle w:val="ad"/>
                <w:rFonts w:ascii="Times New Roman" w:hAnsi="Times New Roman" w:cs="Times New Roman"/>
                <w:b/>
                <w:bCs/>
                <w:iCs/>
                <w:color w:val="000000"/>
                <w:sz w:val="24"/>
                <w:szCs w:val="24"/>
              </w:rPr>
              <w:footnoteReference w:id="6"/>
            </w:r>
            <w:r w:rsidRPr="00EC393A">
              <w:rPr>
                <w:rStyle w:val="apple-converted-space"/>
                <w:rFonts w:ascii="Times New Roman" w:hAnsi="Times New Roman" w:cs="Times New Roman"/>
                <w:color w:val="000000"/>
                <w:sz w:val="24"/>
                <w:szCs w:val="24"/>
              </w:rPr>
              <w:t> </w:t>
            </w:r>
            <w:r w:rsidRPr="00EC393A">
              <w:rPr>
                <w:rFonts w:ascii="Times New Roman" w:hAnsi="Times New Roman" w:cs="Times New Roman"/>
                <w:color w:val="000000"/>
                <w:sz w:val="24"/>
                <w:szCs w:val="24"/>
              </w:rPr>
              <w:t xml:space="preserve"> широко известен как пр</w:t>
            </w:r>
            <w:r>
              <w:rPr>
                <w:rFonts w:ascii="Times New Roman" w:hAnsi="Times New Roman" w:cs="Times New Roman"/>
                <w:color w:val="000000"/>
                <w:sz w:val="24"/>
                <w:szCs w:val="24"/>
              </w:rPr>
              <w:t xml:space="preserve">изнанный мастер батальных сцен, </w:t>
            </w:r>
            <w:r w:rsidRPr="00EC393A">
              <w:rPr>
                <w:rFonts w:ascii="Times New Roman" w:hAnsi="Times New Roman" w:cs="Times New Roman"/>
                <w:color w:val="000000"/>
                <w:sz w:val="24"/>
                <w:szCs w:val="24"/>
              </w:rPr>
              <w:t>помогал Народному художнику России Н.С.</w:t>
            </w:r>
            <w:r w:rsidRPr="0004082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Присекину в создании </w:t>
            </w:r>
            <w:r w:rsidRPr="00EC393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диорамы </w:t>
            </w:r>
            <w:r w:rsidRPr="00EC393A">
              <w:rPr>
                <w:rFonts w:ascii="Times New Roman" w:hAnsi="Times New Roman" w:cs="Times New Roman"/>
                <w:color w:val="000000"/>
                <w:sz w:val="24"/>
                <w:szCs w:val="24"/>
              </w:rPr>
              <w:t xml:space="preserve">«Курская битва», представленной на Поклонной горе. Главным композиционным центром </w:t>
            </w:r>
            <w:r w:rsidRPr="00040829">
              <w:rPr>
                <w:rFonts w:ascii="Times New Roman" w:hAnsi="Times New Roman" w:cs="Times New Roman"/>
                <w:color w:val="000000"/>
                <w:sz w:val="24"/>
                <w:szCs w:val="24"/>
              </w:rPr>
              <w:t>диорамы</w:t>
            </w:r>
            <w:r>
              <w:rPr>
                <w:rFonts w:ascii="Times New Roman" w:hAnsi="Times New Roman" w:cs="Times New Roman"/>
                <w:b/>
                <w:bCs/>
                <w:color w:val="000000"/>
                <w:sz w:val="24"/>
                <w:szCs w:val="24"/>
              </w:rPr>
              <w:t xml:space="preserve"> «</w:t>
            </w:r>
            <w:r w:rsidRPr="00EC393A">
              <w:rPr>
                <w:rFonts w:ascii="Times New Roman" w:hAnsi="Times New Roman" w:cs="Times New Roman"/>
                <w:b/>
                <w:bCs/>
                <w:color w:val="000000"/>
                <w:sz w:val="24"/>
                <w:szCs w:val="24"/>
              </w:rPr>
              <w:t>Курская битва</w:t>
            </w:r>
            <w:r>
              <w:rPr>
                <w:rFonts w:ascii="Times New Roman" w:hAnsi="Times New Roman" w:cs="Times New Roman"/>
                <w:b/>
                <w:bCs/>
                <w:color w:val="000000"/>
                <w:sz w:val="24"/>
                <w:szCs w:val="24"/>
              </w:rPr>
              <w:t>»</w:t>
            </w:r>
            <w:r w:rsidRPr="00EC393A">
              <w:rPr>
                <w:rStyle w:val="apple-converted-space"/>
                <w:rFonts w:ascii="Times New Roman" w:hAnsi="Times New Roman" w:cs="Times New Roman"/>
                <w:color w:val="000000"/>
                <w:sz w:val="24"/>
                <w:szCs w:val="24"/>
              </w:rPr>
              <w:t> </w:t>
            </w:r>
            <w:r w:rsidRPr="00EC393A">
              <w:rPr>
                <w:rFonts w:ascii="Times New Roman" w:hAnsi="Times New Roman" w:cs="Times New Roman"/>
                <w:color w:val="000000"/>
                <w:sz w:val="24"/>
                <w:szCs w:val="24"/>
              </w:rPr>
              <w:t>выбран участок местности в районе совхоза Октябрьский. Смотровая площадка для зрителей расположена на высоте 252,2 метра на окраине поселка, откуда немцы выдвигали и вводили в бой свежие силы резерва. На переднем плане слева от прямого попадания снаряда горит и рушится крестьянский дом. Деревенский дворик, окруженный плетнем, превращен в опорный пункт обороны немецких солдат. Чуть поодаль группа противников готовит для стрельбы шестиствольный миномет. Полузаваленный окоп уже никто не может защитить. В центре на переднем плане советский боец сражается против четырех врагов в смертельной рукопашном бою. Бой ведут сражавшиеся под Прохоровкой соединения 5-й гвардейской армии генерал-лейтенанта А.С, Жадова. Вдаль до горизонта простирается хлебное поле, сплошь покрытое горящей военной техникой.</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[12]</w:t>
            </w:r>
          </w:p>
          <w:p w:rsidR="00304ACB" w:rsidRPr="00304ACB" w:rsidRDefault="00304ACB" w:rsidP="00FF02C9">
            <w:pPr>
              <w:spacing w:line="360" w:lineRule="auto"/>
              <w:jc w:val="both"/>
              <w:rPr>
                <w:rFonts w:ascii="Times New Roman" w:hAnsi="Times New Roman" w:cs="Times New Roman"/>
                <w:color w:val="000000"/>
                <w:sz w:val="24"/>
                <w:szCs w:val="24"/>
              </w:rPr>
            </w:pPr>
          </w:p>
        </w:tc>
      </w:tr>
      <w:tr w:rsidR="00040829" w:rsidTr="00FF02C9">
        <w:tc>
          <w:tcPr>
            <w:tcW w:w="3510" w:type="dxa"/>
          </w:tcPr>
          <w:p w:rsidR="00040829" w:rsidRDefault="00040829" w:rsidP="00FF02C9">
            <w:pPr>
              <w:spacing w:line="360" w:lineRule="auto"/>
              <w:jc w:val="center"/>
              <w:rPr>
                <w:noProof/>
              </w:rPr>
            </w:pPr>
            <w:r>
              <w:rPr>
                <w:noProof/>
              </w:rPr>
              <w:lastRenderedPageBreak/>
              <w:drawing>
                <wp:inline distT="0" distB="0" distL="0" distR="0">
                  <wp:extent cx="1963055" cy="2483298"/>
                  <wp:effectExtent l="19050" t="0" r="0" b="0"/>
                  <wp:docPr id="30" name="Рисунок 35" descr="http://www.onb.kursk.ru/our-booke/bitva/img/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onb.kursk.ru/our-booke/bitva/img/k3.jpg"/>
                          <pic:cNvPicPr>
                            <a:picLocks noChangeAspect="1" noChangeArrowheads="1"/>
                          </pic:cNvPicPr>
                        </pic:nvPicPr>
                        <pic:blipFill>
                          <a:blip r:embed="rId30"/>
                          <a:srcRect/>
                          <a:stretch>
                            <a:fillRect/>
                          </a:stretch>
                        </pic:blipFill>
                        <pic:spPr bwMode="auto">
                          <a:xfrm>
                            <a:off x="0" y="0"/>
                            <a:ext cx="1963055" cy="2483298"/>
                          </a:xfrm>
                          <a:prstGeom prst="rect">
                            <a:avLst/>
                          </a:prstGeom>
                          <a:noFill/>
                          <a:ln w="9525">
                            <a:noFill/>
                            <a:miter lim="800000"/>
                            <a:headEnd/>
                            <a:tailEnd/>
                          </a:ln>
                        </pic:spPr>
                      </pic:pic>
                    </a:graphicData>
                  </a:graphic>
                </wp:inline>
              </w:drawing>
            </w:r>
          </w:p>
        </w:tc>
        <w:tc>
          <w:tcPr>
            <w:tcW w:w="6061" w:type="dxa"/>
          </w:tcPr>
          <w:p w:rsidR="00040829" w:rsidRDefault="00040829" w:rsidP="00FF02C9">
            <w:pPr>
              <w:spacing w:line="360" w:lineRule="auto"/>
              <w:jc w:val="both"/>
              <w:rPr>
                <w:rFonts w:ascii="Times New Roman" w:hAnsi="Times New Roman" w:cs="Times New Roman"/>
                <w:color w:val="000000"/>
                <w:sz w:val="24"/>
                <w:szCs w:val="24"/>
              </w:rPr>
            </w:pPr>
            <w:r w:rsidRPr="009A3559">
              <w:rPr>
                <w:rFonts w:ascii="Times New Roman" w:hAnsi="Times New Roman" w:cs="Times New Roman"/>
                <w:b/>
                <w:color w:val="000000"/>
                <w:sz w:val="24"/>
                <w:szCs w:val="24"/>
              </w:rPr>
              <w:t>Евгений Корнеев</w:t>
            </w:r>
            <w:r w:rsidRPr="009A3559">
              <w:rPr>
                <w:rStyle w:val="ad"/>
                <w:rFonts w:ascii="Times New Roman" w:hAnsi="Times New Roman" w:cs="Times New Roman"/>
                <w:b/>
                <w:color w:val="000000"/>
                <w:sz w:val="24"/>
                <w:szCs w:val="24"/>
              </w:rPr>
              <w:footnoteReference w:id="7"/>
            </w:r>
            <w:r w:rsidRPr="009A355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работал над </w:t>
            </w:r>
            <w:r w:rsidRPr="009A3559">
              <w:rPr>
                <w:rFonts w:ascii="Times New Roman" w:hAnsi="Times New Roman" w:cs="Times New Roman"/>
                <w:color w:val="000000"/>
                <w:sz w:val="24"/>
                <w:szCs w:val="24"/>
              </w:rPr>
              <w:t>росп</w:t>
            </w:r>
            <w:r>
              <w:rPr>
                <w:rFonts w:ascii="Times New Roman" w:hAnsi="Times New Roman" w:cs="Times New Roman"/>
                <w:color w:val="000000"/>
                <w:sz w:val="24"/>
                <w:szCs w:val="24"/>
              </w:rPr>
              <w:t>исью</w:t>
            </w:r>
            <w:r w:rsidRPr="009A3559">
              <w:rPr>
                <w:rStyle w:val="apple-converted-space"/>
                <w:rFonts w:ascii="Times New Roman" w:hAnsi="Times New Roman" w:cs="Times New Roman"/>
                <w:color w:val="000000"/>
                <w:sz w:val="24"/>
                <w:szCs w:val="24"/>
              </w:rPr>
              <w:t> </w:t>
            </w:r>
            <w:r w:rsidRPr="00040829">
              <w:rPr>
                <w:rFonts w:ascii="Times New Roman" w:hAnsi="Times New Roman" w:cs="Times New Roman"/>
                <w:bCs/>
                <w:color w:val="000000"/>
                <w:sz w:val="24"/>
                <w:szCs w:val="24"/>
              </w:rPr>
              <w:t>аванзала диорамы</w:t>
            </w:r>
            <w:r w:rsidRPr="009A3559">
              <w:rPr>
                <w:rFonts w:ascii="Times New Roman" w:hAnsi="Times New Roman" w:cs="Times New Roman"/>
                <w:b/>
                <w:bCs/>
                <w:color w:val="000000"/>
                <w:sz w:val="24"/>
                <w:szCs w:val="24"/>
              </w:rPr>
              <w:t xml:space="preserve"> «Курская битва»</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Х</w:t>
            </w:r>
            <w:r w:rsidRPr="009A3559">
              <w:rPr>
                <w:rFonts w:ascii="Times New Roman" w:hAnsi="Times New Roman" w:cs="Times New Roman"/>
                <w:color w:val="000000"/>
                <w:sz w:val="24"/>
                <w:szCs w:val="24"/>
              </w:rPr>
              <w:t>удожнику удалось с документальной точностью воспроизвести суровость тех военных лет, значимость Курской битвы. Она продолжалась 50 дней и ночей с 5 июля по 23 августа 1943 года. По своему ожесточению и упорству борьбы эта битва не имеет равных, сражения имели грандиозный размах и носили крайне напряженный характер. Главная задумка росписи аванзала – поддержать основную диораму, посвященную битве на Прохоровском поле – крупнейшему танковому сражению. На стенах изображены основные события сражений на Курской дуге, благодаря чему у посетителей складывается общее впечатление о битве, о ее ключевых моментах. Глядя на людей, изображенных на этой росписи, можно представить, как жили, какими были наши герои. Самое главное, что сумел изобразить художник – это общность людей, объединенных и одной бедой по имени война, и одной целью – победить ради своей родины, ради своих родных и близких даже ценой собственной жизни.</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[12]</w:t>
            </w:r>
          </w:p>
          <w:p w:rsidR="009B43D1" w:rsidRPr="009B43D1" w:rsidRDefault="009B43D1" w:rsidP="00FF02C9">
            <w:pPr>
              <w:spacing w:line="360" w:lineRule="auto"/>
              <w:jc w:val="both"/>
              <w:rPr>
                <w:rFonts w:ascii="Times New Roman" w:hAnsi="Times New Roman" w:cs="Times New Roman"/>
                <w:b/>
                <w:bCs/>
                <w:iCs/>
                <w:color w:val="000000"/>
                <w:sz w:val="24"/>
                <w:szCs w:val="24"/>
              </w:rPr>
            </w:pPr>
          </w:p>
        </w:tc>
      </w:tr>
      <w:tr w:rsidR="00040829" w:rsidRPr="00E37AE2" w:rsidTr="00FF02C9">
        <w:tc>
          <w:tcPr>
            <w:tcW w:w="3510" w:type="dxa"/>
          </w:tcPr>
          <w:p w:rsidR="00040829" w:rsidRPr="00E37AE2" w:rsidRDefault="00040829" w:rsidP="00FF02C9">
            <w:pPr>
              <w:spacing w:line="360" w:lineRule="auto"/>
              <w:jc w:val="center"/>
              <w:rPr>
                <w:rFonts w:ascii="Times New Roman" w:hAnsi="Times New Roman" w:cs="Times New Roman"/>
                <w:noProof/>
                <w:sz w:val="24"/>
                <w:szCs w:val="24"/>
              </w:rPr>
            </w:pPr>
            <w:r w:rsidRPr="00E37AE2">
              <w:rPr>
                <w:rFonts w:ascii="Times New Roman" w:hAnsi="Times New Roman" w:cs="Times New Roman"/>
                <w:noProof/>
                <w:sz w:val="24"/>
                <w:szCs w:val="24"/>
              </w:rPr>
              <w:drawing>
                <wp:inline distT="0" distB="0" distL="0" distR="0">
                  <wp:extent cx="1750515" cy="2348701"/>
                  <wp:effectExtent l="19050" t="0" r="2085" b="0"/>
                  <wp:docPr id="31" name="Рисунок 38" descr="http://www.onb.kursk.ru/our-booke/bitva/img/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onb.kursk.ru/our-booke/bitva/img/k2.jpg"/>
                          <pic:cNvPicPr>
                            <a:picLocks noChangeAspect="1" noChangeArrowheads="1"/>
                          </pic:cNvPicPr>
                        </pic:nvPicPr>
                        <pic:blipFill>
                          <a:blip r:embed="rId31"/>
                          <a:srcRect/>
                          <a:stretch>
                            <a:fillRect/>
                          </a:stretch>
                        </pic:blipFill>
                        <pic:spPr bwMode="auto">
                          <a:xfrm>
                            <a:off x="0" y="0"/>
                            <a:ext cx="1751020" cy="2349378"/>
                          </a:xfrm>
                          <a:prstGeom prst="rect">
                            <a:avLst/>
                          </a:prstGeom>
                          <a:noFill/>
                          <a:ln w="9525">
                            <a:noFill/>
                            <a:miter lim="800000"/>
                            <a:headEnd/>
                            <a:tailEnd/>
                          </a:ln>
                        </pic:spPr>
                      </pic:pic>
                    </a:graphicData>
                  </a:graphic>
                </wp:inline>
              </w:drawing>
            </w:r>
          </w:p>
        </w:tc>
        <w:tc>
          <w:tcPr>
            <w:tcW w:w="6061" w:type="dxa"/>
          </w:tcPr>
          <w:p w:rsidR="00040829" w:rsidRPr="00E37AE2" w:rsidRDefault="00040829" w:rsidP="00FF02C9">
            <w:pPr>
              <w:spacing w:line="360" w:lineRule="auto"/>
              <w:jc w:val="both"/>
              <w:rPr>
                <w:rFonts w:ascii="Times New Roman" w:hAnsi="Times New Roman" w:cs="Times New Roman"/>
                <w:color w:val="000000"/>
                <w:sz w:val="24"/>
                <w:szCs w:val="24"/>
              </w:rPr>
            </w:pPr>
            <w:r w:rsidRPr="00E37AE2">
              <w:rPr>
                <w:rFonts w:ascii="Times New Roman" w:hAnsi="Times New Roman" w:cs="Times New Roman"/>
                <w:b/>
                <w:bCs/>
                <w:iCs/>
                <w:color w:val="000000"/>
                <w:sz w:val="24"/>
                <w:szCs w:val="24"/>
              </w:rPr>
              <w:t>Николай Сергеевич Присекин</w:t>
            </w:r>
            <w:r>
              <w:rPr>
                <w:rStyle w:val="ad"/>
                <w:rFonts w:ascii="Times New Roman" w:hAnsi="Times New Roman" w:cs="Times New Roman"/>
                <w:b/>
                <w:bCs/>
                <w:iCs/>
                <w:color w:val="000000"/>
                <w:sz w:val="24"/>
                <w:szCs w:val="24"/>
              </w:rPr>
              <w:footnoteReference w:id="8"/>
            </w:r>
            <w:r>
              <w:rPr>
                <w:rStyle w:val="apple-converted-space"/>
                <w:rFonts w:ascii="Times New Roman" w:hAnsi="Times New Roman" w:cs="Times New Roman"/>
                <w:color w:val="000000"/>
                <w:sz w:val="24"/>
                <w:szCs w:val="24"/>
              </w:rPr>
              <w:t xml:space="preserve"> - в</w:t>
            </w:r>
            <w:r w:rsidRPr="00E37AE2">
              <w:rPr>
                <w:rFonts w:ascii="Times New Roman" w:hAnsi="Times New Roman" w:cs="Times New Roman"/>
                <w:color w:val="000000"/>
                <w:sz w:val="24"/>
                <w:szCs w:val="24"/>
              </w:rPr>
              <w:t xml:space="preserve">оенный художник Студии им. М. Б. Грекова, автор картин и диорам на военно-патриотическую тему. </w:t>
            </w:r>
            <w:r w:rsidRPr="00E37AE2">
              <w:rPr>
                <w:rFonts w:ascii="Times New Roman" w:hAnsi="Times New Roman" w:cs="Times New Roman"/>
                <w:b/>
                <w:bCs/>
                <w:color w:val="000000"/>
                <w:sz w:val="24"/>
                <w:szCs w:val="24"/>
              </w:rPr>
              <w:t>«Курская битва»</w:t>
            </w:r>
            <w:r w:rsidRPr="00E37AE2">
              <w:rPr>
                <w:rStyle w:val="apple-converted-space"/>
                <w:rFonts w:ascii="Times New Roman" w:hAnsi="Times New Roman" w:cs="Times New Roman"/>
                <w:color w:val="000000"/>
                <w:sz w:val="24"/>
                <w:szCs w:val="24"/>
              </w:rPr>
              <w:t> </w:t>
            </w:r>
            <w:r>
              <w:rPr>
                <w:rFonts w:ascii="Times New Roman" w:hAnsi="Times New Roman" w:cs="Times New Roman"/>
                <w:color w:val="000000"/>
                <w:sz w:val="24"/>
                <w:szCs w:val="24"/>
              </w:rPr>
              <w:t xml:space="preserve">- </w:t>
            </w:r>
            <w:r w:rsidRPr="00E37AE2">
              <w:rPr>
                <w:rFonts w:ascii="Times New Roman" w:hAnsi="Times New Roman" w:cs="Times New Roman"/>
                <w:color w:val="000000"/>
                <w:sz w:val="24"/>
                <w:szCs w:val="24"/>
              </w:rPr>
              <w:t>диорама, показывающая исторические события лета 1943 г., завершившие коренной перелом в ходе Великой Отечественной войны, - разгром отборных немецко-фашистских войск на Курской дуге.</w:t>
            </w:r>
            <w:r w:rsidRPr="00E37AE2">
              <w:rPr>
                <w:rStyle w:val="apple-converted-space"/>
                <w:rFonts w:ascii="Times New Roman" w:hAnsi="Times New Roman" w:cs="Times New Roman"/>
                <w:color w:val="000000"/>
                <w:sz w:val="24"/>
                <w:szCs w:val="24"/>
              </w:rPr>
              <w:t> </w:t>
            </w:r>
            <w:r w:rsidRPr="00E37AE2">
              <w:rPr>
                <w:rFonts w:ascii="Times New Roman" w:hAnsi="Times New Roman" w:cs="Times New Roman"/>
                <w:color w:val="000000"/>
                <w:sz w:val="24"/>
                <w:szCs w:val="24"/>
              </w:rPr>
              <w:t xml:space="preserve">Посвящая свою работу стратегической операции на Курской дуге, автор берёт лишь один её день – 12 июля 1943 г., когда в </w:t>
            </w:r>
            <w:r w:rsidRPr="00E37AE2">
              <w:rPr>
                <w:rFonts w:ascii="Times New Roman" w:hAnsi="Times New Roman" w:cs="Times New Roman"/>
                <w:color w:val="000000"/>
                <w:sz w:val="24"/>
                <w:szCs w:val="24"/>
              </w:rPr>
              <w:lastRenderedPageBreak/>
              <w:t>районе Прохоровки сошлись в лобовом сражении две танковые армады. Это было одно из самых крупных встречных танковых сражений Второй мировой войны. По словам самого художника, он стремился воспроизвести «гигантский огненный котёл на красно-рыжей, как раскалённый металл, земле».</w:t>
            </w:r>
            <w:r w:rsidRPr="00E37AE2">
              <w:rPr>
                <w:rStyle w:val="apple-converted-space"/>
                <w:rFonts w:ascii="Times New Roman" w:hAnsi="Times New Roman" w:cs="Times New Roman"/>
                <w:color w:val="000000"/>
                <w:sz w:val="24"/>
                <w:szCs w:val="24"/>
              </w:rPr>
              <w:t> </w:t>
            </w:r>
            <w:r>
              <w:rPr>
                <w:rStyle w:val="apple-converted-space"/>
                <w:rFonts w:ascii="Times New Roman" w:hAnsi="Times New Roman" w:cs="Times New Roman"/>
                <w:color w:val="000000"/>
                <w:sz w:val="24"/>
                <w:szCs w:val="24"/>
                <w:lang w:val="en-US"/>
              </w:rPr>
              <w:t>[12]</w:t>
            </w:r>
          </w:p>
        </w:tc>
      </w:tr>
    </w:tbl>
    <w:p w:rsidR="00040829" w:rsidRDefault="00400BC7" w:rsidP="00865B1B">
      <w:pPr>
        <w:shd w:val="clear" w:color="auto" w:fill="FFFFFF" w:themeFill="background1"/>
        <w:spacing w:after="0" w:line="360" w:lineRule="auto"/>
        <w:jc w:val="center"/>
        <w:rPr>
          <w:rFonts w:ascii="Times New Roman" w:hAnsi="Times New Roman" w:cs="Times New Roman"/>
          <w:b/>
          <w:sz w:val="24"/>
          <w:szCs w:val="24"/>
          <w:shd w:val="clear" w:color="auto" w:fill="FFFFFF" w:themeFill="background1"/>
        </w:rPr>
      </w:pPr>
      <w:r w:rsidRPr="00865B1B">
        <w:rPr>
          <w:rFonts w:ascii="Times New Roman" w:hAnsi="Times New Roman" w:cs="Times New Roman"/>
          <w:b/>
          <w:sz w:val="24"/>
          <w:szCs w:val="24"/>
          <w:shd w:val="clear" w:color="auto" w:fill="FFFFFF" w:themeFill="background1"/>
        </w:rPr>
        <w:lastRenderedPageBreak/>
        <w:br/>
      </w:r>
      <w:r w:rsidR="00FF02C9">
        <w:rPr>
          <w:rFonts w:ascii="Times New Roman" w:hAnsi="Times New Roman" w:cs="Times New Roman"/>
          <w:b/>
          <w:sz w:val="24"/>
          <w:szCs w:val="24"/>
          <w:shd w:val="clear" w:color="auto" w:fill="FFFFFF" w:themeFill="background1"/>
        </w:rPr>
        <w:t>4. МУЗЕИ КУРСКОЙ БИТВЫ</w:t>
      </w:r>
    </w:p>
    <w:p w:rsidR="00304ACB" w:rsidRDefault="00304ACB" w:rsidP="00865B1B">
      <w:pPr>
        <w:shd w:val="clear" w:color="auto" w:fill="FFFFFF" w:themeFill="background1"/>
        <w:spacing w:after="0" w:line="360" w:lineRule="auto"/>
        <w:jc w:val="center"/>
        <w:rPr>
          <w:rFonts w:ascii="Times New Roman" w:hAnsi="Times New Roman" w:cs="Times New Roman"/>
          <w:b/>
          <w:sz w:val="24"/>
          <w:szCs w:val="24"/>
          <w:shd w:val="clear" w:color="auto" w:fill="FFFFFF" w:themeFill="background1"/>
        </w:rPr>
      </w:pPr>
    </w:p>
    <w:p w:rsidR="00040829" w:rsidRDefault="00304ACB" w:rsidP="00040829">
      <w:pPr>
        <w:shd w:val="clear" w:color="auto" w:fill="FFFFFF" w:themeFill="background1"/>
        <w:spacing w:after="0" w:line="360" w:lineRule="auto"/>
        <w:ind w:firstLine="708"/>
        <w:jc w:val="both"/>
        <w:rPr>
          <w:rFonts w:ascii="Times New Roman" w:hAnsi="Times New Roman" w:cs="Times New Roman"/>
          <w:b/>
          <w:sz w:val="24"/>
          <w:szCs w:val="24"/>
          <w:shd w:val="clear" w:color="auto" w:fill="FFFFFF" w:themeFill="background1"/>
        </w:rPr>
      </w:pPr>
      <w:r w:rsidRPr="00304ACB">
        <w:rPr>
          <w:rFonts w:ascii="Times New Roman" w:hAnsi="Times New Roman" w:cs="Times New Roman"/>
          <w:b/>
          <w:sz w:val="24"/>
          <w:szCs w:val="24"/>
          <w:shd w:val="clear" w:color="auto" w:fill="FFFFFF" w:themeFill="background1"/>
        </w:rPr>
        <w:t>Музей Курской битвы (г. Курск)</w:t>
      </w:r>
      <w:r>
        <w:rPr>
          <w:rFonts w:ascii="Times New Roman" w:hAnsi="Times New Roman" w:cs="Times New Roman"/>
          <w:sz w:val="24"/>
          <w:szCs w:val="24"/>
          <w:shd w:val="clear" w:color="auto" w:fill="FFFFFF" w:themeFill="background1"/>
        </w:rPr>
        <w:t xml:space="preserve"> </w:t>
      </w:r>
      <w:r w:rsidR="00040829" w:rsidRPr="00040829">
        <w:rPr>
          <w:rFonts w:ascii="Times New Roman" w:hAnsi="Times New Roman" w:cs="Times New Roman"/>
          <w:sz w:val="24"/>
          <w:szCs w:val="24"/>
          <w:shd w:val="clear" w:color="auto" w:fill="FFFFFF" w:themeFill="background1"/>
        </w:rPr>
        <w:t>располагает пятью залами общей площадью 278 кв. м., не считая служебных помещений. В экспозиции отражены период подготовки к Курской битве и ход самого сражения с 5 июля по 23 августа 1943 года. Показаны всемирно-историческое значение победы в Курской битве, переломившей ход Великой Отечественной войны в пользу Вооруженных Сил СССР, и полководческий талант военачальников по осуществлению масштабной операции. Наглядное представление о масштабности боевых действий, в которых участвовало 5 фронтов и 4.5 млн. человек с обеих сторон, дает большая, во всю стену, электрифицированная карта-схема сражения на Курской дуге.</w:t>
      </w:r>
    </w:p>
    <w:p w:rsidR="00040829" w:rsidRDefault="00040829" w:rsidP="00040829">
      <w:pPr>
        <w:shd w:val="clear" w:color="auto" w:fill="FFFFFF" w:themeFill="background1"/>
        <w:spacing w:after="0" w:line="360" w:lineRule="auto"/>
        <w:ind w:firstLine="708"/>
        <w:jc w:val="both"/>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Привлекают внимание диорама «Прохоровское танковое сражение»</w:t>
      </w:r>
      <w:r w:rsidRPr="00040829">
        <w:rPr>
          <w:rFonts w:ascii="Times New Roman" w:hAnsi="Times New Roman" w:cs="Times New Roman"/>
          <w:sz w:val="24"/>
          <w:szCs w:val="24"/>
          <w:shd w:val="clear" w:color="auto" w:fill="FFFFFF" w:themeFill="background1"/>
        </w:rPr>
        <w:t>, образцы, макеты советского оружия, фотографии боевой техники и оружия фашистской Германии.</w:t>
      </w:r>
    </w:p>
    <w:p w:rsidR="00040829" w:rsidRDefault="00040829" w:rsidP="00040829">
      <w:pPr>
        <w:shd w:val="clear" w:color="auto" w:fill="FFFFFF" w:themeFill="background1"/>
        <w:spacing w:after="0" w:line="360" w:lineRule="auto"/>
        <w:ind w:firstLine="708"/>
        <w:jc w:val="both"/>
        <w:rPr>
          <w:rFonts w:ascii="Times New Roman" w:hAnsi="Times New Roman" w:cs="Times New Roman"/>
          <w:sz w:val="24"/>
          <w:szCs w:val="24"/>
          <w:shd w:val="clear" w:color="auto" w:fill="FFFFFF" w:themeFill="background1"/>
        </w:rPr>
      </w:pPr>
      <w:r w:rsidRPr="00040829">
        <w:rPr>
          <w:rFonts w:ascii="Times New Roman" w:hAnsi="Times New Roman" w:cs="Times New Roman"/>
          <w:sz w:val="24"/>
          <w:szCs w:val="24"/>
          <w:shd w:val="clear" w:color="auto" w:fill="FFFFFF" w:themeFill="background1"/>
        </w:rPr>
        <w:t>На стендах и в витринах предоставлены многочисленные документы, снимки. В фондах насчитывается свыше десяти тысяч подлинных предметов, стели них - награды участников сражения, их личные вещи, газеты, и листовки того времени.</w:t>
      </w:r>
    </w:p>
    <w:p w:rsidR="00040829" w:rsidRDefault="00040829" w:rsidP="00040829">
      <w:pPr>
        <w:shd w:val="clear" w:color="auto" w:fill="FFFFFF" w:themeFill="background1"/>
        <w:spacing w:after="0" w:line="360" w:lineRule="auto"/>
        <w:ind w:firstLine="708"/>
        <w:jc w:val="both"/>
        <w:rPr>
          <w:rFonts w:ascii="Times New Roman" w:hAnsi="Times New Roman" w:cs="Times New Roman"/>
          <w:sz w:val="24"/>
          <w:szCs w:val="24"/>
          <w:shd w:val="clear" w:color="auto" w:fill="FFFFFF" w:themeFill="background1"/>
        </w:rPr>
      </w:pPr>
      <w:r w:rsidRPr="00040829">
        <w:rPr>
          <w:rFonts w:ascii="Times New Roman" w:hAnsi="Times New Roman" w:cs="Times New Roman"/>
          <w:sz w:val="24"/>
          <w:szCs w:val="24"/>
          <w:shd w:val="clear" w:color="auto" w:fill="FFFFFF" w:themeFill="background1"/>
        </w:rPr>
        <w:t>Один из залов посвящен Героям Советского Союза, удостоенным этого звания за подвиги в</w:t>
      </w:r>
      <w:r w:rsidRPr="00040829">
        <w:rPr>
          <w:rStyle w:val="apple-converted-space"/>
          <w:rFonts w:ascii="Times New Roman" w:hAnsi="Times New Roman" w:cs="Times New Roman"/>
          <w:sz w:val="24"/>
          <w:szCs w:val="24"/>
          <w:shd w:val="clear" w:color="auto" w:fill="FFFFFF" w:themeFill="background1"/>
        </w:rPr>
        <w:t> </w:t>
      </w:r>
      <w:r w:rsidRPr="00040829">
        <w:rPr>
          <w:rStyle w:val="a7"/>
          <w:rFonts w:ascii="Times New Roman" w:hAnsi="Times New Roman" w:cs="Times New Roman"/>
          <w:sz w:val="24"/>
          <w:szCs w:val="24"/>
          <w:shd w:val="clear" w:color="auto" w:fill="FFFFFF" w:themeFill="background1"/>
        </w:rPr>
        <w:t>битве под Курском</w:t>
      </w:r>
      <w:r w:rsidRPr="00040829">
        <w:rPr>
          <w:rFonts w:ascii="Times New Roman" w:hAnsi="Times New Roman" w:cs="Times New Roman"/>
          <w:sz w:val="24"/>
          <w:szCs w:val="24"/>
          <w:shd w:val="clear" w:color="auto" w:fill="FFFFFF" w:themeFill="background1"/>
        </w:rPr>
        <w:t>. В этом зале собраны подарки музею - памятные знаки, книги, альбомы, предметы солдатского обихода. В 1995 году экспозицию музея пополнили десять томов Книги памяти Курской области, в которой увековечены имена более 207 тысяч земляков курян, не вернувшихся с войны. Научные сотрудники музея проводят обзорные и тематические экскурсии для посетителей, в число которых входят фронтовики, военнослужащие, школьники, иностранные туристы.</w:t>
      </w:r>
      <w:r w:rsidRPr="00040829">
        <w:rPr>
          <w:rStyle w:val="apple-converted-space"/>
          <w:rFonts w:ascii="Times New Roman" w:hAnsi="Times New Roman" w:cs="Times New Roman"/>
          <w:sz w:val="24"/>
          <w:szCs w:val="24"/>
          <w:shd w:val="clear" w:color="auto" w:fill="FFFFFF" w:themeFill="background1"/>
        </w:rPr>
        <w:t> </w:t>
      </w:r>
    </w:p>
    <w:p w:rsidR="00040829" w:rsidRDefault="00040829" w:rsidP="00040829">
      <w:pPr>
        <w:shd w:val="clear" w:color="auto" w:fill="FFFFFF" w:themeFill="background1"/>
        <w:spacing w:after="0" w:line="360" w:lineRule="auto"/>
        <w:ind w:firstLine="708"/>
        <w:jc w:val="both"/>
        <w:rPr>
          <w:rFonts w:ascii="Times New Roman" w:hAnsi="Times New Roman" w:cs="Times New Roman"/>
          <w:sz w:val="24"/>
          <w:szCs w:val="24"/>
          <w:shd w:val="clear" w:color="auto" w:fill="FFFFFF" w:themeFill="background1"/>
        </w:rPr>
      </w:pPr>
      <w:r w:rsidRPr="00040829">
        <w:rPr>
          <w:rFonts w:ascii="Times New Roman" w:hAnsi="Times New Roman" w:cs="Times New Roman"/>
          <w:sz w:val="24"/>
          <w:szCs w:val="24"/>
          <w:shd w:val="clear" w:color="auto" w:fill="FFFFFF" w:themeFill="background1"/>
        </w:rPr>
        <w:t>В истории самого музея были памятные моменты. 6 августа 1963 года его посетили и ознакомились с экспозицией военачальники и участники исторического сражения, приезжавшие в Курск на празднование 20-летия победы с</w:t>
      </w:r>
      <w:r>
        <w:rPr>
          <w:rFonts w:ascii="Times New Roman" w:hAnsi="Times New Roman" w:cs="Times New Roman"/>
          <w:sz w:val="24"/>
          <w:szCs w:val="24"/>
          <w:shd w:val="clear" w:color="auto" w:fill="FFFFFF" w:themeFill="background1"/>
        </w:rPr>
        <w:t>оветских войск на Курской дуге.</w:t>
      </w:r>
    </w:p>
    <w:p w:rsidR="00400BC7" w:rsidRPr="00040829" w:rsidRDefault="00040829" w:rsidP="00040829">
      <w:pPr>
        <w:shd w:val="clear" w:color="auto" w:fill="FFFFFF" w:themeFill="background1"/>
        <w:spacing w:after="0" w:line="360" w:lineRule="auto"/>
        <w:ind w:firstLine="708"/>
        <w:jc w:val="both"/>
        <w:rPr>
          <w:rFonts w:ascii="Times New Roman" w:hAnsi="Times New Roman" w:cs="Times New Roman"/>
          <w:sz w:val="24"/>
          <w:szCs w:val="24"/>
          <w:shd w:val="clear" w:color="auto" w:fill="FFFFFF" w:themeFill="background1"/>
        </w:rPr>
      </w:pPr>
      <w:r w:rsidRPr="00040829">
        <w:rPr>
          <w:rFonts w:ascii="Times New Roman" w:hAnsi="Times New Roman" w:cs="Times New Roman"/>
          <w:sz w:val="24"/>
          <w:szCs w:val="24"/>
          <w:shd w:val="clear" w:color="auto" w:fill="FFFFFF" w:themeFill="background1"/>
        </w:rPr>
        <w:lastRenderedPageBreak/>
        <w:t>В числе почетных гостей музея находились: бывший командующий Центральным фронтом, Маршал Советского Союза, дважды Герой Советского Союза К.К. Рокосовский, бывший член Военного совета фронта, генерал-лейтенант К.Ф. Телегин. [14]</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09"/>
        <w:gridCol w:w="3266"/>
        <w:gridCol w:w="3096"/>
      </w:tblGrid>
      <w:tr w:rsidR="00304ACB" w:rsidTr="00304ACB">
        <w:tc>
          <w:tcPr>
            <w:tcW w:w="3209" w:type="dxa"/>
          </w:tcPr>
          <w:p w:rsidR="00304ACB" w:rsidRDefault="00304ACB" w:rsidP="00304ACB">
            <w:pPr>
              <w:spacing w:line="360" w:lineRule="auto"/>
              <w:jc w:val="center"/>
              <w:rPr>
                <w:rFonts w:ascii="Times New Roman" w:hAnsi="Times New Roman" w:cs="Times New Roman"/>
                <w:b/>
                <w:sz w:val="24"/>
                <w:szCs w:val="24"/>
                <w:shd w:val="clear" w:color="auto" w:fill="FFFFFF" w:themeFill="background1"/>
              </w:rPr>
            </w:pPr>
            <w:r>
              <w:rPr>
                <w:noProof/>
              </w:rPr>
              <w:drawing>
                <wp:inline distT="0" distB="0" distL="0" distR="0">
                  <wp:extent cx="1843768" cy="2581275"/>
                  <wp:effectExtent l="19050" t="0" r="4082" b="0"/>
                  <wp:docPr id="50" name="Рисунок 50" descr=" Немецкая фо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Немецкая форма"/>
                          <pic:cNvPicPr>
                            <a:picLocks noChangeAspect="1" noChangeArrowheads="1"/>
                          </pic:cNvPicPr>
                        </pic:nvPicPr>
                        <pic:blipFill>
                          <a:blip r:embed="rId32"/>
                          <a:srcRect/>
                          <a:stretch>
                            <a:fillRect/>
                          </a:stretch>
                        </pic:blipFill>
                        <pic:spPr bwMode="auto">
                          <a:xfrm>
                            <a:off x="0" y="0"/>
                            <a:ext cx="1843768" cy="2581275"/>
                          </a:xfrm>
                          <a:prstGeom prst="rect">
                            <a:avLst/>
                          </a:prstGeom>
                          <a:noFill/>
                          <a:ln w="9525">
                            <a:noFill/>
                            <a:miter lim="800000"/>
                            <a:headEnd/>
                            <a:tailEnd/>
                          </a:ln>
                        </pic:spPr>
                      </pic:pic>
                    </a:graphicData>
                  </a:graphic>
                </wp:inline>
              </w:drawing>
            </w:r>
          </w:p>
        </w:tc>
        <w:tc>
          <w:tcPr>
            <w:tcW w:w="3266" w:type="dxa"/>
          </w:tcPr>
          <w:p w:rsidR="00304ACB" w:rsidRDefault="00304ACB" w:rsidP="00304ACB">
            <w:pPr>
              <w:spacing w:line="360" w:lineRule="auto"/>
              <w:jc w:val="center"/>
              <w:rPr>
                <w:rFonts w:ascii="Times New Roman" w:hAnsi="Times New Roman" w:cs="Times New Roman"/>
                <w:b/>
                <w:sz w:val="24"/>
                <w:szCs w:val="24"/>
                <w:shd w:val="clear" w:color="auto" w:fill="FFFFFF" w:themeFill="background1"/>
              </w:rPr>
            </w:pPr>
            <w:r>
              <w:rPr>
                <w:noProof/>
              </w:rPr>
              <w:drawing>
                <wp:inline distT="0" distB="0" distL="0" distR="0">
                  <wp:extent cx="1894989" cy="2524125"/>
                  <wp:effectExtent l="19050" t="0" r="0" b="0"/>
                  <wp:docPr id="53" name="Рисунок 53" descr=" Оружие времен Великой Отечественной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Оружие времен Великой Отечественной войны"/>
                          <pic:cNvPicPr>
                            <a:picLocks noChangeAspect="1" noChangeArrowheads="1"/>
                          </pic:cNvPicPr>
                        </pic:nvPicPr>
                        <pic:blipFill>
                          <a:blip r:embed="rId33"/>
                          <a:srcRect/>
                          <a:stretch>
                            <a:fillRect/>
                          </a:stretch>
                        </pic:blipFill>
                        <pic:spPr bwMode="auto">
                          <a:xfrm>
                            <a:off x="0" y="0"/>
                            <a:ext cx="1894989" cy="2524125"/>
                          </a:xfrm>
                          <a:prstGeom prst="rect">
                            <a:avLst/>
                          </a:prstGeom>
                          <a:noFill/>
                          <a:ln w="9525">
                            <a:noFill/>
                            <a:miter lim="800000"/>
                            <a:headEnd/>
                            <a:tailEnd/>
                          </a:ln>
                        </pic:spPr>
                      </pic:pic>
                    </a:graphicData>
                  </a:graphic>
                </wp:inline>
              </w:drawing>
            </w:r>
          </w:p>
        </w:tc>
        <w:tc>
          <w:tcPr>
            <w:tcW w:w="3096" w:type="dxa"/>
          </w:tcPr>
          <w:p w:rsidR="00304ACB" w:rsidRDefault="00304ACB" w:rsidP="00304ACB">
            <w:pPr>
              <w:spacing w:line="360" w:lineRule="auto"/>
              <w:jc w:val="center"/>
              <w:rPr>
                <w:rFonts w:ascii="Times New Roman" w:hAnsi="Times New Roman" w:cs="Times New Roman"/>
                <w:b/>
                <w:sz w:val="24"/>
                <w:szCs w:val="24"/>
                <w:shd w:val="clear" w:color="auto" w:fill="FFFFFF" w:themeFill="background1"/>
              </w:rPr>
            </w:pPr>
            <w:r>
              <w:rPr>
                <w:noProof/>
              </w:rPr>
              <w:drawing>
                <wp:inline distT="0" distB="0" distL="0" distR="0">
                  <wp:extent cx="1802947" cy="2524125"/>
                  <wp:effectExtent l="19050" t="0" r="6803" b="0"/>
                  <wp:docPr id="56" name="Рисунок 56" descr=" Музеи Курска. Предметы солдатского оби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Музеи Курска. Предметы солдатского обихода"/>
                          <pic:cNvPicPr>
                            <a:picLocks noChangeAspect="1" noChangeArrowheads="1"/>
                          </pic:cNvPicPr>
                        </pic:nvPicPr>
                        <pic:blipFill>
                          <a:blip r:embed="rId34"/>
                          <a:srcRect/>
                          <a:stretch>
                            <a:fillRect/>
                          </a:stretch>
                        </pic:blipFill>
                        <pic:spPr bwMode="auto">
                          <a:xfrm>
                            <a:off x="0" y="0"/>
                            <a:ext cx="1802947" cy="2524125"/>
                          </a:xfrm>
                          <a:prstGeom prst="rect">
                            <a:avLst/>
                          </a:prstGeom>
                          <a:noFill/>
                          <a:ln w="9525">
                            <a:noFill/>
                            <a:miter lim="800000"/>
                            <a:headEnd/>
                            <a:tailEnd/>
                          </a:ln>
                        </pic:spPr>
                      </pic:pic>
                    </a:graphicData>
                  </a:graphic>
                </wp:inline>
              </w:drawing>
            </w:r>
          </w:p>
        </w:tc>
      </w:tr>
    </w:tbl>
    <w:p w:rsidR="00304ACB" w:rsidRDefault="00304ACB" w:rsidP="00304ACB">
      <w:pPr>
        <w:shd w:val="clear" w:color="auto" w:fill="FFFFFF" w:themeFill="background1"/>
        <w:spacing w:after="0" w:line="360" w:lineRule="auto"/>
        <w:ind w:firstLine="708"/>
        <w:jc w:val="both"/>
        <w:rPr>
          <w:rFonts w:ascii="Times New Roman" w:hAnsi="Times New Roman" w:cs="Times New Roman"/>
          <w:sz w:val="24"/>
          <w:szCs w:val="24"/>
          <w:shd w:val="clear" w:color="auto" w:fill="FFFFFF" w:themeFill="background1"/>
        </w:rPr>
      </w:pPr>
      <w:r w:rsidRPr="00304ACB">
        <w:rPr>
          <w:rFonts w:ascii="Times New Roman" w:hAnsi="Times New Roman" w:cs="Times New Roman"/>
          <w:b/>
          <w:bCs/>
          <w:sz w:val="24"/>
          <w:szCs w:val="24"/>
          <w:shd w:val="clear" w:color="auto" w:fill="FFFFFF" w:themeFill="background1"/>
        </w:rPr>
        <w:t xml:space="preserve">Музей-диорама «Курская битва. Белгородское направление» (г. Белгород). </w:t>
      </w:r>
      <w:r w:rsidRPr="00304ACB">
        <w:rPr>
          <w:rFonts w:ascii="Times New Roman" w:hAnsi="Times New Roman" w:cs="Times New Roman"/>
          <w:sz w:val="24"/>
          <w:szCs w:val="24"/>
          <w:shd w:val="clear" w:color="auto" w:fill="FFFFFF" w:themeFill="background1"/>
        </w:rPr>
        <w:t>В день празднования 40-летия Победы в Великой Отечественной войне в Белгороде рядом с парком Победы было возведено грандиозное здание диорамы, а 4 августа 1987 года состоялось торжественное открытие историко-художественного музея-диорамы «Курская битва. Белгородское направление». В первый же день ее посетили более 50 тысяч человек. Музей-диорама был создан по инициативе ветеранов Великой Отечественной войны</w:t>
      </w:r>
      <w:r>
        <w:rPr>
          <w:rFonts w:ascii="Times New Roman" w:hAnsi="Times New Roman" w:cs="Times New Roman"/>
          <w:sz w:val="24"/>
          <w:szCs w:val="24"/>
          <w:shd w:val="clear" w:color="auto" w:fill="FFFFFF" w:themeFill="background1"/>
        </w:rPr>
        <w:t>.</w:t>
      </w:r>
    </w:p>
    <w:p w:rsidR="00304ACB" w:rsidRDefault="00304ACB" w:rsidP="00304ACB">
      <w:pPr>
        <w:shd w:val="clear" w:color="auto" w:fill="FFFFFF" w:themeFill="background1"/>
        <w:spacing w:after="0" w:line="360" w:lineRule="auto"/>
        <w:ind w:firstLine="708"/>
        <w:jc w:val="both"/>
        <w:rPr>
          <w:rFonts w:ascii="Times New Roman" w:hAnsi="Times New Roman" w:cs="Times New Roman"/>
          <w:sz w:val="24"/>
          <w:szCs w:val="24"/>
          <w:shd w:val="clear" w:color="auto" w:fill="FFFFFF" w:themeFill="background1"/>
        </w:rPr>
      </w:pPr>
      <w:r w:rsidRPr="00304ACB">
        <w:rPr>
          <w:rFonts w:ascii="Times New Roman" w:hAnsi="Times New Roman" w:cs="Times New Roman"/>
          <w:sz w:val="24"/>
          <w:szCs w:val="24"/>
          <w:shd w:val="clear" w:color="auto" w:fill="FFFFFF" w:themeFill="background1"/>
        </w:rPr>
        <w:t>Площадь цельнотканого полотна - 1005 кв.м. (длина 67 м, высота 15 м); предметного плана - более 500 кв.м. Уникальный цельнотканый холст был изготовлен по специальному заказу мастерами Сурского комбината Пензенской области и загрунтован специалистами из Подольска.</w:t>
      </w:r>
      <w:r w:rsidRPr="00304ACB">
        <w:rPr>
          <w:rStyle w:val="apple-converted-space"/>
          <w:rFonts w:ascii="Times New Roman" w:hAnsi="Times New Roman" w:cs="Times New Roman"/>
          <w:sz w:val="24"/>
          <w:szCs w:val="24"/>
          <w:shd w:val="clear" w:color="auto" w:fill="FFFFFF" w:themeFill="background1"/>
        </w:rPr>
        <w:t> </w:t>
      </w:r>
    </w:p>
    <w:p w:rsidR="00F03543" w:rsidRDefault="00304ACB" w:rsidP="00304ACB">
      <w:pPr>
        <w:shd w:val="clear" w:color="auto" w:fill="FFFFFF" w:themeFill="background1"/>
        <w:spacing w:after="0" w:line="360" w:lineRule="auto"/>
        <w:ind w:firstLine="708"/>
        <w:jc w:val="both"/>
        <w:rPr>
          <w:rFonts w:ascii="Times New Roman" w:hAnsi="Times New Roman" w:cs="Times New Roman"/>
          <w:sz w:val="24"/>
          <w:szCs w:val="24"/>
          <w:shd w:val="clear" w:color="auto" w:fill="FFFFFF" w:themeFill="background1"/>
        </w:rPr>
      </w:pPr>
      <w:r w:rsidRPr="00304ACB">
        <w:rPr>
          <w:rFonts w:ascii="Times New Roman" w:hAnsi="Times New Roman" w:cs="Times New Roman"/>
          <w:sz w:val="24"/>
          <w:szCs w:val="24"/>
          <w:shd w:val="clear" w:color="auto" w:fill="FFFFFF" w:themeFill="background1"/>
        </w:rPr>
        <w:t>Между картиной и смотровой площадкой находится рельефный макет местности, занимающий более 500 кв. м. Он приближает зрителя к обстановке боя и помогает еще зримее ощутить его. В основу содержания одной из крупнейших в стране диорам положено танковое сражение под Прохоровкой 12 июля 1943 года, победа в котором стала переломным рубежом в обороне Курского выступа. Художники воспроизвели события, наблюдаемые с высоты 252,2. Зритель как бы находится в центре боев 5-й гвардейской танковой армии – в боевых порядках 29 танкового корпуса. Справа, на горизонте, станция Прохоровка, левее - село Береговое. В центре диорамы просматривается отделение совхоза Октябрьский. Левее, на реке Псел, расположены села Полежаев, Прелестное, Андреевка, а еще левее находится совхоз Комсомолец. Южнее высоты 252,2 проходит железная дорога Белгород - Прохоровка.</w:t>
      </w:r>
      <w:r w:rsidRPr="00304ACB">
        <w:rPr>
          <w:rStyle w:val="apple-converted-space"/>
          <w:rFonts w:ascii="Times New Roman" w:hAnsi="Times New Roman" w:cs="Times New Roman"/>
          <w:sz w:val="24"/>
          <w:szCs w:val="24"/>
          <w:shd w:val="clear" w:color="auto" w:fill="FFFFFF" w:themeFill="background1"/>
        </w:rPr>
        <w:t> </w:t>
      </w:r>
    </w:p>
    <w:p w:rsidR="00F03543" w:rsidRDefault="00304ACB" w:rsidP="00304ACB">
      <w:pPr>
        <w:shd w:val="clear" w:color="auto" w:fill="FFFFFF" w:themeFill="background1"/>
        <w:spacing w:after="0" w:line="360" w:lineRule="auto"/>
        <w:ind w:firstLine="708"/>
        <w:jc w:val="both"/>
        <w:rPr>
          <w:rFonts w:ascii="Times New Roman" w:hAnsi="Times New Roman" w:cs="Times New Roman"/>
          <w:sz w:val="24"/>
          <w:szCs w:val="24"/>
          <w:shd w:val="clear" w:color="auto" w:fill="FFFFFF" w:themeFill="background1"/>
        </w:rPr>
      </w:pPr>
      <w:r w:rsidRPr="00304ACB">
        <w:rPr>
          <w:rFonts w:ascii="Times New Roman" w:hAnsi="Times New Roman" w:cs="Times New Roman"/>
          <w:sz w:val="24"/>
          <w:szCs w:val="24"/>
          <w:shd w:val="clear" w:color="auto" w:fill="FFFFFF" w:themeFill="background1"/>
        </w:rPr>
        <w:lastRenderedPageBreak/>
        <w:t>Художники стремились в стройной композиции одной картины охватить оперативный масштаб совместных действий в оборонительном сражении двух сухопутных армий и поддерживавших их авиационных соединений 2-й и 17-й воздушных армий. Для того, чтобы полнее показать события на поле боя, авторы представили полотно и предметный план в динамике. В центре диорамы крупным планом показаны танкисты 31-й танковой бригады полковника С.Ф.Моисеева, действовавшей севернее железной дороги Белгород-Прохоровка.</w:t>
      </w:r>
      <w:r w:rsidRPr="00304ACB">
        <w:rPr>
          <w:rStyle w:val="apple-converted-space"/>
          <w:rFonts w:ascii="Times New Roman" w:hAnsi="Times New Roman" w:cs="Times New Roman"/>
          <w:sz w:val="24"/>
          <w:szCs w:val="24"/>
          <w:shd w:val="clear" w:color="auto" w:fill="FFFFFF" w:themeFill="background1"/>
        </w:rPr>
        <w:t> </w:t>
      </w:r>
    </w:p>
    <w:p w:rsidR="00F03543" w:rsidRPr="002F53E2" w:rsidRDefault="00304ACB" w:rsidP="00304ACB">
      <w:pPr>
        <w:shd w:val="clear" w:color="auto" w:fill="FFFFFF" w:themeFill="background1"/>
        <w:spacing w:after="0" w:line="360" w:lineRule="auto"/>
        <w:ind w:firstLine="708"/>
        <w:jc w:val="both"/>
        <w:rPr>
          <w:rFonts w:ascii="Times New Roman" w:hAnsi="Times New Roman" w:cs="Times New Roman"/>
          <w:sz w:val="24"/>
          <w:szCs w:val="24"/>
          <w:shd w:val="clear" w:color="auto" w:fill="FFFFFF" w:themeFill="background1"/>
        </w:rPr>
      </w:pPr>
      <w:r w:rsidRPr="00304ACB">
        <w:rPr>
          <w:rFonts w:ascii="Times New Roman" w:hAnsi="Times New Roman" w:cs="Times New Roman"/>
          <w:sz w:val="24"/>
          <w:szCs w:val="24"/>
          <w:shd w:val="clear" w:color="auto" w:fill="FFFFFF" w:themeFill="background1"/>
        </w:rPr>
        <w:t xml:space="preserve">Ряд героев полотна имеют портретное сходство с реальными участниками событий. Перед зрителями встают образы бронебойщика Павла Шпетного, остановившего последний вражеский танк ценою собственной жизни; механика-водителя Александра Николаева, совершившего танковый таран; санинструктора Марии Боровиченко, закрывшей собой раненого танкиста Алексея Пальчикова, который покинул горящую машину и повел за собой в атаку группу солдат; летчика Георгия Берегового, чудом оставшегося в живых.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F03543" w:rsidTr="00F03543">
        <w:tc>
          <w:tcPr>
            <w:tcW w:w="4785" w:type="dxa"/>
          </w:tcPr>
          <w:p w:rsidR="00F03543" w:rsidRDefault="00F03543" w:rsidP="00F03543">
            <w:pPr>
              <w:spacing w:line="360" w:lineRule="auto"/>
              <w:jc w:val="center"/>
              <w:rPr>
                <w:rFonts w:ascii="Times New Roman" w:hAnsi="Times New Roman" w:cs="Times New Roman"/>
                <w:sz w:val="24"/>
                <w:szCs w:val="24"/>
                <w:shd w:val="clear" w:color="auto" w:fill="FFFFFF" w:themeFill="background1"/>
                <w:lang w:val="en-US"/>
              </w:rPr>
            </w:pPr>
            <w:r>
              <w:rPr>
                <w:noProof/>
              </w:rPr>
              <w:drawing>
                <wp:inline distT="0" distB="0" distL="0" distR="0">
                  <wp:extent cx="2655764" cy="1981200"/>
                  <wp:effectExtent l="19050" t="0" r="0" b="0"/>
                  <wp:docPr id="68" name="Рисунок 68" descr="Музей-диорама «Курская битва. Белгородское направление». Часть 1. Диорама «Огненная дуга». (23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Музей-диорама «Курская битва. Белгородское направление». Часть 1. Диорама «Огненная дуга». (23 фото)"/>
                          <pic:cNvPicPr>
                            <a:picLocks noChangeAspect="1" noChangeArrowheads="1"/>
                          </pic:cNvPicPr>
                        </pic:nvPicPr>
                        <pic:blipFill>
                          <a:blip r:embed="rId35"/>
                          <a:srcRect/>
                          <a:stretch>
                            <a:fillRect/>
                          </a:stretch>
                        </pic:blipFill>
                        <pic:spPr bwMode="auto">
                          <a:xfrm>
                            <a:off x="0" y="0"/>
                            <a:ext cx="2655764" cy="1981200"/>
                          </a:xfrm>
                          <a:prstGeom prst="rect">
                            <a:avLst/>
                          </a:prstGeom>
                          <a:noFill/>
                          <a:ln w="9525">
                            <a:noFill/>
                            <a:miter lim="800000"/>
                            <a:headEnd/>
                            <a:tailEnd/>
                          </a:ln>
                        </pic:spPr>
                      </pic:pic>
                    </a:graphicData>
                  </a:graphic>
                </wp:inline>
              </w:drawing>
            </w:r>
          </w:p>
        </w:tc>
        <w:tc>
          <w:tcPr>
            <w:tcW w:w="4786" w:type="dxa"/>
          </w:tcPr>
          <w:p w:rsidR="00F03543" w:rsidRDefault="00F03543" w:rsidP="00F03543">
            <w:pPr>
              <w:spacing w:line="360" w:lineRule="auto"/>
              <w:jc w:val="center"/>
              <w:rPr>
                <w:rFonts w:ascii="Times New Roman" w:hAnsi="Times New Roman" w:cs="Times New Roman"/>
                <w:sz w:val="24"/>
                <w:szCs w:val="24"/>
                <w:shd w:val="clear" w:color="auto" w:fill="FFFFFF" w:themeFill="background1"/>
                <w:lang w:val="en-US"/>
              </w:rPr>
            </w:pPr>
            <w:r>
              <w:rPr>
                <w:noProof/>
              </w:rPr>
              <w:drawing>
                <wp:inline distT="0" distB="0" distL="0" distR="0">
                  <wp:extent cx="2641600" cy="1981200"/>
                  <wp:effectExtent l="19050" t="0" r="6350" b="0"/>
                  <wp:docPr id="33" name="Рисунок 65" descr="Музей-диорама «Курская битва. Белгородское направление». Часть 1. Диорама «Огненная дуга». (23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Музей-диорама «Курская битва. Белгородское направление». Часть 1. Диорама «Огненная дуга». (23 фото)"/>
                          <pic:cNvPicPr>
                            <a:picLocks noChangeAspect="1" noChangeArrowheads="1"/>
                          </pic:cNvPicPr>
                        </pic:nvPicPr>
                        <pic:blipFill>
                          <a:blip r:embed="rId36"/>
                          <a:srcRect/>
                          <a:stretch>
                            <a:fillRect/>
                          </a:stretch>
                        </pic:blipFill>
                        <pic:spPr bwMode="auto">
                          <a:xfrm>
                            <a:off x="0" y="0"/>
                            <a:ext cx="2641600" cy="1981200"/>
                          </a:xfrm>
                          <a:prstGeom prst="rect">
                            <a:avLst/>
                          </a:prstGeom>
                          <a:noFill/>
                          <a:ln w="9525">
                            <a:noFill/>
                            <a:miter lim="800000"/>
                            <a:headEnd/>
                            <a:tailEnd/>
                          </a:ln>
                        </pic:spPr>
                      </pic:pic>
                    </a:graphicData>
                  </a:graphic>
                </wp:inline>
              </w:drawing>
            </w:r>
          </w:p>
        </w:tc>
      </w:tr>
      <w:tr w:rsidR="00F03543" w:rsidTr="00F03543">
        <w:tc>
          <w:tcPr>
            <w:tcW w:w="4785" w:type="dxa"/>
          </w:tcPr>
          <w:p w:rsidR="00F03543" w:rsidRDefault="00F03543" w:rsidP="00F03543">
            <w:pPr>
              <w:spacing w:line="360" w:lineRule="auto"/>
              <w:jc w:val="center"/>
              <w:rPr>
                <w:rFonts w:ascii="Times New Roman" w:hAnsi="Times New Roman" w:cs="Times New Roman"/>
                <w:sz w:val="24"/>
                <w:szCs w:val="24"/>
                <w:shd w:val="clear" w:color="auto" w:fill="FFFFFF" w:themeFill="background1"/>
                <w:lang w:val="en-US"/>
              </w:rPr>
            </w:pPr>
            <w:r>
              <w:rPr>
                <w:noProof/>
              </w:rPr>
              <w:drawing>
                <wp:inline distT="0" distB="0" distL="0" distR="0">
                  <wp:extent cx="2754528" cy="2038350"/>
                  <wp:effectExtent l="19050" t="0" r="7722" b="0"/>
                  <wp:docPr id="71" name="Рисунок 71" descr="Музей-диорама «Курская битва. Белгородское направление». Часть 1. Диорама «Огненная дуга». (23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Музей-диорама «Курская битва. Белгородское направление». Часть 1. Диорама «Огненная дуга». (23 фото)"/>
                          <pic:cNvPicPr>
                            <a:picLocks noChangeAspect="1" noChangeArrowheads="1"/>
                          </pic:cNvPicPr>
                        </pic:nvPicPr>
                        <pic:blipFill>
                          <a:blip r:embed="rId37"/>
                          <a:srcRect/>
                          <a:stretch>
                            <a:fillRect/>
                          </a:stretch>
                        </pic:blipFill>
                        <pic:spPr bwMode="auto">
                          <a:xfrm>
                            <a:off x="0" y="0"/>
                            <a:ext cx="2757705" cy="2040701"/>
                          </a:xfrm>
                          <a:prstGeom prst="rect">
                            <a:avLst/>
                          </a:prstGeom>
                          <a:noFill/>
                          <a:ln w="9525">
                            <a:noFill/>
                            <a:miter lim="800000"/>
                            <a:headEnd/>
                            <a:tailEnd/>
                          </a:ln>
                        </pic:spPr>
                      </pic:pic>
                    </a:graphicData>
                  </a:graphic>
                </wp:inline>
              </w:drawing>
            </w:r>
          </w:p>
        </w:tc>
        <w:tc>
          <w:tcPr>
            <w:tcW w:w="4786" w:type="dxa"/>
          </w:tcPr>
          <w:p w:rsidR="00F03543" w:rsidRDefault="00F03543" w:rsidP="00F03543">
            <w:pPr>
              <w:spacing w:line="360" w:lineRule="auto"/>
              <w:jc w:val="center"/>
              <w:rPr>
                <w:rFonts w:ascii="Times New Roman" w:hAnsi="Times New Roman" w:cs="Times New Roman"/>
                <w:sz w:val="24"/>
                <w:szCs w:val="24"/>
                <w:shd w:val="clear" w:color="auto" w:fill="FFFFFF" w:themeFill="background1"/>
                <w:lang w:val="en-US"/>
              </w:rPr>
            </w:pPr>
            <w:r>
              <w:rPr>
                <w:noProof/>
              </w:rPr>
              <w:drawing>
                <wp:inline distT="0" distB="0" distL="0" distR="0">
                  <wp:extent cx="2712535" cy="2028977"/>
                  <wp:effectExtent l="19050" t="0" r="0" b="0"/>
                  <wp:docPr id="74" name="Рисунок 74" descr="Музей-диорама «Курская битва. Белгородское направление». Часть 1. Диорама «Огненная дуга». (23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Музей-диорама «Курская битва. Белгородское направление». Часть 1. Диорама «Огненная дуга». (23 фото)"/>
                          <pic:cNvPicPr>
                            <a:picLocks noChangeAspect="1" noChangeArrowheads="1"/>
                          </pic:cNvPicPr>
                        </pic:nvPicPr>
                        <pic:blipFill>
                          <a:blip r:embed="rId38"/>
                          <a:srcRect/>
                          <a:stretch>
                            <a:fillRect/>
                          </a:stretch>
                        </pic:blipFill>
                        <pic:spPr bwMode="auto">
                          <a:xfrm>
                            <a:off x="0" y="0"/>
                            <a:ext cx="2713310" cy="2029557"/>
                          </a:xfrm>
                          <a:prstGeom prst="rect">
                            <a:avLst/>
                          </a:prstGeom>
                          <a:noFill/>
                          <a:ln w="9525">
                            <a:noFill/>
                            <a:miter lim="800000"/>
                            <a:headEnd/>
                            <a:tailEnd/>
                          </a:ln>
                        </pic:spPr>
                      </pic:pic>
                    </a:graphicData>
                  </a:graphic>
                </wp:inline>
              </w:drawing>
            </w:r>
          </w:p>
        </w:tc>
      </w:tr>
      <w:tr w:rsidR="00F03543" w:rsidTr="00F03543">
        <w:tc>
          <w:tcPr>
            <w:tcW w:w="4785" w:type="dxa"/>
          </w:tcPr>
          <w:p w:rsidR="00F03543" w:rsidRDefault="00F03543" w:rsidP="00F03543">
            <w:pPr>
              <w:spacing w:line="360" w:lineRule="auto"/>
              <w:jc w:val="center"/>
              <w:rPr>
                <w:noProof/>
              </w:rPr>
            </w:pPr>
            <w:r>
              <w:rPr>
                <w:noProof/>
              </w:rPr>
              <w:lastRenderedPageBreak/>
              <w:drawing>
                <wp:inline distT="0" distB="0" distL="0" distR="0">
                  <wp:extent cx="2720217" cy="2029282"/>
                  <wp:effectExtent l="19050" t="0" r="3933" b="0"/>
                  <wp:docPr id="77" name="Рисунок 77" descr="Музей-диорама «Курская битва. Белгородское направление». Часть 1. Диорама «Огненная дуга». (23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Музей-диорама «Курская битва. Белгородское направление». Часть 1. Диорама «Огненная дуга». (23 фото)"/>
                          <pic:cNvPicPr>
                            <a:picLocks noChangeAspect="1" noChangeArrowheads="1"/>
                          </pic:cNvPicPr>
                        </pic:nvPicPr>
                        <pic:blipFill>
                          <a:blip r:embed="rId39"/>
                          <a:srcRect/>
                          <a:stretch>
                            <a:fillRect/>
                          </a:stretch>
                        </pic:blipFill>
                        <pic:spPr bwMode="auto">
                          <a:xfrm>
                            <a:off x="0" y="0"/>
                            <a:ext cx="2727327" cy="2034586"/>
                          </a:xfrm>
                          <a:prstGeom prst="rect">
                            <a:avLst/>
                          </a:prstGeom>
                          <a:noFill/>
                          <a:ln w="9525">
                            <a:noFill/>
                            <a:miter lim="800000"/>
                            <a:headEnd/>
                            <a:tailEnd/>
                          </a:ln>
                        </pic:spPr>
                      </pic:pic>
                    </a:graphicData>
                  </a:graphic>
                </wp:inline>
              </w:drawing>
            </w:r>
          </w:p>
        </w:tc>
        <w:tc>
          <w:tcPr>
            <w:tcW w:w="4786" w:type="dxa"/>
          </w:tcPr>
          <w:p w:rsidR="00F03543" w:rsidRDefault="00F03543" w:rsidP="00F03543">
            <w:pPr>
              <w:spacing w:line="360" w:lineRule="auto"/>
              <w:jc w:val="center"/>
              <w:rPr>
                <w:noProof/>
              </w:rPr>
            </w:pPr>
            <w:r>
              <w:rPr>
                <w:noProof/>
              </w:rPr>
              <w:drawing>
                <wp:inline distT="0" distB="0" distL="0" distR="0">
                  <wp:extent cx="2719605" cy="2028825"/>
                  <wp:effectExtent l="19050" t="0" r="4545" b="0"/>
                  <wp:docPr id="80" name="Рисунок 80" descr="Музей-диорама «Курская битва. Белгородское направление». Часть 1. Диорама «Огненная дуга». (23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Музей-диорама «Курская битва. Белгородское направление». Часть 1. Диорама «Огненная дуга». (23 фото)"/>
                          <pic:cNvPicPr>
                            <a:picLocks noChangeAspect="1" noChangeArrowheads="1"/>
                          </pic:cNvPicPr>
                        </pic:nvPicPr>
                        <pic:blipFill>
                          <a:blip r:embed="rId40"/>
                          <a:srcRect/>
                          <a:stretch>
                            <a:fillRect/>
                          </a:stretch>
                        </pic:blipFill>
                        <pic:spPr bwMode="auto">
                          <a:xfrm>
                            <a:off x="0" y="0"/>
                            <a:ext cx="2722651" cy="2031097"/>
                          </a:xfrm>
                          <a:prstGeom prst="rect">
                            <a:avLst/>
                          </a:prstGeom>
                          <a:noFill/>
                          <a:ln w="9525">
                            <a:noFill/>
                            <a:miter lim="800000"/>
                            <a:headEnd/>
                            <a:tailEnd/>
                          </a:ln>
                        </pic:spPr>
                      </pic:pic>
                    </a:graphicData>
                  </a:graphic>
                </wp:inline>
              </w:drawing>
            </w:r>
          </w:p>
        </w:tc>
      </w:tr>
      <w:tr w:rsidR="00F03543" w:rsidTr="00F03543">
        <w:tc>
          <w:tcPr>
            <w:tcW w:w="4785" w:type="dxa"/>
          </w:tcPr>
          <w:p w:rsidR="00F03543" w:rsidRDefault="00F03543" w:rsidP="00F03543">
            <w:pPr>
              <w:spacing w:line="360" w:lineRule="auto"/>
              <w:jc w:val="center"/>
              <w:rPr>
                <w:noProof/>
              </w:rPr>
            </w:pPr>
            <w:r>
              <w:rPr>
                <w:noProof/>
              </w:rPr>
              <w:drawing>
                <wp:inline distT="0" distB="0" distL="0" distR="0">
                  <wp:extent cx="2699600" cy="2019300"/>
                  <wp:effectExtent l="19050" t="0" r="5500" b="0"/>
                  <wp:docPr id="83" name="Рисунок 83" descr="Музей-диорама «Курская битва. Белгородское направление». Часть 1. Диорама «Огненная дуга». (23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Музей-диорама «Курская битва. Белгородское направление». Часть 1. Диорама «Огненная дуга». (23 фото)"/>
                          <pic:cNvPicPr>
                            <a:picLocks noChangeAspect="1" noChangeArrowheads="1"/>
                          </pic:cNvPicPr>
                        </pic:nvPicPr>
                        <pic:blipFill>
                          <a:blip r:embed="rId41"/>
                          <a:srcRect/>
                          <a:stretch>
                            <a:fillRect/>
                          </a:stretch>
                        </pic:blipFill>
                        <pic:spPr bwMode="auto">
                          <a:xfrm>
                            <a:off x="0" y="0"/>
                            <a:ext cx="2701214" cy="2020507"/>
                          </a:xfrm>
                          <a:prstGeom prst="rect">
                            <a:avLst/>
                          </a:prstGeom>
                          <a:noFill/>
                          <a:ln w="9525">
                            <a:noFill/>
                            <a:miter lim="800000"/>
                            <a:headEnd/>
                            <a:tailEnd/>
                          </a:ln>
                        </pic:spPr>
                      </pic:pic>
                    </a:graphicData>
                  </a:graphic>
                </wp:inline>
              </w:drawing>
            </w:r>
          </w:p>
        </w:tc>
        <w:tc>
          <w:tcPr>
            <w:tcW w:w="4786" w:type="dxa"/>
          </w:tcPr>
          <w:p w:rsidR="00F03543" w:rsidRDefault="00F03543" w:rsidP="00F03543">
            <w:pPr>
              <w:spacing w:line="360" w:lineRule="auto"/>
              <w:jc w:val="center"/>
              <w:rPr>
                <w:noProof/>
              </w:rPr>
            </w:pPr>
            <w:r>
              <w:rPr>
                <w:noProof/>
              </w:rPr>
              <w:drawing>
                <wp:inline distT="0" distB="0" distL="0" distR="0">
                  <wp:extent cx="2714625" cy="2025112"/>
                  <wp:effectExtent l="19050" t="0" r="9525" b="0"/>
                  <wp:docPr id="86" name="Рисунок 86" descr="Музей-диорама «Курская битва. Белгородское направление». Часть 1. Диорама «Огненная дуга». (23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Музей-диорама «Курская битва. Белгородское направление». Часть 1. Диорама «Огненная дуга». (23 фото)"/>
                          <pic:cNvPicPr>
                            <a:picLocks noChangeAspect="1" noChangeArrowheads="1"/>
                          </pic:cNvPicPr>
                        </pic:nvPicPr>
                        <pic:blipFill>
                          <a:blip r:embed="rId42"/>
                          <a:srcRect/>
                          <a:stretch>
                            <a:fillRect/>
                          </a:stretch>
                        </pic:blipFill>
                        <pic:spPr bwMode="auto">
                          <a:xfrm>
                            <a:off x="0" y="0"/>
                            <a:ext cx="2714604" cy="2025096"/>
                          </a:xfrm>
                          <a:prstGeom prst="rect">
                            <a:avLst/>
                          </a:prstGeom>
                          <a:noFill/>
                          <a:ln w="9525">
                            <a:noFill/>
                            <a:miter lim="800000"/>
                            <a:headEnd/>
                            <a:tailEnd/>
                          </a:ln>
                        </pic:spPr>
                      </pic:pic>
                    </a:graphicData>
                  </a:graphic>
                </wp:inline>
              </w:drawing>
            </w:r>
          </w:p>
        </w:tc>
      </w:tr>
    </w:tbl>
    <w:p w:rsidR="00F03543" w:rsidRPr="00F03543" w:rsidRDefault="00304ACB" w:rsidP="00F03543">
      <w:pPr>
        <w:shd w:val="clear" w:color="auto" w:fill="FFFFFF" w:themeFill="background1"/>
        <w:spacing w:after="0" w:line="360" w:lineRule="auto"/>
        <w:ind w:firstLine="708"/>
        <w:jc w:val="both"/>
        <w:rPr>
          <w:rStyle w:val="apple-converted-space"/>
          <w:rFonts w:ascii="Times New Roman" w:hAnsi="Times New Roman" w:cs="Times New Roman"/>
          <w:sz w:val="24"/>
          <w:szCs w:val="24"/>
          <w:shd w:val="clear" w:color="auto" w:fill="FFFFFF" w:themeFill="background1"/>
        </w:rPr>
      </w:pPr>
      <w:r w:rsidRPr="00304ACB">
        <w:rPr>
          <w:rFonts w:ascii="Times New Roman" w:hAnsi="Times New Roman" w:cs="Times New Roman"/>
          <w:sz w:val="24"/>
          <w:szCs w:val="24"/>
          <w:shd w:val="clear" w:color="auto" w:fill="FFFFFF" w:themeFill="background1"/>
        </w:rPr>
        <w:t>Ежегодно 9 мая у диорамы собираются тысячи людей. Белгородская область принимает много гостей, и неизменно в программе их пребывания – посещение музея-диорамы и угощение настоящей солдатской кашей.</w:t>
      </w:r>
      <w:r w:rsidRPr="00304ACB">
        <w:rPr>
          <w:rStyle w:val="apple-converted-space"/>
          <w:rFonts w:ascii="Times New Roman" w:hAnsi="Times New Roman" w:cs="Times New Roman"/>
          <w:sz w:val="24"/>
          <w:szCs w:val="24"/>
          <w:shd w:val="clear" w:color="auto" w:fill="FFFFFF" w:themeFill="background1"/>
        </w:rPr>
        <w:t> </w:t>
      </w:r>
      <w:r w:rsidR="00F03543" w:rsidRPr="00F03543">
        <w:rPr>
          <w:rStyle w:val="apple-converted-space"/>
          <w:rFonts w:ascii="Times New Roman" w:hAnsi="Times New Roman" w:cs="Times New Roman"/>
          <w:sz w:val="24"/>
          <w:szCs w:val="24"/>
          <w:shd w:val="clear" w:color="auto" w:fill="FFFFFF" w:themeFill="background1"/>
        </w:rPr>
        <w:t>[15]</w:t>
      </w:r>
    </w:p>
    <w:p w:rsidR="00F03543" w:rsidRDefault="00F03543" w:rsidP="00304ACB">
      <w:pPr>
        <w:shd w:val="clear" w:color="auto" w:fill="FFFFFF" w:themeFill="background1"/>
        <w:spacing w:after="0" w:line="360" w:lineRule="auto"/>
        <w:ind w:firstLine="708"/>
        <w:jc w:val="both"/>
        <w:rPr>
          <w:rFonts w:ascii="Times New Roman" w:hAnsi="Times New Roman" w:cs="Times New Roman"/>
          <w:sz w:val="24"/>
          <w:szCs w:val="24"/>
          <w:shd w:val="clear" w:color="auto" w:fill="FFFFFF" w:themeFill="background1"/>
        </w:rPr>
      </w:pPr>
    </w:p>
    <w:p w:rsidR="008933A2" w:rsidRPr="00FF02C9" w:rsidRDefault="00FF02C9" w:rsidP="00FF02C9">
      <w:pPr>
        <w:pStyle w:val="a5"/>
        <w:numPr>
          <w:ilvl w:val="0"/>
          <w:numId w:val="4"/>
        </w:numPr>
        <w:shd w:val="clear" w:color="auto" w:fill="FFFFFF" w:themeFill="background1"/>
        <w:spacing w:after="0" w:line="360" w:lineRule="auto"/>
        <w:jc w:val="center"/>
        <w:rPr>
          <w:rFonts w:ascii="Times New Roman" w:hAnsi="Times New Roman" w:cs="Times New Roman"/>
          <w:sz w:val="24"/>
          <w:szCs w:val="24"/>
          <w:shd w:val="clear" w:color="auto" w:fill="FFFFFF" w:themeFill="background1"/>
        </w:rPr>
      </w:pPr>
      <w:r>
        <w:rPr>
          <w:rFonts w:ascii="Times New Roman" w:hAnsi="Times New Roman" w:cs="Times New Roman"/>
          <w:b/>
          <w:sz w:val="24"/>
          <w:szCs w:val="24"/>
          <w:shd w:val="clear" w:color="auto" w:fill="FFFFFF" w:themeFill="background1"/>
        </w:rPr>
        <w:t>ПАМЯТНИКИ, ПОСВЯЩЁННЫЕ КУРСКОЙ БИТВЕ</w:t>
      </w:r>
      <w:r w:rsidR="00992D46" w:rsidRPr="00FF02C9">
        <w:rPr>
          <w:rFonts w:ascii="Times New Roman" w:hAnsi="Times New Roman" w:cs="Times New Roman"/>
          <w:b/>
          <w:sz w:val="24"/>
          <w:szCs w:val="24"/>
          <w:shd w:val="clear" w:color="auto" w:fill="FFFFFF" w:themeFill="background1"/>
        </w:rPr>
        <w:t xml:space="preserve"> </w:t>
      </w:r>
      <w:r w:rsidR="00992D46" w:rsidRPr="00FF02C9">
        <w:rPr>
          <w:rFonts w:ascii="Times New Roman" w:hAnsi="Times New Roman" w:cs="Times New Roman"/>
          <w:sz w:val="24"/>
          <w:szCs w:val="24"/>
          <w:shd w:val="clear" w:color="auto" w:fill="FFFFFF" w:themeFill="background1"/>
        </w:rPr>
        <w:t>[16]</w:t>
      </w:r>
    </w:p>
    <w:p w:rsidR="002D209B" w:rsidRPr="002D209B" w:rsidRDefault="002D209B" w:rsidP="002D209B">
      <w:pPr>
        <w:shd w:val="clear" w:color="auto" w:fill="FFFFFF" w:themeFill="background1"/>
        <w:spacing w:after="0" w:line="360" w:lineRule="auto"/>
        <w:ind w:firstLine="708"/>
        <w:jc w:val="both"/>
        <w:rPr>
          <w:rFonts w:ascii="Times New Roman" w:hAnsi="Times New Roman" w:cs="Times New Roman"/>
          <w:b/>
          <w:sz w:val="24"/>
          <w:szCs w:val="24"/>
          <w:shd w:val="clear" w:color="auto" w:fill="FFFFFF" w:themeFill="background1"/>
        </w:rPr>
      </w:pPr>
    </w:p>
    <w:p w:rsidR="009F4A7C" w:rsidRPr="002D209B" w:rsidRDefault="002D209B" w:rsidP="002D209B">
      <w:pPr>
        <w:shd w:val="clear" w:color="auto" w:fill="FFFFFF" w:themeFill="background1"/>
        <w:spacing w:after="0" w:line="360" w:lineRule="auto"/>
        <w:ind w:firstLine="708"/>
        <w:jc w:val="both"/>
        <w:rPr>
          <w:rFonts w:ascii="Times New Roman" w:hAnsi="Times New Roman" w:cs="Times New Roman"/>
          <w:b/>
          <w:sz w:val="24"/>
          <w:szCs w:val="24"/>
          <w:shd w:val="clear" w:color="auto" w:fill="FFFFFF" w:themeFill="background1"/>
        </w:rPr>
      </w:pPr>
      <w:r w:rsidRPr="002D209B">
        <w:rPr>
          <w:rFonts w:ascii="Times New Roman" w:hAnsi="Times New Roman" w:cs="Times New Roman"/>
          <w:bCs/>
          <w:color w:val="000000"/>
          <w:sz w:val="24"/>
          <w:szCs w:val="24"/>
          <w:shd w:val="clear" w:color="auto" w:fill="FFFFFF"/>
        </w:rPr>
        <w:t>Памятники</w:t>
      </w:r>
      <w:r w:rsidRPr="002D209B">
        <w:rPr>
          <w:rStyle w:val="apple-converted-space"/>
          <w:rFonts w:ascii="Times New Roman" w:hAnsi="Times New Roman" w:cs="Times New Roman"/>
          <w:color w:val="000000"/>
          <w:sz w:val="24"/>
          <w:szCs w:val="24"/>
          <w:shd w:val="clear" w:color="auto" w:fill="FFFFFF"/>
        </w:rPr>
        <w:t> </w:t>
      </w:r>
      <w:r w:rsidRPr="002D209B">
        <w:rPr>
          <w:rFonts w:ascii="Times New Roman" w:hAnsi="Times New Roman" w:cs="Times New Roman"/>
          <w:bCs/>
          <w:color w:val="000000"/>
          <w:sz w:val="24"/>
          <w:szCs w:val="24"/>
          <w:shd w:val="clear" w:color="auto" w:fill="FFFFFF"/>
        </w:rPr>
        <w:t>Великой</w:t>
      </w:r>
      <w:r w:rsidRPr="002D209B">
        <w:rPr>
          <w:rStyle w:val="apple-converted-space"/>
          <w:rFonts w:ascii="Times New Roman" w:hAnsi="Times New Roman" w:cs="Times New Roman"/>
          <w:color w:val="000000"/>
          <w:sz w:val="24"/>
          <w:szCs w:val="24"/>
          <w:shd w:val="clear" w:color="auto" w:fill="FFFFFF"/>
        </w:rPr>
        <w:t> </w:t>
      </w:r>
      <w:r w:rsidRPr="002D209B">
        <w:rPr>
          <w:rFonts w:ascii="Times New Roman" w:hAnsi="Times New Roman" w:cs="Times New Roman"/>
          <w:bCs/>
          <w:color w:val="000000"/>
          <w:sz w:val="24"/>
          <w:szCs w:val="24"/>
          <w:shd w:val="clear" w:color="auto" w:fill="FFFFFF"/>
        </w:rPr>
        <w:t>Отечественной</w:t>
      </w:r>
      <w:r w:rsidRPr="002D209B">
        <w:rPr>
          <w:rStyle w:val="apple-converted-space"/>
          <w:rFonts w:ascii="Times New Roman" w:hAnsi="Times New Roman" w:cs="Times New Roman"/>
          <w:color w:val="000000"/>
          <w:sz w:val="24"/>
          <w:szCs w:val="24"/>
          <w:shd w:val="clear" w:color="auto" w:fill="FFFFFF"/>
        </w:rPr>
        <w:t> </w:t>
      </w:r>
      <w:r w:rsidRPr="002D209B">
        <w:rPr>
          <w:rFonts w:ascii="Times New Roman" w:hAnsi="Times New Roman" w:cs="Times New Roman"/>
          <w:bCs/>
          <w:color w:val="000000"/>
          <w:sz w:val="24"/>
          <w:szCs w:val="24"/>
          <w:shd w:val="clear" w:color="auto" w:fill="FFFFFF"/>
        </w:rPr>
        <w:t>войны</w:t>
      </w:r>
      <w:r>
        <w:rPr>
          <w:rFonts w:ascii="Times New Roman" w:hAnsi="Times New Roman" w:cs="Times New Roman"/>
          <w:color w:val="000000"/>
          <w:sz w:val="24"/>
          <w:szCs w:val="24"/>
          <w:shd w:val="clear" w:color="auto" w:fill="FFFFFF"/>
        </w:rPr>
        <w:t>, посвящённые Курской битве,</w:t>
      </w:r>
      <w:r w:rsidRPr="002D209B">
        <w:rPr>
          <w:rFonts w:ascii="Times New Roman" w:hAnsi="Times New Roman" w:cs="Times New Roman"/>
          <w:color w:val="000000"/>
          <w:sz w:val="24"/>
          <w:szCs w:val="24"/>
          <w:shd w:val="clear" w:color="auto" w:fill="FFFFFF"/>
        </w:rPr>
        <w:t xml:space="preserve"> сооружены в память </w:t>
      </w:r>
      <w:r w:rsidR="00592650">
        <w:rPr>
          <w:rFonts w:ascii="Times New Roman" w:hAnsi="Times New Roman" w:cs="Times New Roman"/>
          <w:color w:val="000000"/>
          <w:sz w:val="24"/>
          <w:szCs w:val="24"/>
          <w:shd w:val="clear" w:color="auto" w:fill="FFFFFF"/>
        </w:rPr>
        <w:t>данного</w:t>
      </w:r>
      <w:r w:rsidRPr="002D209B">
        <w:rPr>
          <w:rStyle w:val="apple-converted-space"/>
          <w:rFonts w:ascii="Times New Roman" w:hAnsi="Times New Roman" w:cs="Times New Roman"/>
          <w:color w:val="000000"/>
          <w:sz w:val="24"/>
          <w:szCs w:val="24"/>
          <w:shd w:val="clear" w:color="auto" w:fill="FFFFFF"/>
        </w:rPr>
        <w:t> </w:t>
      </w:r>
      <w:r w:rsidR="00592650">
        <w:rPr>
          <w:rFonts w:ascii="Times New Roman" w:hAnsi="Times New Roman" w:cs="Times New Roman"/>
          <w:color w:val="000000"/>
          <w:sz w:val="24"/>
          <w:szCs w:val="24"/>
          <w:shd w:val="clear" w:color="auto" w:fill="FFFFFF"/>
        </w:rPr>
        <w:t>военного события</w:t>
      </w:r>
      <w:r w:rsidRPr="002D209B">
        <w:rPr>
          <w:rFonts w:ascii="Times New Roman" w:hAnsi="Times New Roman" w:cs="Times New Roman"/>
          <w:color w:val="000000"/>
          <w:sz w:val="24"/>
          <w:szCs w:val="24"/>
          <w:shd w:val="clear" w:color="auto" w:fill="FFFFFF"/>
        </w:rPr>
        <w:t>, героев фронта и тыла.</w:t>
      </w:r>
      <w:r w:rsidR="00592650">
        <w:rPr>
          <w:rFonts w:ascii="Times New Roman" w:hAnsi="Times New Roman" w:cs="Times New Roman"/>
          <w:color w:val="000000"/>
          <w:sz w:val="24"/>
          <w:szCs w:val="24"/>
          <w:shd w:val="clear" w:color="auto" w:fill="FFFFFF"/>
        </w:rPr>
        <w:t xml:space="preserve"> В них память и правда о войне.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43"/>
        <w:gridCol w:w="6628"/>
      </w:tblGrid>
      <w:tr w:rsidR="009F4A7C" w:rsidRPr="008C19B7" w:rsidTr="00992D46">
        <w:tc>
          <w:tcPr>
            <w:tcW w:w="2943" w:type="dxa"/>
          </w:tcPr>
          <w:p w:rsidR="009F4A7C" w:rsidRPr="008C19B7" w:rsidRDefault="008C19B7" w:rsidP="008933A2">
            <w:pPr>
              <w:spacing w:line="360" w:lineRule="auto"/>
              <w:jc w:val="center"/>
              <w:rPr>
                <w:rFonts w:ascii="Times New Roman" w:hAnsi="Times New Roman" w:cs="Times New Roman"/>
                <w:b/>
                <w:sz w:val="24"/>
                <w:szCs w:val="24"/>
                <w:shd w:val="clear" w:color="auto" w:fill="FFFFFF" w:themeFill="background1"/>
              </w:rPr>
            </w:pPr>
            <w:r w:rsidRPr="008C19B7">
              <w:rPr>
                <w:rFonts w:ascii="Times New Roman" w:hAnsi="Times New Roman" w:cs="Times New Roman"/>
                <w:noProof/>
                <w:sz w:val="24"/>
                <w:szCs w:val="24"/>
                <w:shd w:val="clear" w:color="auto" w:fill="FFFFFF" w:themeFill="background1"/>
              </w:rPr>
              <w:drawing>
                <wp:inline distT="0" distB="0" distL="0" distR="0">
                  <wp:extent cx="1714500" cy="1238250"/>
                  <wp:effectExtent l="19050" t="0" r="0" b="0"/>
                  <wp:docPr id="89" name="Рисунок 89" descr="7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7s"/>
                          <pic:cNvPicPr>
                            <a:picLocks noChangeAspect="1" noChangeArrowheads="1"/>
                          </pic:cNvPicPr>
                        </pic:nvPicPr>
                        <pic:blipFill>
                          <a:blip r:embed="rId43"/>
                          <a:srcRect/>
                          <a:stretch>
                            <a:fillRect/>
                          </a:stretch>
                        </pic:blipFill>
                        <pic:spPr bwMode="auto">
                          <a:xfrm>
                            <a:off x="0" y="0"/>
                            <a:ext cx="1714500" cy="1238250"/>
                          </a:xfrm>
                          <a:prstGeom prst="rect">
                            <a:avLst/>
                          </a:prstGeom>
                          <a:noFill/>
                          <a:ln w="9525">
                            <a:noFill/>
                            <a:miter lim="800000"/>
                            <a:headEnd/>
                            <a:tailEnd/>
                          </a:ln>
                        </pic:spPr>
                      </pic:pic>
                    </a:graphicData>
                  </a:graphic>
                </wp:inline>
              </w:drawing>
            </w:r>
          </w:p>
        </w:tc>
        <w:tc>
          <w:tcPr>
            <w:tcW w:w="6628" w:type="dxa"/>
          </w:tcPr>
          <w:p w:rsidR="009F4A7C" w:rsidRPr="008C19B7" w:rsidRDefault="00992D46" w:rsidP="00992D46">
            <w:pPr>
              <w:spacing w:line="360" w:lineRule="auto"/>
              <w:jc w:val="both"/>
              <w:rPr>
                <w:rFonts w:ascii="Times New Roman" w:hAnsi="Times New Roman" w:cs="Times New Roman"/>
                <w:b/>
                <w:sz w:val="24"/>
                <w:szCs w:val="24"/>
                <w:shd w:val="clear" w:color="auto" w:fill="FFFFFF" w:themeFill="background1"/>
              </w:rPr>
            </w:pPr>
            <w:r>
              <w:rPr>
                <w:rFonts w:ascii="Times New Roman" w:hAnsi="Times New Roman" w:cs="Times New Roman"/>
                <w:sz w:val="24"/>
                <w:szCs w:val="24"/>
                <w:shd w:val="clear" w:color="auto" w:fill="FFFFFF" w:themeFill="background1"/>
              </w:rPr>
              <w:t>КУРСК, Мемориальный комплекс «Курская дуга»</w:t>
            </w:r>
            <w:r w:rsidR="008C19B7" w:rsidRPr="008C19B7">
              <w:rPr>
                <w:rFonts w:ascii="Times New Roman" w:hAnsi="Times New Roman" w:cs="Times New Roman"/>
                <w:sz w:val="24"/>
                <w:szCs w:val="24"/>
                <w:shd w:val="clear" w:color="auto" w:fill="FFFFFF" w:themeFill="background1"/>
              </w:rPr>
              <w:t xml:space="preserve"> на проспекте Победы.</w:t>
            </w:r>
          </w:p>
        </w:tc>
      </w:tr>
      <w:tr w:rsidR="009F4A7C" w:rsidRPr="008C19B7" w:rsidTr="00992D46">
        <w:tc>
          <w:tcPr>
            <w:tcW w:w="2943" w:type="dxa"/>
          </w:tcPr>
          <w:p w:rsidR="009F4A7C" w:rsidRPr="008C19B7" w:rsidRDefault="008C19B7" w:rsidP="008933A2">
            <w:pPr>
              <w:spacing w:line="360" w:lineRule="auto"/>
              <w:jc w:val="center"/>
              <w:rPr>
                <w:rFonts w:ascii="Times New Roman" w:hAnsi="Times New Roman" w:cs="Times New Roman"/>
                <w:b/>
                <w:sz w:val="24"/>
                <w:szCs w:val="24"/>
                <w:shd w:val="clear" w:color="auto" w:fill="FFFFFF" w:themeFill="background1"/>
              </w:rPr>
            </w:pPr>
            <w:r w:rsidRPr="008C19B7">
              <w:rPr>
                <w:rFonts w:ascii="Times New Roman" w:hAnsi="Times New Roman" w:cs="Times New Roman"/>
                <w:noProof/>
                <w:sz w:val="24"/>
                <w:szCs w:val="24"/>
                <w:shd w:val="clear" w:color="auto" w:fill="FFFFFF" w:themeFill="background1"/>
              </w:rPr>
              <w:lastRenderedPageBreak/>
              <w:drawing>
                <wp:inline distT="0" distB="0" distL="0" distR="0">
                  <wp:extent cx="1905000" cy="1428750"/>
                  <wp:effectExtent l="19050" t="0" r="0" b="0"/>
                  <wp:docPr id="92" name="Рисунок 92" descr="w photo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w photo 30"/>
                          <pic:cNvPicPr>
                            <a:picLocks noChangeAspect="1" noChangeArrowheads="1"/>
                          </pic:cNvPicPr>
                        </pic:nvPicPr>
                        <pic:blipFill>
                          <a:blip r:embed="rId44"/>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c>
          <w:tcPr>
            <w:tcW w:w="6628" w:type="dxa"/>
          </w:tcPr>
          <w:p w:rsidR="009F4A7C" w:rsidRPr="008C19B7" w:rsidRDefault="008C19B7" w:rsidP="00992D46">
            <w:pPr>
              <w:spacing w:line="360" w:lineRule="auto"/>
              <w:jc w:val="both"/>
              <w:rPr>
                <w:rFonts w:ascii="Times New Roman" w:hAnsi="Times New Roman" w:cs="Times New Roman"/>
                <w:b/>
                <w:sz w:val="24"/>
                <w:szCs w:val="24"/>
                <w:shd w:val="clear" w:color="auto" w:fill="FFFFFF" w:themeFill="background1"/>
              </w:rPr>
            </w:pPr>
            <w:r w:rsidRPr="008C19B7">
              <w:rPr>
                <w:rFonts w:ascii="Times New Roman" w:hAnsi="Times New Roman" w:cs="Times New Roman"/>
                <w:sz w:val="24"/>
                <w:szCs w:val="24"/>
                <w:shd w:val="clear" w:color="auto" w:fill="FFFFFF" w:themeFill="background1"/>
              </w:rPr>
              <w:t>КУРСК. Памятник танкистам - героям Курской битвы.</w:t>
            </w:r>
          </w:p>
        </w:tc>
      </w:tr>
      <w:tr w:rsidR="009F4A7C" w:rsidRPr="008C19B7" w:rsidTr="00992D46">
        <w:tc>
          <w:tcPr>
            <w:tcW w:w="2943" w:type="dxa"/>
          </w:tcPr>
          <w:p w:rsidR="009F4A7C" w:rsidRPr="008C19B7" w:rsidRDefault="008C19B7" w:rsidP="008933A2">
            <w:pPr>
              <w:spacing w:line="360" w:lineRule="auto"/>
              <w:jc w:val="center"/>
              <w:rPr>
                <w:rFonts w:ascii="Times New Roman" w:hAnsi="Times New Roman" w:cs="Times New Roman"/>
                <w:b/>
                <w:sz w:val="24"/>
                <w:szCs w:val="24"/>
                <w:shd w:val="clear" w:color="auto" w:fill="FFFFFF" w:themeFill="background1"/>
              </w:rPr>
            </w:pPr>
            <w:r w:rsidRPr="008C19B7">
              <w:rPr>
                <w:rFonts w:ascii="Times New Roman" w:hAnsi="Times New Roman" w:cs="Times New Roman"/>
                <w:noProof/>
                <w:sz w:val="24"/>
                <w:szCs w:val="24"/>
                <w:shd w:val="clear" w:color="auto" w:fill="FFFFFF" w:themeFill="background1"/>
              </w:rPr>
              <w:drawing>
                <wp:inline distT="0" distB="0" distL="0" distR="0">
                  <wp:extent cx="1905000" cy="1428750"/>
                  <wp:effectExtent l="19050" t="0" r="0" b="0"/>
                  <wp:docPr id="95" name="Рисунок 95" descr="w photo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w photo 29"/>
                          <pic:cNvPicPr>
                            <a:picLocks noChangeAspect="1" noChangeArrowheads="1"/>
                          </pic:cNvPicPr>
                        </pic:nvPicPr>
                        <pic:blipFill>
                          <a:blip r:embed="rId45"/>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c>
          <w:tcPr>
            <w:tcW w:w="6628" w:type="dxa"/>
            <w:shd w:val="clear" w:color="auto" w:fill="FFFFFF" w:themeFill="background1"/>
          </w:tcPr>
          <w:p w:rsidR="008C19B7" w:rsidRPr="008C19B7" w:rsidRDefault="008C19B7" w:rsidP="00992D46">
            <w:pPr>
              <w:pStyle w:val="a3"/>
              <w:shd w:val="clear" w:color="auto" w:fill="FFFFFF" w:themeFill="background1"/>
              <w:spacing w:before="0" w:beforeAutospacing="0" w:after="0" w:afterAutospacing="0" w:line="360" w:lineRule="auto"/>
              <w:jc w:val="both"/>
              <w:rPr>
                <w:shd w:val="clear" w:color="auto" w:fill="FFFFFF" w:themeFill="background1"/>
              </w:rPr>
            </w:pPr>
            <w:r w:rsidRPr="008C19B7">
              <w:rPr>
                <w:shd w:val="clear" w:color="auto" w:fill="FFFFFF" w:themeFill="background1"/>
              </w:rPr>
              <w:t>Курская обл. пос. Поныри.</w:t>
            </w:r>
            <w:r w:rsidRPr="008C19B7">
              <w:rPr>
                <w:rStyle w:val="apple-converted-space"/>
                <w:shd w:val="clear" w:color="auto" w:fill="FFFFFF" w:themeFill="background1"/>
              </w:rPr>
              <w:t> </w:t>
            </w:r>
            <w:r w:rsidR="001B35B6">
              <w:rPr>
                <w:shd w:val="clear" w:color="auto" w:fill="FFFFFF" w:themeFill="background1"/>
              </w:rPr>
              <w:t>Памятник героям - танкистам («Т-34»</w:t>
            </w:r>
            <w:r w:rsidRPr="008C19B7">
              <w:rPr>
                <w:shd w:val="clear" w:color="auto" w:fill="FFFFFF" w:themeFill="background1"/>
              </w:rPr>
              <w:t>).</w:t>
            </w:r>
            <w:r w:rsidR="00992D46" w:rsidRPr="00992D46">
              <w:rPr>
                <w:shd w:val="clear" w:color="auto" w:fill="FFFFFF" w:themeFill="background1"/>
              </w:rPr>
              <w:t xml:space="preserve"> </w:t>
            </w:r>
            <w:r w:rsidRPr="008C19B7">
              <w:rPr>
                <w:shd w:val="clear" w:color="auto" w:fill="FFFFFF" w:themeFill="background1"/>
              </w:rPr>
              <w:t>Установлен в честь воинов – танкистов второй танковой армии, 9-го и 19-го   танковых корпусов.</w:t>
            </w:r>
          </w:p>
          <w:p w:rsidR="009F4A7C" w:rsidRPr="008C19B7" w:rsidRDefault="009F4A7C" w:rsidP="00992D46">
            <w:pPr>
              <w:spacing w:line="360" w:lineRule="auto"/>
              <w:jc w:val="both"/>
              <w:rPr>
                <w:rFonts w:ascii="Times New Roman" w:hAnsi="Times New Roman" w:cs="Times New Roman"/>
                <w:b/>
                <w:sz w:val="24"/>
                <w:szCs w:val="24"/>
                <w:shd w:val="clear" w:color="auto" w:fill="FFFFFF" w:themeFill="background1"/>
              </w:rPr>
            </w:pPr>
          </w:p>
        </w:tc>
      </w:tr>
      <w:tr w:rsidR="009F4A7C" w:rsidRPr="008C19B7" w:rsidTr="00992D46">
        <w:tc>
          <w:tcPr>
            <w:tcW w:w="2943" w:type="dxa"/>
          </w:tcPr>
          <w:p w:rsidR="009F4A7C" w:rsidRPr="008C19B7" w:rsidRDefault="008C19B7" w:rsidP="008933A2">
            <w:pPr>
              <w:spacing w:line="360" w:lineRule="auto"/>
              <w:jc w:val="center"/>
              <w:rPr>
                <w:rFonts w:ascii="Times New Roman" w:hAnsi="Times New Roman" w:cs="Times New Roman"/>
                <w:b/>
                <w:sz w:val="24"/>
                <w:szCs w:val="24"/>
                <w:shd w:val="clear" w:color="auto" w:fill="FFFFFF" w:themeFill="background1"/>
              </w:rPr>
            </w:pPr>
            <w:r w:rsidRPr="008C19B7">
              <w:rPr>
                <w:rFonts w:ascii="Times New Roman" w:hAnsi="Times New Roman" w:cs="Times New Roman"/>
                <w:noProof/>
                <w:sz w:val="24"/>
                <w:szCs w:val="24"/>
                <w:shd w:val="clear" w:color="auto" w:fill="FFFFFF" w:themeFill="background1"/>
              </w:rPr>
              <w:drawing>
                <wp:inline distT="0" distB="0" distL="0" distR="0">
                  <wp:extent cx="1028700" cy="1428750"/>
                  <wp:effectExtent l="19050" t="0" r="0" b="0"/>
                  <wp:docPr id="98" name="Рисунок 98" descr="w photo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w photo 16"/>
                          <pic:cNvPicPr>
                            <a:picLocks noChangeAspect="1" noChangeArrowheads="1"/>
                          </pic:cNvPicPr>
                        </pic:nvPicPr>
                        <pic:blipFill>
                          <a:blip r:embed="rId46"/>
                          <a:srcRect/>
                          <a:stretch>
                            <a:fillRect/>
                          </a:stretch>
                        </pic:blipFill>
                        <pic:spPr bwMode="auto">
                          <a:xfrm>
                            <a:off x="0" y="0"/>
                            <a:ext cx="1028700" cy="1428750"/>
                          </a:xfrm>
                          <a:prstGeom prst="rect">
                            <a:avLst/>
                          </a:prstGeom>
                          <a:noFill/>
                          <a:ln w="9525">
                            <a:noFill/>
                            <a:miter lim="800000"/>
                            <a:headEnd/>
                            <a:tailEnd/>
                          </a:ln>
                        </pic:spPr>
                      </pic:pic>
                    </a:graphicData>
                  </a:graphic>
                </wp:inline>
              </w:drawing>
            </w:r>
          </w:p>
        </w:tc>
        <w:tc>
          <w:tcPr>
            <w:tcW w:w="6628" w:type="dxa"/>
          </w:tcPr>
          <w:p w:rsidR="009F4A7C" w:rsidRPr="008C19B7" w:rsidRDefault="008C19B7" w:rsidP="00992D46">
            <w:pPr>
              <w:spacing w:line="360" w:lineRule="auto"/>
              <w:jc w:val="both"/>
              <w:rPr>
                <w:rFonts w:ascii="Times New Roman" w:hAnsi="Times New Roman" w:cs="Times New Roman"/>
                <w:b/>
                <w:sz w:val="24"/>
                <w:szCs w:val="24"/>
                <w:shd w:val="clear" w:color="auto" w:fill="FFFFFF" w:themeFill="background1"/>
              </w:rPr>
            </w:pPr>
            <w:r w:rsidRPr="008C19B7">
              <w:rPr>
                <w:rFonts w:ascii="Times New Roman" w:hAnsi="Times New Roman" w:cs="Times New Roman"/>
                <w:sz w:val="24"/>
                <w:szCs w:val="24"/>
                <w:shd w:val="clear" w:color="auto" w:fill="FFFFFF" w:themeFill="background1"/>
              </w:rPr>
              <w:t>Белгородская обл., пос. Прохоровка.</w:t>
            </w:r>
            <w:r w:rsidRPr="008C19B7">
              <w:rPr>
                <w:rStyle w:val="apple-converted-space"/>
                <w:rFonts w:ascii="Times New Roman" w:hAnsi="Times New Roman" w:cs="Times New Roman"/>
                <w:sz w:val="24"/>
                <w:szCs w:val="24"/>
                <w:shd w:val="clear" w:color="auto" w:fill="FFFFFF" w:themeFill="background1"/>
              </w:rPr>
              <w:t> </w:t>
            </w:r>
            <w:r w:rsidRPr="008C19B7">
              <w:rPr>
                <w:rFonts w:ascii="Times New Roman" w:hAnsi="Times New Roman" w:cs="Times New Roman"/>
                <w:sz w:val="24"/>
                <w:szCs w:val="24"/>
                <w:shd w:val="clear" w:color="auto" w:fill="FFFFFF" w:themeFill="background1"/>
              </w:rPr>
              <w:t>Наблюдательный пункт командующего 5-й гвардейской танковой      армии генерал-лейтенанта танковых войск П.А. Ротмистрова, откуда он руководил танковым сражением.</w:t>
            </w:r>
          </w:p>
        </w:tc>
      </w:tr>
      <w:tr w:rsidR="008C19B7" w:rsidRPr="008C19B7" w:rsidTr="00992D46">
        <w:tc>
          <w:tcPr>
            <w:tcW w:w="2943" w:type="dxa"/>
          </w:tcPr>
          <w:p w:rsidR="008C19B7" w:rsidRPr="008C19B7" w:rsidRDefault="008C19B7" w:rsidP="008933A2">
            <w:pPr>
              <w:spacing w:line="360" w:lineRule="auto"/>
              <w:jc w:val="center"/>
              <w:rPr>
                <w:rFonts w:ascii="Times New Roman" w:hAnsi="Times New Roman" w:cs="Times New Roman"/>
                <w:noProof/>
                <w:sz w:val="24"/>
                <w:szCs w:val="24"/>
                <w:shd w:val="clear" w:color="auto" w:fill="FFFFFF" w:themeFill="background1"/>
              </w:rPr>
            </w:pPr>
            <w:r w:rsidRPr="008C19B7">
              <w:rPr>
                <w:rFonts w:ascii="Times New Roman" w:hAnsi="Times New Roman" w:cs="Times New Roman"/>
                <w:noProof/>
                <w:sz w:val="24"/>
                <w:szCs w:val="24"/>
                <w:shd w:val="clear" w:color="auto" w:fill="FFFFFF" w:themeFill="background1"/>
              </w:rPr>
              <w:drawing>
                <wp:inline distT="0" distB="0" distL="0" distR="0">
                  <wp:extent cx="2162175" cy="1428750"/>
                  <wp:effectExtent l="19050" t="0" r="9525" b="0"/>
                  <wp:docPr id="101" name="Рисунок 101" descr="w phot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w photo 14"/>
                          <pic:cNvPicPr>
                            <a:picLocks noChangeAspect="1" noChangeArrowheads="1"/>
                          </pic:cNvPicPr>
                        </pic:nvPicPr>
                        <pic:blipFill>
                          <a:blip r:embed="rId47"/>
                          <a:srcRect/>
                          <a:stretch>
                            <a:fillRect/>
                          </a:stretch>
                        </pic:blipFill>
                        <pic:spPr bwMode="auto">
                          <a:xfrm>
                            <a:off x="0" y="0"/>
                            <a:ext cx="2162175" cy="1428750"/>
                          </a:xfrm>
                          <a:prstGeom prst="rect">
                            <a:avLst/>
                          </a:prstGeom>
                          <a:noFill/>
                          <a:ln w="9525">
                            <a:noFill/>
                            <a:miter lim="800000"/>
                            <a:headEnd/>
                            <a:tailEnd/>
                          </a:ln>
                        </pic:spPr>
                      </pic:pic>
                    </a:graphicData>
                  </a:graphic>
                </wp:inline>
              </w:drawing>
            </w:r>
          </w:p>
        </w:tc>
        <w:tc>
          <w:tcPr>
            <w:tcW w:w="6628" w:type="dxa"/>
          </w:tcPr>
          <w:p w:rsidR="008C19B7" w:rsidRPr="008C19B7" w:rsidRDefault="008C19B7" w:rsidP="00992D46">
            <w:pPr>
              <w:spacing w:line="360" w:lineRule="auto"/>
              <w:jc w:val="both"/>
              <w:rPr>
                <w:rFonts w:ascii="Times New Roman" w:hAnsi="Times New Roman" w:cs="Times New Roman"/>
                <w:b/>
                <w:sz w:val="24"/>
                <w:szCs w:val="24"/>
                <w:shd w:val="clear" w:color="auto" w:fill="FFFFFF" w:themeFill="background1"/>
              </w:rPr>
            </w:pPr>
            <w:r w:rsidRPr="008C19B7">
              <w:rPr>
                <w:rFonts w:ascii="Times New Roman" w:hAnsi="Times New Roman" w:cs="Times New Roman"/>
                <w:sz w:val="24"/>
                <w:szCs w:val="24"/>
                <w:shd w:val="clear" w:color="auto" w:fill="FFFFFF" w:themeFill="background1"/>
              </w:rPr>
              <w:t>Белгородская обл.,</w:t>
            </w:r>
            <w:r w:rsidRPr="008C19B7">
              <w:rPr>
                <w:rStyle w:val="apple-converted-space"/>
                <w:rFonts w:ascii="Times New Roman" w:hAnsi="Times New Roman" w:cs="Times New Roman"/>
                <w:sz w:val="24"/>
                <w:szCs w:val="24"/>
                <w:shd w:val="clear" w:color="auto" w:fill="FFFFFF" w:themeFill="background1"/>
              </w:rPr>
              <w:t> </w:t>
            </w:r>
            <w:r w:rsidRPr="008C19B7">
              <w:rPr>
                <w:rFonts w:ascii="Times New Roman" w:hAnsi="Times New Roman" w:cs="Times New Roman"/>
                <w:sz w:val="24"/>
                <w:szCs w:val="24"/>
                <w:shd w:val="clear" w:color="auto" w:fill="FFFFFF" w:themeFill="background1"/>
              </w:rPr>
              <w:t>Шебекинский р-н., Крутой Лог. Памятник воинам - героям 7-й гвардейской армии.</w:t>
            </w:r>
          </w:p>
        </w:tc>
      </w:tr>
      <w:tr w:rsidR="008C19B7" w:rsidRPr="008C19B7" w:rsidTr="00992D46">
        <w:tc>
          <w:tcPr>
            <w:tcW w:w="2943" w:type="dxa"/>
          </w:tcPr>
          <w:p w:rsidR="008C19B7" w:rsidRPr="008C19B7" w:rsidRDefault="008C19B7" w:rsidP="008933A2">
            <w:pPr>
              <w:spacing w:line="360" w:lineRule="auto"/>
              <w:jc w:val="center"/>
              <w:rPr>
                <w:rFonts w:ascii="Times New Roman" w:hAnsi="Times New Roman" w:cs="Times New Roman"/>
                <w:noProof/>
                <w:sz w:val="24"/>
                <w:szCs w:val="24"/>
                <w:shd w:val="clear" w:color="auto" w:fill="FFFFFF" w:themeFill="background1"/>
              </w:rPr>
            </w:pPr>
            <w:r w:rsidRPr="008C19B7">
              <w:rPr>
                <w:rFonts w:ascii="Times New Roman" w:hAnsi="Times New Roman" w:cs="Times New Roman"/>
                <w:noProof/>
                <w:sz w:val="24"/>
                <w:szCs w:val="24"/>
                <w:shd w:val="clear" w:color="auto" w:fill="FFFFFF" w:themeFill="background1"/>
              </w:rPr>
              <w:drawing>
                <wp:inline distT="0" distB="0" distL="0" distR="0">
                  <wp:extent cx="2209800" cy="1428750"/>
                  <wp:effectExtent l="19050" t="0" r="0" b="0"/>
                  <wp:docPr id="104" name="Рисунок 104" descr="w phot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w photo 13"/>
                          <pic:cNvPicPr>
                            <a:picLocks noChangeAspect="1" noChangeArrowheads="1"/>
                          </pic:cNvPicPr>
                        </pic:nvPicPr>
                        <pic:blipFill>
                          <a:blip r:embed="rId48"/>
                          <a:srcRect/>
                          <a:stretch>
                            <a:fillRect/>
                          </a:stretch>
                        </pic:blipFill>
                        <pic:spPr bwMode="auto">
                          <a:xfrm>
                            <a:off x="0" y="0"/>
                            <a:ext cx="2209800" cy="1428750"/>
                          </a:xfrm>
                          <a:prstGeom prst="rect">
                            <a:avLst/>
                          </a:prstGeom>
                          <a:noFill/>
                          <a:ln w="9525">
                            <a:noFill/>
                            <a:miter lim="800000"/>
                            <a:headEnd/>
                            <a:tailEnd/>
                          </a:ln>
                        </pic:spPr>
                      </pic:pic>
                    </a:graphicData>
                  </a:graphic>
                </wp:inline>
              </w:drawing>
            </w:r>
          </w:p>
        </w:tc>
        <w:tc>
          <w:tcPr>
            <w:tcW w:w="6628" w:type="dxa"/>
          </w:tcPr>
          <w:p w:rsidR="008C19B7" w:rsidRPr="008C19B7" w:rsidRDefault="008C19B7" w:rsidP="00992D46">
            <w:pPr>
              <w:spacing w:line="360" w:lineRule="auto"/>
              <w:jc w:val="both"/>
              <w:rPr>
                <w:rFonts w:ascii="Times New Roman" w:hAnsi="Times New Roman" w:cs="Times New Roman"/>
                <w:sz w:val="24"/>
                <w:szCs w:val="24"/>
                <w:shd w:val="clear" w:color="auto" w:fill="FFFFFF" w:themeFill="background1"/>
              </w:rPr>
            </w:pPr>
            <w:r w:rsidRPr="008C19B7">
              <w:rPr>
                <w:rFonts w:ascii="Times New Roman" w:hAnsi="Times New Roman" w:cs="Times New Roman"/>
                <w:sz w:val="24"/>
                <w:szCs w:val="24"/>
                <w:shd w:val="clear" w:color="auto" w:fill="FFFFFF" w:themeFill="background1"/>
              </w:rPr>
              <w:t>Белгородская обл., пос. Прохоровка. На этом поле 12 июля 1943 года произошло величайшее в истории Великой Отечественной войны танковое сражение.</w:t>
            </w:r>
          </w:p>
        </w:tc>
      </w:tr>
      <w:tr w:rsidR="008C19B7" w:rsidRPr="008C19B7" w:rsidTr="00992D46">
        <w:tc>
          <w:tcPr>
            <w:tcW w:w="2943" w:type="dxa"/>
          </w:tcPr>
          <w:p w:rsidR="008C19B7" w:rsidRPr="00992D46" w:rsidRDefault="00992D46" w:rsidP="00992D46">
            <w:pPr>
              <w:spacing w:line="360" w:lineRule="auto"/>
              <w:rPr>
                <w:rFonts w:ascii="Times New Roman" w:hAnsi="Times New Roman" w:cs="Times New Roman"/>
                <w:noProof/>
                <w:sz w:val="24"/>
                <w:szCs w:val="24"/>
                <w:shd w:val="clear" w:color="auto" w:fill="FFFFFF" w:themeFill="background1"/>
                <w:lang w:val="en-US"/>
              </w:rPr>
            </w:pPr>
            <w:r w:rsidRPr="00992D46">
              <w:rPr>
                <w:rFonts w:ascii="Times New Roman" w:hAnsi="Times New Roman" w:cs="Times New Roman"/>
                <w:noProof/>
                <w:sz w:val="24"/>
                <w:szCs w:val="24"/>
                <w:shd w:val="clear" w:color="auto" w:fill="FFFFFF" w:themeFill="background1"/>
              </w:rPr>
              <w:drawing>
                <wp:inline distT="0" distB="0" distL="0" distR="0">
                  <wp:extent cx="1857375" cy="1180535"/>
                  <wp:effectExtent l="19050" t="0" r="9525" b="0"/>
                  <wp:docPr id="34" name="Рисунок 110" descr="w pho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w photo 12"/>
                          <pic:cNvPicPr>
                            <a:picLocks noChangeAspect="1" noChangeArrowheads="1"/>
                          </pic:cNvPicPr>
                        </pic:nvPicPr>
                        <pic:blipFill>
                          <a:blip r:embed="rId49"/>
                          <a:srcRect/>
                          <a:stretch>
                            <a:fillRect/>
                          </a:stretch>
                        </pic:blipFill>
                        <pic:spPr bwMode="auto">
                          <a:xfrm>
                            <a:off x="0" y="0"/>
                            <a:ext cx="1857375" cy="1180535"/>
                          </a:xfrm>
                          <a:prstGeom prst="rect">
                            <a:avLst/>
                          </a:prstGeom>
                          <a:noFill/>
                          <a:ln w="9525">
                            <a:noFill/>
                            <a:miter lim="800000"/>
                            <a:headEnd/>
                            <a:tailEnd/>
                          </a:ln>
                        </pic:spPr>
                      </pic:pic>
                    </a:graphicData>
                  </a:graphic>
                </wp:inline>
              </w:drawing>
            </w:r>
          </w:p>
        </w:tc>
        <w:tc>
          <w:tcPr>
            <w:tcW w:w="6628" w:type="dxa"/>
          </w:tcPr>
          <w:p w:rsidR="008C19B7" w:rsidRPr="008C19B7" w:rsidRDefault="008C19B7" w:rsidP="00992D46">
            <w:pPr>
              <w:spacing w:line="360" w:lineRule="auto"/>
              <w:jc w:val="both"/>
              <w:rPr>
                <w:rFonts w:ascii="Times New Roman" w:hAnsi="Times New Roman" w:cs="Times New Roman"/>
                <w:sz w:val="24"/>
                <w:szCs w:val="24"/>
                <w:shd w:val="clear" w:color="auto" w:fill="FFFFFF" w:themeFill="background1"/>
              </w:rPr>
            </w:pPr>
            <w:r w:rsidRPr="008C19B7">
              <w:rPr>
                <w:rFonts w:ascii="Times New Roman" w:hAnsi="Times New Roman" w:cs="Times New Roman"/>
                <w:sz w:val="24"/>
                <w:szCs w:val="24"/>
                <w:shd w:val="clear" w:color="auto" w:fill="FFFFFF" w:themeFill="background1"/>
              </w:rPr>
              <w:t>Белгородская обл., Яковлевский р-н, 624 километр</w:t>
            </w:r>
            <w:r w:rsidRPr="008C19B7">
              <w:rPr>
                <w:rFonts w:ascii="Times New Roman" w:hAnsi="Times New Roman" w:cs="Times New Roman"/>
                <w:sz w:val="24"/>
                <w:szCs w:val="24"/>
                <w:shd w:val="clear" w:color="auto" w:fill="FFFFFF" w:themeFill="background1"/>
              </w:rPr>
              <w:br/>
              <w:t>автомагистрали Москва - Белгород. Мемориал советским воинам - героям Курской битвы.</w:t>
            </w:r>
          </w:p>
        </w:tc>
      </w:tr>
      <w:tr w:rsidR="008C19B7" w:rsidRPr="008C19B7" w:rsidTr="00992D46">
        <w:tc>
          <w:tcPr>
            <w:tcW w:w="2943" w:type="dxa"/>
          </w:tcPr>
          <w:p w:rsidR="008C19B7" w:rsidRPr="008C19B7" w:rsidRDefault="008C19B7" w:rsidP="008933A2">
            <w:pPr>
              <w:spacing w:line="360" w:lineRule="auto"/>
              <w:jc w:val="center"/>
              <w:rPr>
                <w:rFonts w:ascii="Times New Roman" w:hAnsi="Times New Roman" w:cs="Times New Roman"/>
                <w:noProof/>
                <w:sz w:val="24"/>
                <w:szCs w:val="24"/>
                <w:shd w:val="clear" w:color="auto" w:fill="FFFFFF" w:themeFill="background1"/>
              </w:rPr>
            </w:pPr>
            <w:r w:rsidRPr="008C19B7">
              <w:rPr>
                <w:rFonts w:ascii="Times New Roman" w:hAnsi="Times New Roman" w:cs="Times New Roman"/>
                <w:noProof/>
                <w:sz w:val="24"/>
                <w:szCs w:val="24"/>
                <w:shd w:val="clear" w:color="auto" w:fill="FFFFFF" w:themeFill="background1"/>
              </w:rPr>
              <w:lastRenderedPageBreak/>
              <w:drawing>
                <wp:inline distT="0" distB="0" distL="0" distR="0">
                  <wp:extent cx="1076325" cy="1428750"/>
                  <wp:effectExtent l="19050" t="0" r="9525" b="0"/>
                  <wp:docPr id="113" name="Рисунок 113" descr="w photo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w photo 1b"/>
                          <pic:cNvPicPr>
                            <a:picLocks noChangeAspect="1" noChangeArrowheads="1"/>
                          </pic:cNvPicPr>
                        </pic:nvPicPr>
                        <pic:blipFill>
                          <a:blip r:embed="rId50"/>
                          <a:srcRect/>
                          <a:stretch>
                            <a:fillRect/>
                          </a:stretch>
                        </pic:blipFill>
                        <pic:spPr bwMode="auto">
                          <a:xfrm>
                            <a:off x="0" y="0"/>
                            <a:ext cx="1076325" cy="1428750"/>
                          </a:xfrm>
                          <a:prstGeom prst="rect">
                            <a:avLst/>
                          </a:prstGeom>
                          <a:noFill/>
                          <a:ln w="9525">
                            <a:noFill/>
                            <a:miter lim="800000"/>
                            <a:headEnd/>
                            <a:tailEnd/>
                          </a:ln>
                        </pic:spPr>
                      </pic:pic>
                    </a:graphicData>
                  </a:graphic>
                </wp:inline>
              </w:drawing>
            </w:r>
          </w:p>
        </w:tc>
        <w:tc>
          <w:tcPr>
            <w:tcW w:w="6628" w:type="dxa"/>
          </w:tcPr>
          <w:p w:rsidR="008C19B7" w:rsidRPr="008C19B7" w:rsidRDefault="008C19B7" w:rsidP="00992D46">
            <w:pPr>
              <w:spacing w:line="360" w:lineRule="auto"/>
              <w:jc w:val="both"/>
              <w:rPr>
                <w:rFonts w:ascii="Times New Roman" w:hAnsi="Times New Roman" w:cs="Times New Roman"/>
                <w:sz w:val="24"/>
                <w:szCs w:val="24"/>
                <w:shd w:val="clear" w:color="auto" w:fill="FFFFFF" w:themeFill="background1"/>
              </w:rPr>
            </w:pPr>
            <w:r w:rsidRPr="008C19B7">
              <w:rPr>
                <w:rFonts w:ascii="Times New Roman" w:hAnsi="Times New Roman" w:cs="Times New Roman"/>
                <w:sz w:val="24"/>
                <w:szCs w:val="24"/>
                <w:shd w:val="clear" w:color="auto" w:fill="FFFFFF" w:themeFill="background1"/>
              </w:rPr>
              <w:t>Ст. Поныри, Курская обл., памятник героям-сапёрам 1-й гвардейской бригады резерва Верховного Главнокомандующего, отразившим 5-7 июля 1943</w:t>
            </w:r>
            <w:r w:rsidR="00992D46">
              <w:rPr>
                <w:rFonts w:ascii="Times New Roman" w:hAnsi="Times New Roman" w:cs="Times New Roman"/>
                <w:sz w:val="24"/>
                <w:szCs w:val="24"/>
                <w:shd w:val="clear" w:color="auto" w:fill="FFFFFF" w:themeFill="background1"/>
              </w:rPr>
              <w:t xml:space="preserve"> </w:t>
            </w:r>
            <w:r w:rsidRPr="008C19B7">
              <w:rPr>
                <w:rFonts w:ascii="Times New Roman" w:hAnsi="Times New Roman" w:cs="Times New Roman"/>
                <w:sz w:val="24"/>
                <w:szCs w:val="24"/>
                <w:shd w:val="clear" w:color="auto" w:fill="FFFFFF" w:themeFill="background1"/>
              </w:rPr>
              <w:t>г. все атаки вражеских танков.</w:t>
            </w:r>
          </w:p>
        </w:tc>
      </w:tr>
      <w:tr w:rsidR="008C19B7" w:rsidRPr="008C19B7" w:rsidTr="00992D46">
        <w:tc>
          <w:tcPr>
            <w:tcW w:w="2943" w:type="dxa"/>
          </w:tcPr>
          <w:p w:rsidR="008C19B7" w:rsidRPr="008C19B7" w:rsidRDefault="008C19B7" w:rsidP="008933A2">
            <w:pPr>
              <w:spacing w:line="360" w:lineRule="auto"/>
              <w:jc w:val="center"/>
              <w:rPr>
                <w:rFonts w:ascii="Times New Roman" w:hAnsi="Times New Roman" w:cs="Times New Roman"/>
                <w:noProof/>
                <w:sz w:val="24"/>
                <w:szCs w:val="24"/>
                <w:shd w:val="clear" w:color="auto" w:fill="FFFFFF" w:themeFill="background1"/>
              </w:rPr>
            </w:pPr>
            <w:r w:rsidRPr="008C19B7">
              <w:rPr>
                <w:rFonts w:ascii="Times New Roman" w:hAnsi="Times New Roman" w:cs="Times New Roman"/>
                <w:noProof/>
                <w:sz w:val="24"/>
                <w:szCs w:val="24"/>
                <w:shd w:val="clear" w:color="auto" w:fill="FFFFFF" w:themeFill="background1"/>
              </w:rPr>
              <w:drawing>
                <wp:inline distT="0" distB="0" distL="0" distR="0">
                  <wp:extent cx="1095375" cy="1428750"/>
                  <wp:effectExtent l="19050" t="0" r="9525" b="0"/>
                  <wp:docPr id="116" name="Рисунок 116" descr="w ph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w photo 2"/>
                          <pic:cNvPicPr>
                            <a:picLocks noChangeAspect="1" noChangeArrowheads="1"/>
                          </pic:cNvPicPr>
                        </pic:nvPicPr>
                        <pic:blipFill>
                          <a:blip r:embed="rId51"/>
                          <a:srcRect/>
                          <a:stretch>
                            <a:fillRect/>
                          </a:stretch>
                        </pic:blipFill>
                        <pic:spPr bwMode="auto">
                          <a:xfrm>
                            <a:off x="0" y="0"/>
                            <a:ext cx="1095375" cy="1428750"/>
                          </a:xfrm>
                          <a:prstGeom prst="rect">
                            <a:avLst/>
                          </a:prstGeom>
                          <a:noFill/>
                          <a:ln w="9525">
                            <a:noFill/>
                            <a:miter lim="800000"/>
                            <a:headEnd/>
                            <a:tailEnd/>
                          </a:ln>
                        </pic:spPr>
                      </pic:pic>
                    </a:graphicData>
                  </a:graphic>
                </wp:inline>
              </w:drawing>
            </w:r>
          </w:p>
        </w:tc>
        <w:tc>
          <w:tcPr>
            <w:tcW w:w="6628" w:type="dxa"/>
          </w:tcPr>
          <w:p w:rsidR="00992D46" w:rsidRDefault="008C19B7" w:rsidP="00992D46">
            <w:pPr>
              <w:spacing w:line="360" w:lineRule="auto"/>
              <w:jc w:val="both"/>
              <w:rPr>
                <w:rFonts w:ascii="Times New Roman" w:hAnsi="Times New Roman" w:cs="Times New Roman"/>
                <w:sz w:val="24"/>
                <w:szCs w:val="24"/>
                <w:shd w:val="clear" w:color="auto" w:fill="FFFFFF" w:themeFill="background1"/>
              </w:rPr>
            </w:pPr>
            <w:r w:rsidRPr="008C19B7">
              <w:rPr>
                <w:rFonts w:ascii="Times New Roman" w:hAnsi="Times New Roman" w:cs="Times New Roman"/>
                <w:sz w:val="24"/>
                <w:szCs w:val="24"/>
                <w:shd w:val="clear" w:color="auto" w:fill="FFFFFF" w:themeFill="background1"/>
              </w:rPr>
              <w:t xml:space="preserve">Курск. Памятник герою Советского Союза С.Н. Перекальскому. </w:t>
            </w:r>
          </w:p>
          <w:p w:rsidR="008C19B7" w:rsidRPr="008C19B7" w:rsidRDefault="008C19B7" w:rsidP="00992D46">
            <w:pPr>
              <w:spacing w:line="360" w:lineRule="auto"/>
              <w:jc w:val="both"/>
              <w:rPr>
                <w:rFonts w:ascii="Times New Roman" w:hAnsi="Times New Roman" w:cs="Times New Roman"/>
                <w:sz w:val="24"/>
                <w:szCs w:val="24"/>
                <w:shd w:val="clear" w:color="auto" w:fill="FFFFFF" w:themeFill="background1"/>
              </w:rPr>
            </w:pPr>
            <w:r w:rsidRPr="008C19B7">
              <w:rPr>
                <w:rFonts w:ascii="Times New Roman" w:hAnsi="Times New Roman" w:cs="Times New Roman"/>
                <w:sz w:val="24"/>
                <w:szCs w:val="24"/>
                <w:shd w:val="clear" w:color="auto" w:fill="FFFFFF" w:themeFill="background1"/>
              </w:rPr>
              <w:t>Скульптор И. Рукавишников.</w:t>
            </w:r>
          </w:p>
        </w:tc>
      </w:tr>
      <w:tr w:rsidR="008C19B7" w:rsidRPr="008C19B7" w:rsidTr="00992D46">
        <w:tc>
          <w:tcPr>
            <w:tcW w:w="2943" w:type="dxa"/>
          </w:tcPr>
          <w:p w:rsidR="008C19B7" w:rsidRPr="008C19B7" w:rsidRDefault="008C19B7" w:rsidP="008933A2">
            <w:pPr>
              <w:spacing w:line="360" w:lineRule="auto"/>
              <w:jc w:val="center"/>
              <w:rPr>
                <w:rFonts w:ascii="Times New Roman" w:hAnsi="Times New Roman" w:cs="Times New Roman"/>
                <w:noProof/>
                <w:sz w:val="24"/>
                <w:szCs w:val="24"/>
                <w:shd w:val="clear" w:color="auto" w:fill="FFFFFF" w:themeFill="background1"/>
              </w:rPr>
            </w:pPr>
            <w:r w:rsidRPr="008C19B7">
              <w:rPr>
                <w:rFonts w:ascii="Times New Roman" w:hAnsi="Times New Roman" w:cs="Times New Roman"/>
                <w:noProof/>
                <w:sz w:val="24"/>
                <w:szCs w:val="24"/>
                <w:shd w:val="clear" w:color="auto" w:fill="FFFFFF" w:themeFill="background1"/>
              </w:rPr>
              <w:drawing>
                <wp:inline distT="0" distB="0" distL="0" distR="0">
                  <wp:extent cx="1123950" cy="1428750"/>
                  <wp:effectExtent l="19050" t="0" r="0" b="0"/>
                  <wp:docPr id="119" name="Рисунок 119" descr="w photo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w photo 3a"/>
                          <pic:cNvPicPr>
                            <a:picLocks noChangeAspect="1" noChangeArrowheads="1"/>
                          </pic:cNvPicPr>
                        </pic:nvPicPr>
                        <pic:blipFill>
                          <a:blip r:embed="rId52"/>
                          <a:srcRect/>
                          <a:stretch>
                            <a:fillRect/>
                          </a:stretch>
                        </pic:blipFill>
                        <pic:spPr bwMode="auto">
                          <a:xfrm>
                            <a:off x="0" y="0"/>
                            <a:ext cx="1123950" cy="1428750"/>
                          </a:xfrm>
                          <a:prstGeom prst="rect">
                            <a:avLst/>
                          </a:prstGeom>
                          <a:noFill/>
                          <a:ln w="9525">
                            <a:noFill/>
                            <a:miter lim="800000"/>
                            <a:headEnd/>
                            <a:tailEnd/>
                          </a:ln>
                        </pic:spPr>
                      </pic:pic>
                    </a:graphicData>
                  </a:graphic>
                </wp:inline>
              </w:drawing>
            </w:r>
          </w:p>
        </w:tc>
        <w:tc>
          <w:tcPr>
            <w:tcW w:w="6628" w:type="dxa"/>
          </w:tcPr>
          <w:p w:rsidR="008C19B7" w:rsidRPr="008C19B7" w:rsidRDefault="008C19B7" w:rsidP="00992D46">
            <w:pPr>
              <w:spacing w:line="360" w:lineRule="auto"/>
              <w:jc w:val="both"/>
              <w:rPr>
                <w:rFonts w:ascii="Times New Roman" w:hAnsi="Times New Roman" w:cs="Times New Roman"/>
                <w:sz w:val="24"/>
                <w:szCs w:val="24"/>
                <w:shd w:val="clear" w:color="auto" w:fill="FFFFFF" w:themeFill="background1"/>
              </w:rPr>
            </w:pPr>
            <w:r w:rsidRPr="008C19B7">
              <w:rPr>
                <w:rFonts w:ascii="Times New Roman" w:hAnsi="Times New Roman" w:cs="Times New Roman"/>
                <w:sz w:val="24"/>
                <w:szCs w:val="24"/>
                <w:shd w:val="clear" w:color="auto" w:fill="FFFFFF" w:themeFill="background1"/>
              </w:rPr>
              <w:t>Курская обл., пос. Свобода, мемориал командного пункта Центрального фронта, где летом 1943г., был штаб маршала К.К. Рокоссовского.</w:t>
            </w:r>
          </w:p>
        </w:tc>
      </w:tr>
      <w:tr w:rsidR="008C19B7" w:rsidRPr="008C19B7" w:rsidTr="00992D46">
        <w:tc>
          <w:tcPr>
            <w:tcW w:w="2943" w:type="dxa"/>
          </w:tcPr>
          <w:p w:rsidR="008C19B7" w:rsidRPr="008C19B7" w:rsidRDefault="008C19B7" w:rsidP="008933A2">
            <w:pPr>
              <w:spacing w:line="360" w:lineRule="auto"/>
              <w:jc w:val="center"/>
              <w:rPr>
                <w:rFonts w:ascii="Times New Roman" w:hAnsi="Times New Roman" w:cs="Times New Roman"/>
                <w:noProof/>
                <w:sz w:val="24"/>
                <w:szCs w:val="24"/>
                <w:shd w:val="clear" w:color="auto" w:fill="FFFFFF" w:themeFill="background1"/>
              </w:rPr>
            </w:pPr>
            <w:r w:rsidRPr="008C19B7">
              <w:rPr>
                <w:rFonts w:ascii="Times New Roman" w:hAnsi="Times New Roman" w:cs="Times New Roman"/>
                <w:noProof/>
                <w:sz w:val="24"/>
                <w:szCs w:val="24"/>
                <w:shd w:val="clear" w:color="auto" w:fill="FFFFFF" w:themeFill="background1"/>
              </w:rPr>
              <w:drawing>
                <wp:inline distT="0" distB="0" distL="0" distR="0">
                  <wp:extent cx="1752600" cy="1314450"/>
                  <wp:effectExtent l="19050" t="0" r="0" b="0"/>
                  <wp:docPr id="122" name="Рисунок 122" descr="w photo 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w photo 4a"/>
                          <pic:cNvPicPr>
                            <a:picLocks noChangeAspect="1" noChangeArrowheads="1"/>
                          </pic:cNvPicPr>
                        </pic:nvPicPr>
                        <pic:blipFill>
                          <a:blip r:embed="rId53"/>
                          <a:srcRect/>
                          <a:stretch>
                            <a:fillRect/>
                          </a:stretch>
                        </pic:blipFill>
                        <pic:spPr bwMode="auto">
                          <a:xfrm>
                            <a:off x="0" y="0"/>
                            <a:ext cx="1752600" cy="1314450"/>
                          </a:xfrm>
                          <a:prstGeom prst="rect">
                            <a:avLst/>
                          </a:prstGeom>
                          <a:noFill/>
                          <a:ln w="9525">
                            <a:noFill/>
                            <a:miter lim="800000"/>
                            <a:headEnd/>
                            <a:tailEnd/>
                          </a:ln>
                        </pic:spPr>
                      </pic:pic>
                    </a:graphicData>
                  </a:graphic>
                </wp:inline>
              </w:drawing>
            </w:r>
          </w:p>
        </w:tc>
        <w:tc>
          <w:tcPr>
            <w:tcW w:w="6628" w:type="dxa"/>
          </w:tcPr>
          <w:p w:rsidR="008C19B7" w:rsidRPr="008C19B7" w:rsidRDefault="008C19B7" w:rsidP="00992D46">
            <w:pPr>
              <w:spacing w:line="360" w:lineRule="auto"/>
              <w:jc w:val="both"/>
              <w:rPr>
                <w:rFonts w:ascii="Times New Roman" w:hAnsi="Times New Roman" w:cs="Times New Roman"/>
                <w:sz w:val="24"/>
                <w:szCs w:val="24"/>
                <w:shd w:val="clear" w:color="auto" w:fill="FFFFFF" w:themeFill="background1"/>
              </w:rPr>
            </w:pPr>
            <w:r w:rsidRPr="008C19B7">
              <w:rPr>
                <w:rFonts w:ascii="Times New Roman" w:hAnsi="Times New Roman" w:cs="Times New Roman"/>
                <w:sz w:val="24"/>
                <w:szCs w:val="24"/>
                <w:shd w:val="clear" w:color="auto" w:fill="FFFFFF" w:themeFill="background1"/>
              </w:rPr>
              <w:t>Курская обл., пос. Свобода, мемориал командного пункта Центрального фронта.</w:t>
            </w:r>
            <w:r w:rsidRPr="008C19B7">
              <w:rPr>
                <w:rStyle w:val="apple-converted-space"/>
                <w:rFonts w:ascii="Times New Roman" w:hAnsi="Times New Roman" w:cs="Times New Roman"/>
                <w:sz w:val="24"/>
                <w:szCs w:val="24"/>
                <w:shd w:val="clear" w:color="auto" w:fill="FFFFFF" w:themeFill="background1"/>
              </w:rPr>
              <w:t> </w:t>
            </w:r>
            <w:r w:rsidRPr="008C19B7">
              <w:rPr>
                <w:rFonts w:ascii="Times New Roman" w:hAnsi="Times New Roman" w:cs="Times New Roman"/>
                <w:sz w:val="24"/>
                <w:szCs w:val="24"/>
                <w:shd w:val="clear" w:color="auto" w:fill="FFFFFF" w:themeFill="background1"/>
              </w:rPr>
              <w:t>Стела с наименованием воинских частей, сражавшихся на Центральном фронте в дни курской битвы.</w:t>
            </w:r>
          </w:p>
        </w:tc>
      </w:tr>
      <w:tr w:rsidR="008C19B7" w:rsidRPr="008C19B7" w:rsidTr="00992D46">
        <w:tc>
          <w:tcPr>
            <w:tcW w:w="2943" w:type="dxa"/>
          </w:tcPr>
          <w:p w:rsidR="008C19B7" w:rsidRPr="008C19B7" w:rsidRDefault="008C19B7" w:rsidP="008933A2">
            <w:pPr>
              <w:spacing w:line="360" w:lineRule="auto"/>
              <w:jc w:val="center"/>
              <w:rPr>
                <w:rFonts w:ascii="Times New Roman" w:hAnsi="Times New Roman" w:cs="Times New Roman"/>
                <w:noProof/>
                <w:sz w:val="24"/>
                <w:szCs w:val="24"/>
                <w:shd w:val="clear" w:color="auto" w:fill="FFFFFF" w:themeFill="background1"/>
              </w:rPr>
            </w:pPr>
            <w:r w:rsidRPr="008C19B7">
              <w:rPr>
                <w:rFonts w:ascii="Times New Roman" w:hAnsi="Times New Roman" w:cs="Times New Roman"/>
                <w:noProof/>
                <w:sz w:val="24"/>
                <w:szCs w:val="24"/>
                <w:shd w:val="clear" w:color="auto" w:fill="FFFFFF" w:themeFill="background1"/>
              </w:rPr>
              <w:drawing>
                <wp:inline distT="0" distB="0" distL="0" distR="0">
                  <wp:extent cx="1114425" cy="1428750"/>
                  <wp:effectExtent l="19050" t="0" r="9525" b="0"/>
                  <wp:docPr id="125" name="Рисунок 125" descr="w pho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w photo 5"/>
                          <pic:cNvPicPr>
                            <a:picLocks noChangeAspect="1" noChangeArrowheads="1"/>
                          </pic:cNvPicPr>
                        </pic:nvPicPr>
                        <pic:blipFill>
                          <a:blip r:embed="rId54"/>
                          <a:srcRect/>
                          <a:stretch>
                            <a:fillRect/>
                          </a:stretch>
                        </pic:blipFill>
                        <pic:spPr bwMode="auto">
                          <a:xfrm>
                            <a:off x="0" y="0"/>
                            <a:ext cx="1114425" cy="1428750"/>
                          </a:xfrm>
                          <a:prstGeom prst="rect">
                            <a:avLst/>
                          </a:prstGeom>
                          <a:noFill/>
                          <a:ln w="9525">
                            <a:noFill/>
                            <a:miter lim="800000"/>
                            <a:headEnd/>
                            <a:tailEnd/>
                          </a:ln>
                        </pic:spPr>
                      </pic:pic>
                    </a:graphicData>
                  </a:graphic>
                </wp:inline>
              </w:drawing>
            </w:r>
          </w:p>
        </w:tc>
        <w:tc>
          <w:tcPr>
            <w:tcW w:w="6628" w:type="dxa"/>
          </w:tcPr>
          <w:p w:rsidR="00992D46" w:rsidRDefault="008C19B7" w:rsidP="00992D46">
            <w:pPr>
              <w:spacing w:line="360" w:lineRule="auto"/>
              <w:jc w:val="both"/>
              <w:rPr>
                <w:rFonts w:ascii="Times New Roman" w:hAnsi="Times New Roman" w:cs="Times New Roman"/>
                <w:sz w:val="24"/>
                <w:szCs w:val="24"/>
                <w:shd w:val="clear" w:color="auto" w:fill="FFFFFF" w:themeFill="background1"/>
              </w:rPr>
            </w:pPr>
            <w:r w:rsidRPr="008C19B7">
              <w:rPr>
                <w:rFonts w:ascii="Times New Roman" w:hAnsi="Times New Roman" w:cs="Times New Roman"/>
                <w:sz w:val="24"/>
                <w:szCs w:val="24"/>
                <w:shd w:val="clear" w:color="auto" w:fill="FFFFFF" w:themeFill="background1"/>
              </w:rPr>
              <w:t xml:space="preserve">Курская обл., пос. Свобода. </w:t>
            </w:r>
          </w:p>
          <w:p w:rsidR="008C19B7" w:rsidRPr="008C19B7" w:rsidRDefault="008C19B7" w:rsidP="00992D46">
            <w:pPr>
              <w:spacing w:line="360" w:lineRule="auto"/>
              <w:jc w:val="both"/>
              <w:rPr>
                <w:rFonts w:ascii="Times New Roman" w:hAnsi="Times New Roman" w:cs="Times New Roman"/>
                <w:sz w:val="24"/>
                <w:szCs w:val="24"/>
                <w:shd w:val="clear" w:color="auto" w:fill="FFFFFF" w:themeFill="background1"/>
              </w:rPr>
            </w:pPr>
            <w:r w:rsidRPr="008C19B7">
              <w:rPr>
                <w:rFonts w:ascii="Times New Roman" w:hAnsi="Times New Roman" w:cs="Times New Roman"/>
                <w:sz w:val="24"/>
                <w:szCs w:val="24"/>
                <w:shd w:val="clear" w:color="auto" w:fill="FFFFFF" w:themeFill="background1"/>
              </w:rPr>
              <w:t>Памятник маршалу К.К. Рокоссовскому.</w:t>
            </w:r>
          </w:p>
        </w:tc>
      </w:tr>
      <w:tr w:rsidR="008C19B7" w:rsidRPr="008C19B7" w:rsidTr="00992D46">
        <w:tc>
          <w:tcPr>
            <w:tcW w:w="2943" w:type="dxa"/>
          </w:tcPr>
          <w:p w:rsidR="008C19B7" w:rsidRPr="008C19B7" w:rsidRDefault="008C19B7" w:rsidP="008933A2">
            <w:pPr>
              <w:spacing w:line="360" w:lineRule="auto"/>
              <w:jc w:val="center"/>
              <w:rPr>
                <w:rFonts w:ascii="Times New Roman" w:hAnsi="Times New Roman" w:cs="Times New Roman"/>
                <w:noProof/>
                <w:sz w:val="24"/>
                <w:szCs w:val="24"/>
                <w:shd w:val="clear" w:color="auto" w:fill="FFFFFF" w:themeFill="background1"/>
              </w:rPr>
            </w:pPr>
            <w:r w:rsidRPr="008C19B7">
              <w:rPr>
                <w:rFonts w:ascii="Times New Roman" w:hAnsi="Times New Roman" w:cs="Times New Roman"/>
                <w:noProof/>
                <w:sz w:val="24"/>
                <w:szCs w:val="24"/>
                <w:shd w:val="clear" w:color="auto" w:fill="FFFFFF" w:themeFill="background1"/>
              </w:rPr>
              <w:drawing>
                <wp:inline distT="0" distB="0" distL="0" distR="0">
                  <wp:extent cx="1800225" cy="1200150"/>
                  <wp:effectExtent l="19050" t="0" r="9525" b="0"/>
                  <wp:docPr id="128" name="Рисунок 128" descr="w pho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w photo 6"/>
                          <pic:cNvPicPr>
                            <a:picLocks noChangeAspect="1" noChangeArrowheads="1"/>
                          </pic:cNvPicPr>
                        </pic:nvPicPr>
                        <pic:blipFill>
                          <a:blip r:embed="rId55"/>
                          <a:srcRect/>
                          <a:stretch>
                            <a:fillRect/>
                          </a:stretch>
                        </pic:blipFill>
                        <pic:spPr bwMode="auto">
                          <a:xfrm>
                            <a:off x="0" y="0"/>
                            <a:ext cx="1800225" cy="1200150"/>
                          </a:xfrm>
                          <a:prstGeom prst="rect">
                            <a:avLst/>
                          </a:prstGeom>
                          <a:noFill/>
                          <a:ln w="9525">
                            <a:noFill/>
                            <a:miter lim="800000"/>
                            <a:headEnd/>
                            <a:tailEnd/>
                          </a:ln>
                        </pic:spPr>
                      </pic:pic>
                    </a:graphicData>
                  </a:graphic>
                </wp:inline>
              </w:drawing>
            </w:r>
          </w:p>
        </w:tc>
        <w:tc>
          <w:tcPr>
            <w:tcW w:w="6628" w:type="dxa"/>
          </w:tcPr>
          <w:p w:rsidR="00992D46" w:rsidRDefault="008C19B7" w:rsidP="00992D46">
            <w:pPr>
              <w:spacing w:line="360" w:lineRule="auto"/>
              <w:jc w:val="both"/>
              <w:rPr>
                <w:rFonts w:ascii="Times New Roman" w:hAnsi="Times New Roman" w:cs="Times New Roman"/>
                <w:sz w:val="24"/>
                <w:szCs w:val="24"/>
                <w:shd w:val="clear" w:color="auto" w:fill="FFFFFF" w:themeFill="background1"/>
              </w:rPr>
            </w:pPr>
            <w:r w:rsidRPr="008C19B7">
              <w:rPr>
                <w:rFonts w:ascii="Times New Roman" w:hAnsi="Times New Roman" w:cs="Times New Roman"/>
                <w:sz w:val="24"/>
                <w:szCs w:val="24"/>
                <w:shd w:val="clear" w:color="auto" w:fill="FFFFFF" w:themeFill="background1"/>
              </w:rPr>
              <w:t>Курская обл., Поныровский р-н. Памятник героям-артиллеристам батареи капитана Г.И. Игишева, павшим в боях с фашистскими захватчиками в районе села Тёплое 8 июля 1943г.</w:t>
            </w:r>
            <w:r w:rsidRPr="008C19B7">
              <w:rPr>
                <w:rStyle w:val="apple-converted-space"/>
                <w:rFonts w:ascii="Times New Roman" w:hAnsi="Times New Roman" w:cs="Times New Roman"/>
                <w:sz w:val="24"/>
                <w:szCs w:val="24"/>
                <w:shd w:val="clear" w:color="auto" w:fill="FFFFFF" w:themeFill="background1"/>
              </w:rPr>
              <w:t> </w:t>
            </w:r>
          </w:p>
          <w:p w:rsidR="008C19B7" w:rsidRPr="008C19B7" w:rsidRDefault="008C19B7" w:rsidP="00992D46">
            <w:pPr>
              <w:spacing w:line="360" w:lineRule="auto"/>
              <w:jc w:val="both"/>
              <w:rPr>
                <w:rFonts w:ascii="Times New Roman" w:hAnsi="Times New Roman" w:cs="Times New Roman"/>
                <w:sz w:val="24"/>
                <w:szCs w:val="24"/>
                <w:shd w:val="clear" w:color="auto" w:fill="FFFFFF" w:themeFill="background1"/>
              </w:rPr>
            </w:pPr>
            <w:r w:rsidRPr="008C19B7">
              <w:rPr>
                <w:rFonts w:ascii="Times New Roman" w:hAnsi="Times New Roman" w:cs="Times New Roman"/>
                <w:sz w:val="24"/>
                <w:szCs w:val="24"/>
                <w:shd w:val="clear" w:color="auto" w:fill="FFFFFF" w:themeFill="background1"/>
              </w:rPr>
              <w:t>Архитектор М. Теплицкий.</w:t>
            </w:r>
          </w:p>
        </w:tc>
      </w:tr>
      <w:tr w:rsidR="008C19B7" w:rsidRPr="008C19B7" w:rsidTr="00992D46">
        <w:tc>
          <w:tcPr>
            <w:tcW w:w="2943" w:type="dxa"/>
          </w:tcPr>
          <w:p w:rsidR="008C19B7" w:rsidRPr="008C19B7" w:rsidRDefault="008C19B7" w:rsidP="008933A2">
            <w:pPr>
              <w:spacing w:line="360" w:lineRule="auto"/>
              <w:jc w:val="center"/>
              <w:rPr>
                <w:rFonts w:ascii="Times New Roman" w:hAnsi="Times New Roman" w:cs="Times New Roman"/>
                <w:noProof/>
                <w:sz w:val="24"/>
                <w:szCs w:val="24"/>
                <w:shd w:val="clear" w:color="auto" w:fill="FFFFFF" w:themeFill="background1"/>
              </w:rPr>
            </w:pPr>
            <w:r w:rsidRPr="008C19B7">
              <w:rPr>
                <w:rFonts w:ascii="Times New Roman" w:hAnsi="Times New Roman" w:cs="Times New Roman"/>
                <w:noProof/>
                <w:sz w:val="24"/>
                <w:szCs w:val="24"/>
                <w:shd w:val="clear" w:color="auto" w:fill="FFFFFF" w:themeFill="background1"/>
              </w:rPr>
              <w:lastRenderedPageBreak/>
              <w:drawing>
                <wp:inline distT="0" distB="0" distL="0" distR="0">
                  <wp:extent cx="1104900" cy="1428750"/>
                  <wp:effectExtent l="19050" t="0" r="0" b="0"/>
                  <wp:docPr id="131" name="Рисунок 131" descr="w phot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w photo 7"/>
                          <pic:cNvPicPr>
                            <a:picLocks noChangeAspect="1" noChangeArrowheads="1"/>
                          </pic:cNvPicPr>
                        </pic:nvPicPr>
                        <pic:blipFill>
                          <a:blip r:embed="rId56"/>
                          <a:srcRect/>
                          <a:stretch>
                            <a:fillRect/>
                          </a:stretch>
                        </pic:blipFill>
                        <pic:spPr bwMode="auto">
                          <a:xfrm>
                            <a:off x="0" y="0"/>
                            <a:ext cx="1104900" cy="1428750"/>
                          </a:xfrm>
                          <a:prstGeom prst="rect">
                            <a:avLst/>
                          </a:prstGeom>
                          <a:noFill/>
                          <a:ln w="9525">
                            <a:noFill/>
                            <a:miter lim="800000"/>
                            <a:headEnd/>
                            <a:tailEnd/>
                          </a:ln>
                        </pic:spPr>
                      </pic:pic>
                    </a:graphicData>
                  </a:graphic>
                </wp:inline>
              </w:drawing>
            </w:r>
          </w:p>
        </w:tc>
        <w:tc>
          <w:tcPr>
            <w:tcW w:w="6628" w:type="dxa"/>
          </w:tcPr>
          <w:p w:rsidR="008C19B7" w:rsidRPr="008C19B7" w:rsidRDefault="008C19B7" w:rsidP="00992D46">
            <w:pPr>
              <w:spacing w:line="360" w:lineRule="auto"/>
              <w:jc w:val="both"/>
              <w:rPr>
                <w:rFonts w:ascii="Times New Roman" w:hAnsi="Times New Roman" w:cs="Times New Roman"/>
                <w:sz w:val="24"/>
                <w:szCs w:val="24"/>
                <w:shd w:val="clear" w:color="auto" w:fill="FFFFFF" w:themeFill="background1"/>
              </w:rPr>
            </w:pPr>
            <w:r w:rsidRPr="008C19B7">
              <w:rPr>
                <w:rFonts w:ascii="Times New Roman" w:hAnsi="Times New Roman" w:cs="Times New Roman"/>
                <w:sz w:val="24"/>
                <w:szCs w:val="24"/>
                <w:shd w:val="clear" w:color="auto" w:fill="FFFFFF" w:themeFill="background1"/>
              </w:rPr>
              <w:t>Орловская обл. пос. Глазуновка. Памятник воинам 13 армии.</w:t>
            </w:r>
          </w:p>
        </w:tc>
      </w:tr>
    </w:tbl>
    <w:p w:rsidR="008933A2" w:rsidRDefault="008933A2" w:rsidP="008933A2">
      <w:pPr>
        <w:shd w:val="clear" w:color="auto" w:fill="FFFFFF" w:themeFill="background1"/>
        <w:spacing w:after="0" w:line="360" w:lineRule="auto"/>
        <w:ind w:firstLine="708"/>
        <w:jc w:val="center"/>
        <w:rPr>
          <w:rFonts w:ascii="Times New Roman" w:hAnsi="Times New Roman" w:cs="Times New Roman"/>
          <w:b/>
          <w:sz w:val="24"/>
          <w:szCs w:val="24"/>
          <w:shd w:val="clear" w:color="auto" w:fill="FFFFFF" w:themeFill="background1"/>
        </w:rPr>
      </w:pPr>
    </w:p>
    <w:p w:rsidR="008933A2" w:rsidRPr="00FF02C9" w:rsidRDefault="00FF02C9" w:rsidP="00FF02C9">
      <w:pPr>
        <w:pStyle w:val="a5"/>
        <w:numPr>
          <w:ilvl w:val="0"/>
          <w:numId w:val="4"/>
        </w:numPr>
        <w:shd w:val="clear" w:color="auto" w:fill="FFFFFF" w:themeFill="background1"/>
        <w:spacing w:after="0" w:line="360" w:lineRule="auto"/>
        <w:jc w:val="center"/>
        <w:rPr>
          <w:rFonts w:ascii="Times New Roman" w:hAnsi="Times New Roman" w:cs="Times New Roman"/>
          <w:b/>
          <w:sz w:val="24"/>
          <w:szCs w:val="24"/>
          <w:shd w:val="clear" w:color="auto" w:fill="FFFFFF" w:themeFill="background1"/>
        </w:rPr>
      </w:pPr>
      <w:r>
        <w:rPr>
          <w:rFonts w:ascii="Times New Roman" w:hAnsi="Times New Roman" w:cs="Times New Roman"/>
          <w:b/>
          <w:sz w:val="24"/>
          <w:szCs w:val="24"/>
          <w:shd w:val="clear" w:color="auto" w:fill="FFFFFF" w:themeFill="background1"/>
        </w:rPr>
        <w:t>КУРСКАЯ БИТВА В КИНЕМАТОГРАФЕ</w:t>
      </w:r>
    </w:p>
    <w:p w:rsidR="001E4EF2" w:rsidRPr="001E4EF2" w:rsidRDefault="001E4EF2" w:rsidP="008933A2">
      <w:pPr>
        <w:shd w:val="clear" w:color="auto" w:fill="FFFFFF" w:themeFill="background1"/>
        <w:spacing w:after="0" w:line="360" w:lineRule="auto"/>
        <w:ind w:firstLine="708"/>
        <w:jc w:val="center"/>
        <w:rPr>
          <w:rFonts w:ascii="Times New Roman" w:hAnsi="Times New Roman" w:cs="Times New Roman"/>
          <w:sz w:val="24"/>
          <w:szCs w:val="24"/>
          <w:shd w:val="clear" w:color="auto" w:fill="FFFFFF" w:themeFill="background1"/>
        </w:rPr>
      </w:pPr>
    </w:p>
    <w:p w:rsidR="001E4EF2" w:rsidRPr="001E4EF2" w:rsidRDefault="001E4EF2" w:rsidP="001E4EF2">
      <w:pPr>
        <w:shd w:val="clear" w:color="auto" w:fill="FFFFFF" w:themeFill="background1"/>
        <w:spacing w:after="0" w:line="360" w:lineRule="auto"/>
        <w:ind w:firstLine="708"/>
        <w:jc w:val="both"/>
        <w:rPr>
          <w:rFonts w:ascii="Times New Roman" w:hAnsi="Times New Roman" w:cs="Times New Roman"/>
          <w:color w:val="000000"/>
          <w:sz w:val="24"/>
          <w:szCs w:val="24"/>
          <w:shd w:val="clear" w:color="auto" w:fill="FFFFFF"/>
        </w:rPr>
      </w:pPr>
      <w:r w:rsidRPr="001E4EF2">
        <w:rPr>
          <w:rFonts w:ascii="Times New Roman" w:hAnsi="Times New Roman" w:cs="Times New Roman"/>
          <w:color w:val="000000"/>
          <w:sz w:val="24"/>
          <w:szCs w:val="24"/>
          <w:shd w:val="clear" w:color="auto" w:fill="FFFFFF"/>
        </w:rPr>
        <w:t>Фильм (кино) – это живая книга</w:t>
      </w:r>
      <w:r w:rsidRPr="001E4EF2">
        <w:rPr>
          <w:rStyle w:val="apple-converted-space"/>
          <w:rFonts w:ascii="Times New Roman" w:hAnsi="Times New Roman" w:cs="Times New Roman"/>
          <w:color w:val="000000"/>
          <w:sz w:val="24"/>
          <w:szCs w:val="24"/>
          <w:shd w:val="clear" w:color="auto" w:fill="FFFFFF"/>
        </w:rPr>
        <w:t> </w:t>
      </w:r>
      <w:r w:rsidRPr="001E4EF2">
        <w:rPr>
          <w:rFonts w:ascii="Times New Roman" w:hAnsi="Times New Roman" w:cs="Times New Roman"/>
          <w:bCs/>
          <w:color w:val="000000"/>
          <w:sz w:val="24"/>
          <w:szCs w:val="24"/>
          <w:shd w:val="clear" w:color="auto" w:fill="FFFFFF"/>
        </w:rPr>
        <w:t>истории</w:t>
      </w:r>
      <w:r>
        <w:rPr>
          <w:rFonts w:ascii="Times New Roman" w:hAnsi="Times New Roman" w:cs="Times New Roman"/>
          <w:bCs/>
          <w:color w:val="000000"/>
          <w:sz w:val="24"/>
          <w:szCs w:val="24"/>
          <w:shd w:val="clear" w:color="auto" w:fill="FFFFFF"/>
        </w:rPr>
        <w:t>,</w:t>
      </w:r>
      <w:r w:rsidRPr="001E4EF2">
        <w:rPr>
          <w:rStyle w:val="apple-converted-space"/>
          <w:rFonts w:ascii="Times New Roman" w:hAnsi="Times New Roman" w:cs="Times New Roman"/>
          <w:color w:val="000000"/>
          <w:sz w:val="24"/>
          <w:szCs w:val="24"/>
          <w:shd w:val="clear" w:color="auto" w:fill="FFFFFF"/>
        </w:rPr>
        <w:t> </w:t>
      </w:r>
      <w:r w:rsidR="00FF02C9">
        <w:rPr>
          <w:rFonts w:ascii="Times New Roman" w:hAnsi="Times New Roman" w:cs="Times New Roman"/>
          <w:color w:val="000000"/>
          <w:sz w:val="24"/>
          <w:szCs w:val="24"/>
          <w:shd w:val="clear" w:color="auto" w:fill="FFFFFF"/>
        </w:rPr>
        <w:t xml:space="preserve">последовательно и </w:t>
      </w:r>
      <w:r w:rsidRPr="001E4EF2">
        <w:rPr>
          <w:rFonts w:ascii="Times New Roman" w:hAnsi="Times New Roman" w:cs="Times New Roman"/>
          <w:color w:val="000000"/>
          <w:sz w:val="24"/>
          <w:szCs w:val="24"/>
          <w:shd w:val="clear" w:color="auto" w:fill="FFFFFF"/>
        </w:rPr>
        <w:t>достаточно</w:t>
      </w:r>
      <w:r w:rsidRPr="001E4EF2">
        <w:rPr>
          <w:rStyle w:val="apple-converted-space"/>
          <w:rFonts w:ascii="Times New Roman" w:hAnsi="Times New Roman" w:cs="Times New Roman"/>
          <w:color w:val="000000"/>
          <w:sz w:val="24"/>
          <w:szCs w:val="24"/>
          <w:shd w:val="clear" w:color="auto" w:fill="FFFFFF"/>
        </w:rPr>
        <w:t> </w:t>
      </w:r>
      <w:r w:rsidRPr="001E4EF2">
        <w:rPr>
          <w:rFonts w:ascii="Times New Roman" w:hAnsi="Times New Roman" w:cs="Times New Roman"/>
          <w:bCs/>
          <w:color w:val="000000"/>
          <w:sz w:val="24"/>
          <w:szCs w:val="24"/>
          <w:shd w:val="clear" w:color="auto" w:fill="FFFFFF"/>
        </w:rPr>
        <w:t>правдиво</w:t>
      </w:r>
      <w:r w:rsidRPr="001E4EF2">
        <w:rPr>
          <w:rStyle w:val="apple-converted-space"/>
          <w:rFonts w:ascii="Times New Roman" w:hAnsi="Times New Roman" w:cs="Times New Roman"/>
          <w:color w:val="000000"/>
          <w:sz w:val="24"/>
          <w:szCs w:val="24"/>
          <w:shd w:val="clear" w:color="auto" w:fill="FFFFFF"/>
        </w:rPr>
        <w:t> </w:t>
      </w:r>
      <w:r w:rsidRPr="001E4EF2">
        <w:rPr>
          <w:rFonts w:ascii="Times New Roman" w:hAnsi="Times New Roman" w:cs="Times New Roman"/>
          <w:bCs/>
          <w:color w:val="000000"/>
          <w:sz w:val="24"/>
          <w:szCs w:val="24"/>
          <w:shd w:val="clear" w:color="auto" w:fill="FFFFFF"/>
        </w:rPr>
        <w:t>рассказыва</w:t>
      </w:r>
      <w:r>
        <w:rPr>
          <w:rFonts w:ascii="Times New Roman" w:hAnsi="Times New Roman" w:cs="Times New Roman"/>
          <w:bCs/>
          <w:color w:val="000000"/>
          <w:sz w:val="24"/>
          <w:szCs w:val="24"/>
          <w:shd w:val="clear" w:color="auto" w:fill="FFFFFF"/>
        </w:rPr>
        <w:t>ющая</w:t>
      </w:r>
      <w:r w:rsidRPr="001E4EF2">
        <w:rPr>
          <w:rStyle w:val="apple-converted-space"/>
          <w:rFonts w:ascii="Times New Roman" w:hAnsi="Times New Roman" w:cs="Times New Roman"/>
          <w:color w:val="000000"/>
          <w:sz w:val="24"/>
          <w:szCs w:val="24"/>
          <w:shd w:val="clear" w:color="auto" w:fill="FFFFFF"/>
        </w:rPr>
        <w:t> </w:t>
      </w:r>
      <w:r w:rsidRPr="001E4EF2">
        <w:rPr>
          <w:rFonts w:ascii="Times New Roman" w:hAnsi="Times New Roman" w:cs="Times New Roman"/>
          <w:bCs/>
          <w:color w:val="000000"/>
          <w:sz w:val="24"/>
          <w:szCs w:val="24"/>
          <w:shd w:val="clear" w:color="auto" w:fill="FFFFFF"/>
        </w:rPr>
        <w:t>историю</w:t>
      </w:r>
      <w:r w:rsidRPr="001E4EF2">
        <w:rPr>
          <w:rStyle w:val="apple-converted-space"/>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rPr>
        <w:t>Курской битвы.</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6344"/>
      </w:tblGrid>
      <w:tr w:rsidR="00592650" w:rsidTr="00C565EC">
        <w:tc>
          <w:tcPr>
            <w:tcW w:w="3227" w:type="dxa"/>
          </w:tcPr>
          <w:p w:rsidR="00592650" w:rsidRDefault="00592650" w:rsidP="008933A2">
            <w:pPr>
              <w:spacing w:line="360" w:lineRule="auto"/>
              <w:jc w:val="center"/>
              <w:rPr>
                <w:rFonts w:ascii="Times New Roman" w:hAnsi="Times New Roman" w:cs="Times New Roman"/>
                <w:b/>
                <w:sz w:val="24"/>
                <w:szCs w:val="24"/>
                <w:shd w:val="clear" w:color="auto" w:fill="FFFFFF" w:themeFill="background1"/>
              </w:rPr>
            </w:pPr>
            <w:r>
              <w:rPr>
                <w:noProof/>
              </w:rPr>
              <w:drawing>
                <wp:inline distT="0" distB="0" distL="0" distR="0">
                  <wp:extent cx="1657668" cy="2162175"/>
                  <wp:effectExtent l="19050" t="0" r="0" b="0"/>
                  <wp:docPr id="134" name="Рисунок 134" descr="http://voenhronika.ru/images/3/94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voenhronika.ru/images/3/94296.jpg"/>
                          <pic:cNvPicPr>
                            <a:picLocks noChangeAspect="1" noChangeArrowheads="1"/>
                          </pic:cNvPicPr>
                        </pic:nvPicPr>
                        <pic:blipFill>
                          <a:blip r:embed="rId57"/>
                          <a:srcRect/>
                          <a:stretch>
                            <a:fillRect/>
                          </a:stretch>
                        </pic:blipFill>
                        <pic:spPr bwMode="auto">
                          <a:xfrm>
                            <a:off x="0" y="0"/>
                            <a:ext cx="1657668" cy="2162175"/>
                          </a:xfrm>
                          <a:prstGeom prst="rect">
                            <a:avLst/>
                          </a:prstGeom>
                          <a:noFill/>
                          <a:ln w="9525">
                            <a:noFill/>
                            <a:miter lim="800000"/>
                            <a:headEnd/>
                            <a:tailEnd/>
                          </a:ln>
                        </pic:spPr>
                      </pic:pic>
                    </a:graphicData>
                  </a:graphic>
                </wp:inline>
              </w:drawing>
            </w:r>
          </w:p>
        </w:tc>
        <w:tc>
          <w:tcPr>
            <w:tcW w:w="6344" w:type="dxa"/>
          </w:tcPr>
          <w:p w:rsidR="00C565EC" w:rsidRDefault="00C565EC" w:rsidP="00C565EC">
            <w:pPr>
              <w:spacing w:line="360" w:lineRule="auto"/>
              <w:jc w:val="both"/>
              <w:rPr>
                <w:rFonts w:ascii="Times New Roman" w:hAnsi="Times New Roman" w:cs="Times New Roman"/>
                <w:color w:val="000F18"/>
                <w:sz w:val="24"/>
                <w:szCs w:val="24"/>
              </w:rPr>
            </w:pPr>
            <w:r w:rsidRPr="00592650">
              <w:rPr>
                <w:rFonts w:ascii="Times New Roman" w:hAnsi="Times New Roman" w:cs="Times New Roman"/>
                <w:b/>
                <w:bCs/>
                <w:color w:val="000F18"/>
                <w:sz w:val="24"/>
                <w:szCs w:val="24"/>
                <w:shd w:val="clear" w:color="auto" w:fill="FFFFFF"/>
              </w:rPr>
              <w:t>Год:</w:t>
            </w:r>
            <w:r w:rsidRPr="00592650">
              <w:rPr>
                <w:rStyle w:val="apple-converted-space"/>
                <w:rFonts w:ascii="Times New Roman" w:hAnsi="Times New Roman" w:cs="Times New Roman"/>
                <w:color w:val="000F18"/>
                <w:sz w:val="24"/>
                <w:szCs w:val="24"/>
                <w:shd w:val="clear" w:color="auto" w:fill="FFFFFF"/>
              </w:rPr>
              <w:t> </w:t>
            </w:r>
            <w:r w:rsidRPr="00592650">
              <w:rPr>
                <w:rFonts w:ascii="Times New Roman" w:hAnsi="Times New Roman" w:cs="Times New Roman"/>
                <w:color w:val="000F18"/>
                <w:sz w:val="24"/>
                <w:szCs w:val="24"/>
                <w:shd w:val="clear" w:color="auto" w:fill="FFFFFF"/>
              </w:rPr>
              <w:t>1968</w:t>
            </w:r>
            <w:r w:rsidRPr="00592650">
              <w:rPr>
                <w:rFonts w:ascii="Times New Roman" w:hAnsi="Times New Roman" w:cs="Times New Roman"/>
                <w:color w:val="000F18"/>
                <w:sz w:val="24"/>
                <w:szCs w:val="24"/>
              </w:rPr>
              <w:br/>
            </w:r>
            <w:r w:rsidRPr="00592650">
              <w:rPr>
                <w:rFonts w:ascii="Times New Roman" w:hAnsi="Times New Roman" w:cs="Times New Roman"/>
                <w:b/>
                <w:bCs/>
                <w:color w:val="000F18"/>
                <w:sz w:val="24"/>
                <w:szCs w:val="24"/>
                <w:shd w:val="clear" w:color="auto" w:fill="FFFFFF"/>
              </w:rPr>
              <w:t>Страна:</w:t>
            </w:r>
            <w:r w:rsidRPr="00592650">
              <w:rPr>
                <w:rStyle w:val="apple-converted-space"/>
                <w:rFonts w:ascii="Times New Roman" w:hAnsi="Times New Roman" w:cs="Times New Roman"/>
                <w:color w:val="000F18"/>
                <w:sz w:val="24"/>
                <w:szCs w:val="24"/>
                <w:shd w:val="clear" w:color="auto" w:fill="FFFFFF"/>
              </w:rPr>
              <w:t> </w:t>
            </w:r>
            <w:r w:rsidRPr="00592650">
              <w:rPr>
                <w:rFonts w:ascii="Times New Roman" w:hAnsi="Times New Roman" w:cs="Times New Roman"/>
                <w:color w:val="000F18"/>
                <w:sz w:val="24"/>
                <w:szCs w:val="24"/>
                <w:shd w:val="clear" w:color="auto" w:fill="FFFFFF"/>
              </w:rPr>
              <w:t>СССР, Германия (ГДР), Польша, Италия</w:t>
            </w:r>
            <w:r w:rsidRPr="00592650">
              <w:rPr>
                <w:rFonts w:ascii="Times New Roman" w:hAnsi="Times New Roman" w:cs="Times New Roman"/>
                <w:color w:val="000F18"/>
                <w:sz w:val="24"/>
                <w:szCs w:val="24"/>
              </w:rPr>
              <w:br/>
            </w:r>
            <w:r w:rsidRPr="00592650">
              <w:rPr>
                <w:rFonts w:ascii="Times New Roman" w:hAnsi="Times New Roman" w:cs="Times New Roman"/>
                <w:b/>
                <w:bCs/>
                <w:color w:val="000F18"/>
                <w:sz w:val="24"/>
                <w:szCs w:val="24"/>
                <w:shd w:val="clear" w:color="auto" w:fill="FFFFFF"/>
              </w:rPr>
              <w:t>Режиссер:</w:t>
            </w:r>
            <w:r w:rsidRPr="00592650">
              <w:rPr>
                <w:rStyle w:val="apple-converted-space"/>
                <w:rFonts w:ascii="Times New Roman" w:hAnsi="Times New Roman" w:cs="Times New Roman"/>
                <w:color w:val="000F18"/>
                <w:sz w:val="24"/>
                <w:szCs w:val="24"/>
                <w:shd w:val="clear" w:color="auto" w:fill="FFFFFF"/>
              </w:rPr>
              <w:t> </w:t>
            </w:r>
            <w:r w:rsidRPr="00592650">
              <w:rPr>
                <w:rFonts w:ascii="Times New Roman" w:hAnsi="Times New Roman" w:cs="Times New Roman"/>
                <w:color w:val="000F18"/>
                <w:sz w:val="24"/>
                <w:szCs w:val="24"/>
                <w:shd w:val="clear" w:color="auto" w:fill="FFFFFF"/>
              </w:rPr>
              <w:t>Юрий Озеров</w:t>
            </w:r>
          </w:p>
          <w:p w:rsidR="00C565EC" w:rsidRDefault="00C565EC" w:rsidP="00C565EC">
            <w:pPr>
              <w:spacing w:line="360" w:lineRule="auto"/>
              <w:jc w:val="both"/>
              <w:rPr>
                <w:rFonts w:ascii="Times New Roman" w:eastAsia="Times New Roman" w:hAnsi="Times New Roman" w:cs="Times New Roman"/>
                <w:color w:val="000F18"/>
                <w:sz w:val="24"/>
                <w:szCs w:val="24"/>
                <w:shd w:val="clear" w:color="auto" w:fill="FFFFFF"/>
              </w:rPr>
            </w:pPr>
            <w:r w:rsidRPr="00592650">
              <w:rPr>
                <w:rFonts w:ascii="Times New Roman" w:hAnsi="Times New Roman" w:cs="Times New Roman"/>
                <w:b/>
                <w:bCs/>
                <w:color w:val="000F18"/>
                <w:sz w:val="24"/>
                <w:szCs w:val="24"/>
                <w:shd w:val="clear" w:color="auto" w:fill="FFFFFF"/>
              </w:rPr>
              <w:t>Жанры Фильма:</w:t>
            </w:r>
            <w:r w:rsidRPr="00592650">
              <w:rPr>
                <w:rStyle w:val="apple-converted-space"/>
                <w:rFonts w:ascii="Times New Roman" w:hAnsi="Times New Roman" w:cs="Times New Roman"/>
                <w:color w:val="000F18"/>
                <w:sz w:val="24"/>
                <w:szCs w:val="24"/>
                <w:shd w:val="clear" w:color="auto" w:fill="FFFFFF"/>
              </w:rPr>
              <w:t> </w:t>
            </w:r>
            <w:r w:rsidRPr="00592650">
              <w:rPr>
                <w:rFonts w:ascii="Times New Roman" w:hAnsi="Times New Roman" w:cs="Times New Roman"/>
                <w:color w:val="000F18"/>
                <w:sz w:val="24"/>
                <w:szCs w:val="24"/>
                <w:shd w:val="clear" w:color="auto" w:fill="FFFFFF"/>
              </w:rPr>
              <w:t>драма, мелодрама, военный</w:t>
            </w:r>
            <w:r w:rsidRPr="00592650">
              <w:rPr>
                <w:rFonts w:ascii="Times New Roman" w:hAnsi="Times New Roman" w:cs="Times New Roman"/>
                <w:color w:val="000F18"/>
                <w:sz w:val="24"/>
                <w:szCs w:val="24"/>
              </w:rPr>
              <w:br/>
            </w:r>
            <w:r w:rsidRPr="00592650">
              <w:rPr>
                <w:rFonts w:ascii="Times New Roman" w:hAnsi="Times New Roman" w:cs="Times New Roman"/>
                <w:b/>
                <w:bCs/>
                <w:color w:val="000F18"/>
                <w:sz w:val="24"/>
                <w:szCs w:val="24"/>
                <w:shd w:val="clear" w:color="auto" w:fill="FFFFFF"/>
              </w:rPr>
              <w:t>В ролях снимались:</w:t>
            </w:r>
            <w:r w:rsidRPr="00592650">
              <w:rPr>
                <w:rStyle w:val="apple-converted-space"/>
                <w:rFonts w:ascii="Times New Roman" w:hAnsi="Times New Roman" w:cs="Times New Roman"/>
                <w:color w:val="000F18"/>
                <w:sz w:val="24"/>
                <w:szCs w:val="24"/>
                <w:shd w:val="clear" w:color="auto" w:fill="FFFFFF"/>
              </w:rPr>
              <w:t> </w:t>
            </w:r>
            <w:r w:rsidRPr="00592650">
              <w:rPr>
                <w:rFonts w:ascii="Times New Roman" w:hAnsi="Times New Roman" w:cs="Times New Roman"/>
                <w:color w:val="000F18"/>
                <w:sz w:val="24"/>
                <w:szCs w:val="24"/>
                <w:shd w:val="clear" w:color="auto" w:fill="FFFFFF"/>
              </w:rPr>
              <w:t>Михаил Ульянов Николай Олялин Лариса Голубкина Фриц Диц Петер Штурм Юрий Каморный Бухути Закариадзе Владлен Давыдов Виктор Авдюшко Владислав Стржельчик</w:t>
            </w:r>
            <w:r>
              <w:rPr>
                <w:rFonts w:ascii="Times New Roman" w:hAnsi="Times New Roman" w:cs="Times New Roman"/>
                <w:color w:val="000F18"/>
                <w:sz w:val="24"/>
                <w:szCs w:val="24"/>
                <w:shd w:val="clear" w:color="auto" w:fill="FFFFFF"/>
              </w:rPr>
              <w:t xml:space="preserve">. </w:t>
            </w:r>
          </w:p>
          <w:p w:rsidR="00C565EC" w:rsidRDefault="00C565EC" w:rsidP="00C565EC">
            <w:pPr>
              <w:spacing w:line="360" w:lineRule="auto"/>
              <w:jc w:val="both"/>
              <w:rPr>
                <w:rFonts w:ascii="Times New Roman" w:eastAsia="Times New Roman" w:hAnsi="Times New Roman" w:cs="Times New Roman"/>
                <w:color w:val="000F18"/>
                <w:sz w:val="24"/>
                <w:szCs w:val="24"/>
                <w:shd w:val="clear" w:color="auto" w:fill="FFFFFF"/>
              </w:rPr>
            </w:pPr>
          </w:p>
          <w:p w:rsidR="00592650" w:rsidRPr="00C565EC" w:rsidRDefault="00592650" w:rsidP="00592650">
            <w:pPr>
              <w:spacing w:line="360" w:lineRule="auto"/>
              <w:jc w:val="both"/>
              <w:rPr>
                <w:rFonts w:ascii="Times New Roman" w:eastAsia="Times New Roman" w:hAnsi="Times New Roman" w:cs="Times New Roman"/>
                <w:color w:val="000F18"/>
                <w:sz w:val="24"/>
                <w:szCs w:val="24"/>
                <w:shd w:val="clear" w:color="auto" w:fill="FFFFFF"/>
              </w:rPr>
            </w:pPr>
            <w:r w:rsidRPr="00592650">
              <w:rPr>
                <w:rFonts w:ascii="Times New Roman" w:eastAsia="Times New Roman" w:hAnsi="Times New Roman" w:cs="Times New Roman"/>
                <w:color w:val="000F18"/>
                <w:sz w:val="24"/>
                <w:szCs w:val="24"/>
                <w:shd w:val="clear" w:color="auto" w:fill="FFFFFF"/>
              </w:rPr>
              <w:t>«Огненная Дуга» - первый фильм (из пяти) в масштабной истори</w:t>
            </w:r>
            <w:r>
              <w:rPr>
                <w:rFonts w:ascii="Times New Roman" w:eastAsia="Times New Roman" w:hAnsi="Times New Roman" w:cs="Times New Roman"/>
                <w:color w:val="000F18"/>
                <w:sz w:val="24"/>
                <w:szCs w:val="24"/>
                <w:shd w:val="clear" w:color="auto" w:fill="FFFFFF"/>
              </w:rPr>
              <w:t>ческой киноэпопеи Юрия Озерова «Освобождение»</w:t>
            </w:r>
            <w:r w:rsidRPr="00592650">
              <w:rPr>
                <w:rFonts w:ascii="Times New Roman" w:eastAsia="Times New Roman" w:hAnsi="Times New Roman" w:cs="Times New Roman"/>
                <w:color w:val="000F18"/>
                <w:sz w:val="24"/>
                <w:szCs w:val="24"/>
                <w:shd w:val="clear" w:color="auto" w:fill="FFFFFF"/>
              </w:rPr>
              <w:t>, повествует о грандиозной битве на Курской дуге летом 1943 года. Здесь произошло самое крупное в истории Второй мировой войны танковое сражение, и одна из самых крупных войсковых операций на восточном фронте. Наряду с личными судьбами героев на поле боя в фильме показаны и общие батальные сцены, деятельность штабов и разведок, работа ставки верховного главнокомандующего,  тех, кто трудился на фронте и в тылу.</w:t>
            </w:r>
            <w:r w:rsidR="00C565EC" w:rsidRPr="00C565EC">
              <w:rPr>
                <w:rFonts w:ascii="Times New Roman" w:hAnsi="Times New Roman" w:cs="Times New Roman"/>
                <w:color w:val="000F18"/>
                <w:sz w:val="24"/>
                <w:szCs w:val="24"/>
                <w:shd w:val="clear" w:color="auto" w:fill="FFFFFF"/>
              </w:rPr>
              <w:t xml:space="preserve"> [17]</w:t>
            </w:r>
          </w:p>
        </w:tc>
      </w:tr>
      <w:tr w:rsidR="00592650" w:rsidTr="00C565EC">
        <w:tc>
          <w:tcPr>
            <w:tcW w:w="3227" w:type="dxa"/>
          </w:tcPr>
          <w:p w:rsidR="00592650" w:rsidRDefault="00592650" w:rsidP="008933A2">
            <w:pPr>
              <w:spacing w:line="360" w:lineRule="auto"/>
              <w:jc w:val="center"/>
              <w:rPr>
                <w:rFonts w:ascii="Times New Roman" w:hAnsi="Times New Roman" w:cs="Times New Roman"/>
                <w:b/>
                <w:sz w:val="24"/>
                <w:szCs w:val="24"/>
                <w:shd w:val="clear" w:color="auto" w:fill="FFFFFF" w:themeFill="background1"/>
              </w:rPr>
            </w:pPr>
            <w:r>
              <w:rPr>
                <w:noProof/>
              </w:rPr>
              <w:lastRenderedPageBreak/>
              <w:drawing>
                <wp:inline distT="0" distB="0" distL="0" distR="0">
                  <wp:extent cx="1626003" cy="2390775"/>
                  <wp:effectExtent l="19050" t="0" r="0" b="0"/>
                  <wp:docPr id="145" name="Рисунок 145" descr="Курская битва. Время побеждать (1-8 серии из 8,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Курская битва. Время побеждать (1-8 серии из 8, 2013)"/>
                          <pic:cNvPicPr>
                            <a:picLocks noChangeAspect="1" noChangeArrowheads="1"/>
                          </pic:cNvPicPr>
                        </pic:nvPicPr>
                        <pic:blipFill>
                          <a:blip r:embed="rId58"/>
                          <a:srcRect/>
                          <a:stretch>
                            <a:fillRect/>
                          </a:stretch>
                        </pic:blipFill>
                        <pic:spPr bwMode="auto">
                          <a:xfrm>
                            <a:off x="0" y="0"/>
                            <a:ext cx="1627182" cy="2392508"/>
                          </a:xfrm>
                          <a:prstGeom prst="rect">
                            <a:avLst/>
                          </a:prstGeom>
                          <a:noFill/>
                          <a:ln w="9525">
                            <a:noFill/>
                            <a:miter lim="800000"/>
                            <a:headEnd/>
                            <a:tailEnd/>
                          </a:ln>
                        </pic:spPr>
                      </pic:pic>
                    </a:graphicData>
                  </a:graphic>
                </wp:inline>
              </w:drawing>
            </w:r>
          </w:p>
        </w:tc>
        <w:tc>
          <w:tcPr>
            <w:tcW w:w="6344" w:type="dxa"/>
          </w:tcPr>
          <w:p w:rsidR="00592650" w:rsidRDefault="00592650" w:rsidP="00C565EC">
            <w:pPr>
              <w:pStyle w:val="a3"/>
              <w:shd w:val="clear" w:color="auto" w:fill="FFFFFF"/>
              <w:spacing w:before="0" w:beforeAutospacing="0" w:after="0" w:afterAutospacing="0" w:line="360" w:lineRule="auto"/>
              <w:jc w:val="both"/>
              <w:rPr>
                <w:color w:val="00008B"/>
              </w:rPr>
            </w:pPr>
            <w:r w:rsidRPr="00592650">
              <w:rPr>
                <w:b/>
                <w:bCs/>
                <w:color w:val="000000"/>
                <w:bdr w:val="none" w:sz="0" w:space="0" w:color="auto" w:frame="1"/>
              </w:rPr>
              <w:t>Год выпуска</w:t>
            </w:r>
            <w:r w:rsidRPr="00592650">
              <w:rPr>
                <w:color w:val="00008B"/>
              </w:rPr>
              <w:t>:</w:t>
            </w:r>
            <w:r w:rsidRPr="00592650">
              <w:rPr>
                <w:rStyle w:val="apple-converted-space"/>
                <w:color w:val="00008B"/>
              </w:rPr>
              <w:t> </w:t>
            </w:r>
            <w:r w:rsidRPr="00592650">
              <w:rPr>
                <w:color w:val="2E2E2E"/>
                <w:bdr w:val="none" w:sz="0" w:space="0" w:color="auto" w:frame="1"/>
              </w:rPr>
              <w:t>2013</w:t>
            </w:r>
          </w:p>
          <w:p w:rsidR="00C565EC" w:rsidRDefault="00592650" w:rsidP="00C565EC">
            <w:pPr>
              <w:pStyle w:val="a3"/>
              <w:shd w:val="clear" w:color="auto" w:fill="FFFFFF"/>
              <w:spacing w:before="0" w:beforeAutospacing="0" w:after="0" w:afterAutospacing="0" w:line="360" w:lineRule="auto"/>
              <w:jc w:val="both"/>
              <w:rPr>
                <w:color w:val="00008B"/>
              </w:rPr>
            </w:pPr>
            <w:r w:rsidRPr="00592650">
              <w:rPr>
                <w:b/>
                <w:bCs/>
                <w:color w:val="000000"/>
                <w:bdr w:val="none" w:sz="0" w:space="0" w:color="auto" w:frame="1"/>
              </w:rPr>
              <w:t>Страна</w:t>
            </w:r>
            <w:r w:rsidRPr="00592650">
              <w:rPr>
                <w:color w:val="00008B"/>
              </w:rPr>
              <w:t>:</w:t>
            </w:r>
            <w:r w:rsidRPr="00592650">
              <w:rPr>
                <w:rStyle w:val="apple-converted-space"/>
                <w:color w:val="00008B"/>
              </w:rPr>
              <w:t> </w:t>
            </w:r>
            <w:r w:rsidRPr="00592650">
              <w:rPr>
                <w:color w:val="2E2E2E"/>
                <w:bdr w:val="none" w:sz="0" w:space="0" w:color="auto" w:frame="1"/>
              </w:rPr>
              <w:t>Россия</w:t>
            </w:r>
            <w:r w:rsidRPr="00592650">
              <w:rPr>
                <w:color w:val="00008B"/>
              </w:rPr>
              <w:br/>
            </w:r>
            <w:r w:rsidRPr="00592650">
              <w:rPr>
                <w:b/>
                <w:bCs/>
                <w:color w:val="000000"/>
                <w:bdr w:val="none" w:sz="0" w:space="0" w:color="auto" w:frame="1"/>
              </w:rPr>
              <w:t>Жанр</w:t>
            </w:r>
            <w:r w:rsidRPr="00592650">
              <w:rPr>
                <w:color w:val="00008B"/>
              </w:rPr>
              <w:t>:</w:t>
            </w:r>
            <w:r w:rsidRPr="00592650">
              <w:rPr>
                <w:rStyle w:val="apple-converted-space"/>
                <w:color w:val="00008B"/>
              </w:rPr>
              <w:t> </w:t>
            </w:r>
            <w:r w:rsidRPr="00592650">
              <w:rPr>
                <w:color w:val="2E2E2E"/>
                <w:bdr w:val="none" w:sz="0" w:space="0" w:color="auto" w:frame="1"/>
              </w:rPr>
              <w:t>документальный</w:t>
            </w:r>
          </w:p>
          <w:p w:rsidR="00C565EC" w:rsidRDefault="00592650" w:rsidP="00C565EC">
            <w:pPr>
              <w:pStyle w:val="a3"/>
              <w:shd w:val="clear" w:color="auto" w:fill="FFFFFF"/>
              <w:spacing w:before="0" w:beforeAutospacing="0" w:after="0" w:afterAutospacing="0" w:line="360" w:lineRule="auto"/>
              <w:jc w:val="both"/>
              <w:rPr>
                <w:color w:val="00008B"/>
              </w:rPr>
            </w:pPr>
            <w:r w:rsidRPr="00592650">
              <w:rPr>
                <w:b/>
                <w:bCs/>
                <w:color w:val="000000"/>
                <w:bdr w:val="none" w:sz="0" w:space="0" w:color="auto" w:frame="1"/>
              </w:rPr>
              <w:t>Продолжительность</w:t>
            </w:r>
            <w:r w:rsidRPr="00592650">
              <w:rPr>
                <w:color w:val="00008B"/>
              </w:rPr>
              <w:t>: </w:t>
            </w:r>
            <w:r w:rsidRPr="00592650">
              <w:rPr>
                <w:color w:val="2E2E2E"/>
                <w:bdr w:val="none" w:sz="0" w:space="0" w:color="auto" w:frame="1"/>
              </w:rPr>
              <w:t>8+ выпусков</w:t>
            </w:r>
          </w:p>
          <w:p w:rsidR="00C565EC" w:rsidRDefault="00592650" w:rsidP="00C565EC">
            <w:pPr>
              <w:pStyle w:val="a3"/>
              <w:shd w:val="clear" w:color="auto" w:fill="FFFFFF"/>
              <w:spacing w:before="0" w:beforeAutospacing="0" w:after="0" w:afterAutospacing="0" w:line="360" w:lineRule="auto"/>
              <w:jc w:val="both"/>
              <w:rPr>
                <w:color w:val="00008B"/>
              </w:rPr>
            </w:pPr>
            <w:r w:rsidRPr="00592650">
              <w:rPr>
                <w:b/>
                <w:bCs/>
                <w:color w:val="000000"/>
                <w:bdr w:val="none" w:sz="0" w:space="0" w:color="auto" w:frame="1"/>
              </w:rPr>
              <w:t>Перевод</w:t>
            </w:r>
            <w:r w:rsidRPr="00592650">
              <w:rPr>
                <w:color w:val="00008B"/>
              </w:rPr>
              <w:t>: </w:t>
            </w:r>
            <w:r w:rsidRPr="00592650">
              <w:rPr>
                <w:color w:val="2E2E2E"/>
                <w:bdr w:val="none" w:sz="0" w:space="0" w:color="auto" w:frame="1"/>
              </w:rPr>
              <w:t>Русский (Оригинал)</w:t>
            </w:r>
          </w:p>
          <w:p w:rsidR="00C565EC" w:rsidRPr="00C565EC" w:rsidRDefault="00592650" w:rsidP="00C565EC">
            <w:pPr>
              <w:pStyle w:val="a3"/>
              <w:shd w:val="clear" w:color="auto" w:fill="FFFFFF"/>
              <w:spacing w:before="0" w:beforeAutospacing="0" w:after="0" w:afterAutospacing="0" w:line="360" w:lineRule="auto"/>
              <w:jc w:val="both"/>
              <w:rPr>
                <w:color w:val="00008B"/>
              </w:rPr>
            </w:pPr>
            <w:r w:rsidRPr="00592650">
              <w:rPr>
                <w:b/>
                <w:bCs/>
                <w:color w:val="000000"/>
                <w:bdr w:val="none" w:sz="0" w:space="0" w:color="auto" w:frame="1"/>
              </w:rPr>
              <w:t>Режиссер</w:t>
            </w:r>
            <w:r w:rsidRPr="00592650">
              <w:rPr>
                <w:color w:val="00008B"/>
              </w:rPr>
              <w:t>: </w:t>
            </w:r>
            <w:r w:rsidRPr="00592650">
              <w:rPr>
                <w:color w:val="2E2E2E"/>
                <w:bdr w:val="none" w:sz="0" w:space="0" w:color="auto" w:frame="1"/>
              </w:rPr>
              <w:t>Александр Беланов</w:t>
            </w:r>
          </w:p>
          <w:p w:rsidR="00592650" w:rsidRDefault="00592650" w:rsidP="00C565EC">
            <w:pPr>
              <w:pStyle w:val="a3"/>
              <w:shd w:val="clear" w:color="auto" w:fill="FFFFFF"/>
              <w:spacing w:before="0" w:beforeAutospacing="0" w:after="0" w:afterAutospacing="0" w:line="360" w:lineRule="auto"/>
              <w:jc w:val="both"/>
              <w:rPr>
                <w:color w:val="000F18"/>
                <w:shd w:val="clear" w:color="auto" w:fill="FFFFFF"/>
              </w:rPr>
            </w:pPr>
            <w:r w:rsidRPr="00592650">
              <w:rPr>
                <w:color w:val="2E2E2E"/>
                <w:bdr w:val="none" w:sz="0" w:space="0" w:color="auto" w:frame="1"/>
              </w:rPr>
              <w:t>Новый восьмисерийный фильм «Курская битва. Время побеждать» расскажет о том, как после победы под Сталинградом, после унизительного отступления и тяжёлых, кровопролитных боёв советские солдаты впервые почувствовали: мы научились воевать, мы переломили ход войны и перешли в наступление, погнали немецко-фашистских захватчиков с нашей родной русской земли.</w:t>
            </w:r>
            <w:r w:rsidR="00C565EC" w:rsidRPr="00592650">
              <w:rPr>
                <w:b/>
                <w:shd w:val="clear" w:color="auto" w:fill="FFFFFF" w:themeFill="background1"/>
              </w:rPr>
              <w:t xml:space="preserve"> </w:t>
            </w:r>
            <w:r w:rsidR="00C565EC">
              <w:rPr>
                <w:color w:val="000F18"/>
                <w:shd w:val="clear" w:color="auto" w:fill="FFFFFF"/>
              </w:rPr>
              <w:t>[18</w:t>
            </w:r>
            <w:r w:rsidR="00C565EC" w:rsidRPr="00C565EC">
              <w:rPr>
                <w:color w:val="000F18"/>
                <w:shd w:val="clear" w:color="auto" w:fill="FFFFFF"/>
              </w:rPr>
              <w:t>]</w:t>
            </w:r>
          </w:p>
          <w:p w:rsidR="00C565EC" w:rsidRPr="00592650" w:rsidRDefault="00C565EC" w:rsidP="00C565EC">
            <w:pPr>
              <w:pStyle w:val="a3"/>
              <w:shd w:val="clear" w:color="auto" w:fill="FFFFFF"/>
              <w:spacing w:before="0" w:beforeAutospacing="0" w:after="0" w:afterAutospacing="0" w:line="360" w:lineRule="auto"/>
              <w:jc w:val="both"/>
              <w:rPr>
                <w:b/>
                <w:shd w:val="clear" w:color="auto" w:fill="FFFFFF" w:themeFill="background1"/>
              </w:rPr>
            </w:pPr>
          </w:p>
        </w:tc>
      </w:tr>
      <w:tr w:rsidR="00C565EC" w:rsidTr="00C565EC">
        <w:tc>
          <w:tcPr>
            <w:tcW w:w="3227" w:type="dxa"/>
          </w:tcPr>
          <w:p w:rsidR="00C565EC" w:rsidRDefault="00C565EC" w:rsidP="008933A2">
            <w:pPr>
              <w:spacing w:line="360" w:lineRule="auto"/>
              <w:jc w:val="center"/>
              <w:rPr>
                <w:noProof/>
              </w:rPr>
            </w:pPr>
            <w:r>
              <w:rPr>
                <w:noProof/>
              </w:rPr>
              <w:drawing>
                <wp:inline distT="0" distB="0" distL="0" distR="0">
                  <wp:extent cx="1608816" cy="2276475"/>
                  <wp:effectExtent l="19050" t="0" r="0" b="0"/>
                  <wp:docPr id="148" name="Рисунок 148" descr="Воинская слава России. Курская би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Воинская слава России. Курская битва"/>
                          <pic:cNvPicPr>
                            <a:picLocks noChangeAspect="1" noChangeArrowheads="1"/>
                          </pic:cNvPicPr>
                        </pic:nvPicPr>
                        <pic:blipFill>
                          <a:blip r:embed="rId59"/>
                          <a:srcRect/>
                          <a:stretch>
                            <a:fillRect/>
                          </a:stretch>
                        </pic:blipFill>
                        <pic:spPr bwMode="auto">
                          <a:xfrm>
                            <a:off x="0" y="0"/>
                            <a:ext cx="1608816" cy="2276475"/>
                          </a:xfrm>
                          <a:prstGeom prst="rect">
                            <a:avLst/>
                          </a:prstGeom>
                          <a:noFill/>
                          <a:ln w="9525">
                            <a:noFill/>
                            <a:miter lim="800000"/>
                            <a:headEnd/>
                            <a:tailEnd/>
                          </a:ln>
                        </pic:spPr>
                      </pic:pic>
                    </a:graphicData>
                  </a:graphic>
                </wp:inline>
              </w:drawing>
            </w:r>
          </w:p>
        </w:tc>
        <w:tc>
          <w:tcPr>
            <w:tcW w:w="6344" w:type="dxa"/>
          </w:tcPr>
          <w:p w:rsidR="00C565EC" w:rsidRPr="00C565EC" w:rsidRDefault="00C565EC" w:rsidP="00C565EC">
            <w:pPr>
              <w:numPr>
                <w:ilvl w:val="0"/>
                <w:numId w:val="3"/>
              </w:numPr>
              <w:pBdr>
                <w:bottom w:val="dotted" w:sz="6" w:space="0" w:color="auto"/>
              </w:pBdr>
              <w:shd w:val="clear" w:color="auto" w:fill="FFFFFF"/>
              <w:spacing w:line="360" w:lineRule="auto"/>
              <w:ind w:left="0"/>
              <w:jc w:val="both"/>
              <w:rPr>
                <w:rFonts w:ascii="Times New Roman" w:hAnsi="Times New Roman" w:cs="Times New Roman"/>
                <w:sz w:val="24"/>
                <w:szCs w:val="24"/>
              </w:rPr>
            </w:pPr>
            <w:r w:rsidRPr="00C565EC">
              <w:rPr>
                <w:rFonts w:ascii="Times New Roman" w:hAnsi="Times New Roman" w:cs="Times New Roman"/>
                <w:b/>
                <w:bCs/>
                <w:sz w:val="24"/>
                <w:szCs w:val="24"/>
              </w:rPr>
              <w:t>Год выпуска:</w:t>
            </w:r>
            <w:r>
              <w:rPr>
                <w:rFonts w:ascii="Times New Roman" w:hAnsi="Times New Roman" w:cs="Times New Roman"/>
                <w:b/>
                <w:bCs/>
                <w:sz w:val="24"/>
                <w:szCs w:val="24"/>
              </w:rPr>
              <w:t xml:space="preserve"> </w:t>
            </w:r>
            <w:hyperlink r:id="rId60" w:history="1">
              <w:r w:rsidRPr="00C565EC">
                <w:rPr>
                  <w:rStyle w:val="a4"/>
                  <w:rFonts w:ascii="Times New Roman" w:hAnsi="Times New Roman" w:cs="Times New Roman"/>
                  <w:color w:val="auto"/>
                  <w:sz w:val="24"/>
                  <w:szCs w:val="24"/>
                  <w:u w:val="none"/>
                </w:rPr>
                <w:t>2003</w:t>
              </w:r>
            </w:hyperlink>
          </w:p>
          <w:p w:rsidR="00C565EC" w:rsidRPr="00C565EC" w:rsidRDefault="00C565EC" w:rsidP="00C565EC">
            <w:pPr>
              <w:numPr>
                <w:ilvl w:val="0"/>
                <w:numId w:val="3"/>
              </w:numPr>
              <w:pBdr>
                <w:bottom w:val="dotted" w:sz="6" w:space="0" w:color="auto"/>
              </w:pBdr>
              <w:shd w:val="clear" w:color="auto" w:fill="FFFFFF"/>
              <w:spacing w:line="360" w:lineRule="auto"/>
              <w:ind w:left="0"/>
              <w:jc w:val="both"/>
              <w:rPr>
                <w:rFonts w:ascii="Times New Roman" w:hAnsi="Times New Roman" w:cs="Times New Roman"/>
                <w:sz w:val="24"/>
                <w:szCs w:val="24"/>
              </w:rPr>
            </w:pPr>
            <w:r w:rsidRPr="00C565EC">
              <w:rPr>
                <w:rFonts w:ascii="Times New Roman" w:hAnsi="Times New Roman" w:cs="Times New Roman"/>
                <w:b/>
                <w:bCs/>
                <w:sz w:val="24"/>
                <w:szCs w:val="24"/>
              </w:rPr>
              <w:t>Название фильма:</w:t>
            </w:r>
            <w:r>
              <w:rPr>
                <w:rFonts w:ascii="Times New Roman" w:hAnsi="Times New Roman" w:cs="Times New Roman"/>
                <w:b/>
                <w:bCs/>
                <w:sz w:val="24"/>
                <w:szCs w:val="24"/>
              </w:rPr>
              <w:t xml:space="preserve"> </w:t>
            </w:r>
            <w:r w:rsidRPr="00C565EC">
              <w:rPr>
                <w:rFonts w:ascii="Times New Roman" w:hAnsi="Times New Roman" w:cs="Times New Roman"/>
                <w:bCs/>
                <w:sz w:val="24"/>
                <w:szCs w:val="24"/>
              </w:rPr>
              <w:t>«</w:t>
            </w:r>
            <w:r w:rsidRPr="00C565EC">
              <w:rPr>
                <w:rStyle w:val="a7"/>
                <w:rFonts w:ascii="Times New Roman" w:hAnsi="Times New Roman" w:cs="Times New Roman"/>
                <w:sz w:val="24"/>
                <w:szCs w:val="24"/>
              </w:rPr>
              <w:t>Воинская слава России. Курская битва»</w:t>
            </w:r>
          </w:p>
          <w:p w:rsidR="00C565EC" w:rsidRPr="00C565EC" w:rsidRDefault="00C565EC" w:rsidP="00C565EC">
            <w:pPr>
              <w:numPr>
                <w:ilvl w:val="0"/>
                <w:numId w:val="3"/>
              </w:numPr>
              <w:pBdr>
                <w:bottom w:val="dotted" w:sz="6" w:space="0" w:color="auto"/>
              </w:pBdr>
              <w:shd w:val="clear" w:color="auto" w:fill="FFFFFF"/>
              <w:spacing w:line="360" w:lineRule="auto"/>
              <w:ind w:left="0"/>
              <w:jc w:val="both"/>
              <w:rPr>
                <w:rFonts w:ascii="Times New Roman" w:hAnsi="Times New Roman" w:cs="Times New Roman"/>
                <w:sz w:val="24"/>
                <w:szCs w:val="24"/>
              </w:rPr>
            </w:pPr>
            <w:r w:rsidRPr="00C565EC">
              <w:rPr>
                <w:rFonts w:ascii="Times New Roman" w:hAnsi="Times New Roman" w:cs="Times New Roman"/>
                <w:b/>
                <w:bCs/>
                <w:sz w:val="24"/>
                <w:szCs w:val="24"/>
              </w:rPr>
              <w:t>Страна:</w:t>
            </w:r>
            <w:r>
              <w:rPr>
                <w:rFonts w:ascii="Times New Roman" w:hAnsi="Times New Roman" w:cs="Times New Roman"/>
                <w:b/>
                <w:bCs/>
                <w:sz w:val="24"/>
                <w:szCs w:val="24"/>
              </w:rPr>
              <w:t xml:space="preserve"> </w:t>
            </w:r>
            <w:hyperlink r:id="rId61" w:history="1">
              <w:r w:rsidRPr="00C565EC">
                <w:rPr>
                  <w:rStyle w:val="a4"/>
                  <w:rFonts w:ascii="Times New Roman" w:hAnsi="Times New Roman" w:cs="Times New Roman"/>
                  <w:color w:val="auto"/>
                  <w:sz w:val="24"/>
                  <w:szCs w:val="24"/>
                  <w:u w:val="none"/>
                </w:rPr>
                <w:t>Россия</w:t>
              </w:r>
            </w:hyperlink>
          </w:p>
          <w:p w:rsidR="00C565EC" w:rsidRPr="00C565EC" w:rsidRDefault="00C565EC" w:rsidP="00C565EC">
            <w:pPr>
              <w:numPr>
                <w:ilvl w:val="0"/>
                <w:numId w:val="3"/>
              </w:numPr>
              <w:pBdr>
                <w:bottom w:val="dotted" w:sz="6" w:space="0" w:color="auto"/>
              </w:pBdr>
              <w:shd w:val="clear" w:color="auto" w:fill="FFFFFF"/>
              <w:spacing w:line="360" w:lineRule="auto"/>
              <w:ind w:left="0"/>
              <w:jc w:val="both"/>
              <w:rPr>
                <w:rFonts w:ascii="Times New Roman" w:hAnsi="Times New Roman" w:cs="Times New Roman"/>
                <w:iCs/>
                <w:sz w:val="24"/>
                <w:szCs w:val="24"/>
              </w:rPr>
            </w:pPr>
            <w:r w:rsidRPr="00C565EC">
              <w:rPr>
                <w:rFonts w:ascii="Times New Roman" w:hAnsi="Times New Roman" w:cs="Times New Roman"/>
                <w:b/>
                <w:bCs/>
                <w:sz w:val="24"/>
                <w:szCs w:val="24"/>
              </w:rPr>
              <w:t>Жанр:</w:t>
            </w:r>
            <w:r>
              <w:rPr>
                <w:rStyle w:val="infodata"/>
              </w:rPr>
              <w:t xml:space="preserve"> </w:t>
            </w:r>
            <w:r w:rsidRPr="00C565EC">
              <w:rPr>
                <w:rFonts w:ascii="Times New Roman" w:hAnsi="Times New Roman" w:cs="Times New Roman"/>
                <w:sz w:val="24"/>
                <w:szCs w:val="24"/>
              </w:rPr>
              <w:t xml:space="preserve"> </w:t>
            </w:r>
            <w:r>
              <w:rPr>
                <w:rFonts w:ascii="Times New Roman" w:hAnsi="Times New Roman" w:cs="Times New Roman"/>
                <w:sz w:val="24"/>
                <w:szCs w:val="24"/>
              </w:rPr>
              <w:t>Документальный</w:t>
            </w:r>
          </w:p>
          <w:p w:rsidR="00C565EC" w:rsidRPr="00C565EC" w:rsidRDefault="00C565EC" w:rsidP="00C565EC">
            <w:pPr>
              <w:numPr>
                <w:ilvl w:val="0"/>
                <w:numId w:val="3"/>
              </w:numPr>
              <w:pBdr>
                <w:bottom w:val="dotted" w:sz="6" w:space="0" w:color="auto"/>
              </w:pBdr>
              <w:shd w:val="clear" w:color="auto" w:fill="FFFFFF"/>
              <w:spacing w:line="360" w:lineRule="auto"/>
              <w:ind w:left="0"/>
              <w:jc w:val="both"/>
              <w:rPr>
                <w:rFonts w:ascii="Times New Roman" w:hAnsi="Times New Roman" w:cs="Times New Roman"/>
                <w:iCs/>
                <w:sz w:val="24"/>
                <w:szCs w:val="24"/>
              </w:rPr>
            </w:pPr>
            <w:r w:rsidRPr="00C565EC">
              <w:rPr>
                <w:rFonts w:ascii="Times New Roman" w:hAnsi="Times New Roman" w:cs="Times New Roman"/>
                <w:iCs/>
                <w:sz w:val="24"/>
                <w:szCs w:val="24"/>
              </w:rPr>
              <w:t xml:space="preserve">Рассказ о Курской битве, занимающей особое место в истории Великой Отечественной войны. Она продолжалась на протяжении пятидесяти дней и ночей. По ее ожесточению и упорству битву нельзя сравнивать ни с какой другой. Всего с двух сторон в ней приняло участие больше четырех миллионов людей. Было задействовано 69 тыс. орудий и минометов, коло 13 тысяч танков и более 123 тыс. единиц боевых самолетов. Благодаря сокрушительному разгрому немецких войск на Курской дуге и последовавшем за этим выходом советских войск к Днепру в ходе Великой Отечественной войны произошел коренной перелом. </w:t>
            </w:r>
            <w:r w:rsidRPr="00C565EC">
              <w:rPr>
                <w:rFonts w:ascii="Times New Roman" w:hAnsi="Times New Roman" w:cs="Times New Roman"/>
                <w:color w:val="000F18"/>
                <w:sz w:val="24"/>
                <w:szCs w:val="24"/>
                <w:shd w:val="clear" w:color="auto" w:fill="FFFFFF"/>
              </w:rPr>
              <w:t>[19]</w:t>
            </w:r>
          </w:p>
        </w:tc>
      </w:tr>
    </w:tbl>
    <w:p w:rsidR="00592650" w:rsidRDefault="00592650" w:rsidP="00C565EC">
      <w:pPr>
        <w:shd w:val="clear" w:color="auto" w:fill="FFFFFF" w:themeFill="background1"/>
        <w:spacing w:after="0" w:line="360" w:lineRule="auto"/>
        <w:rPr>
          <w:rFonts w:ascii="Times New Roman" w:hAnsi="Times New Roman" w:cs="Times New Roman"/>
          <w:sz w:val="24"/>
          <w:szCs w:val="24"/>
          <w:shd w:val="clear" w:color="auto" w:fill="FFFFFF" w:themeFill="background1"/>
        </w:rPr>
      </w:pPr>
    </w:p>
    <w:p w:rsidR="009B43D1" w:rsidRDefault="009B43D1" w:rsidP="00C565EC">
      <w:pPr>
        <w:shd w:val="clear" w:color="auto" w:fill="FFFFFF" w:themeFill="background1"/>
        <w:spacing w:after="0" w:line="360" w:lineRule="auto"/>
        <w:rPr>
          <w:rFonts w:ascii="Times New Roman" w:hAnsi="Times New Roman" w:cs="Times New Roman"/>
          <w:sz w:val="24"/>
          <w:szCs w:val="24"/>
          <w:shd w:val="clear" w:color="auto" w:fill="FFFFFF" w:themeFill="background1"/>
        </w:rPr>
      </w:pPr>
    </w:p>
    <w:p w:rsidR="009B43D1" w:rsidRDefault="009B43D1" w:rsidP="00C565EC">
      <w:pPr>
        <w:shd w:val="clear" w:color="auto" w:fill="FFFFFF" w:themeFill="background1"/>
        <w:spacing w:after="0" w:line="360" w:lineRule="auto"/>
        <w:rPr>
          <w:rFonts w:ascii="Times New Roman" w:hAnsi="Times New Roman" w:cs="Times New Roman"/>
          <w:sz w:val="24"/>
          <w:szCs w:val="24"/>
          <w:shd w:val="clear" w:color="auto" w:fill="FFFFFF" w:themeFill="background1"/>
        </w:rPr>
      </w:pPr>
    </w:p>
    <w:p w:rsidR="00AB0841" w:rsidRDefault="00FF02C9" w:rsidP="00FF02C9">
      <w:pPr>
        <w:pStyle w:val="a5"/>
        <w:numPr>
          <w:ilvl w:val="0"/>
          <w:numId w:val="4"/>
        </w:numPr>
        <w:shd w:val="clear" w:color="auto" w:fill="FFFFFF" w:themeFill="background1"/>
        <w:spacing w:after="0" w:line="360" w:lineRule="auto"/>
        <w:jc w:val="center"/>
        <w:rPr>
          <w:rFonts w:ascii="Times New Roman" w:hAnsi="Times New Roman" w:cs="Times New Roman"/>
          <w:b/>
          <w:sz w:val="24"/>
          <w:szCs w:val="24"/>
          <w:shd w:val="clear" w:color="auto" w:fill="FFFFFF" w:themeFill="background1"/>
        </w:rPr>
      </w:pPr>
      <w:r>
        <w:rPr>
          <w:rFonts w:ascii="Times New Roman" w:hAnsi="Times New Roman" w:cs="Times New Roman"/>
          <w:b/>
          <w:sz w:val="24"/>
          <w:szCs w:val="24"/>
          <w:shd w:val="clear" w:color="auto" w:fill="FFFFFF" w:themeFill="background1"/>
        </w:rPr>
        <w:lastRenderedPageBreak/>
        <w:t>КУРСКАЯ БИТВА В ПОЧТОВЫХ МАРКАХ</w:t>
      </w:r>
    </w:p>
    <w:p w:rsidR="00FF02C9" w:rsidRPr="00FF02C9" w:rsidRDefault="00FF02C9" w:rsidP="00FF02C9">
      <w:pPr>
        <w:pStyle w:val="a5"/>
        <w:shd w:val="clear" w:color="auto" w:fill="FFFFFF" w:themeFill="background1"/>
        <w:spacing w:after="0" w:line="360" w:lineRule="auto"/>
        <w:rPr>
          <w:rFonts w:ascii="Times New Roman" w:hAnsi="Times New Roman" w:cs="Times New Roman"/>
          <w:b/>
          <w:sz w:val="24"/>
          <w:szCs w:val="24"/>
          <w:shd w:val="clear" w:color="auto" w:fill="FFFFFF" w:themeFill="background1"/>
        </w:rPr>
      </w:pPr>
    </w:p>
    <w:p w:rsidR="0037061B" w:rsidRPr="0037061B" w:rsidRDefault="0037061B" w:rsidP="0037061B">
      <w:pPr>
        <w:pStyle w:val="a3"/>
        <w:shd w:val="clear" w:color="auto" w:fill="FFFFFF"/>
        <w:spacing w:before="0" w:beforeAutospacing="0" w:after="0" w:afterAutospacing="0" w:line="360" w:lineRule="auto"/>
        <w:ind w:firstLine="708"/>
        <w:jc w:val="both"/>
        <w:rPr>
          <w:color w:val="000000"/>
        </w:rPr>
      </w:pPr>
      <w:r w:rsidRPr="0037061B">
        <w:rPr>
          <w:color w:val="000000"/>
        </w:rPr>
        <w:t>В довоенные годы Курск не фигурировал на марках. До революции на большинстве из них изображались символы Российской империи и представителей царской династии, первые же советские марки несли, в основном, пропаганду нового политического строя. Известные революционеры и герои-летчики, достижения СССР – менялась идеология... Курская область находилась вдалеке от ударных советских строек, и ее долгое время «не замечали». После победы в Великой Отечественной войне почтовых марок стали выпускать больше, расширялась и их тематика. Одним из событий, которое неоднократно нашло свое отражение на знаках почтовой оплаты, стала Курская битва.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0"/>
        <w:gridCol w:w="3190"/>
        <w:gridCol w:w="3191"/>
      </w:tblGrid>
      <w:tr w:rsidR="00173EE1" w:rsidRPr="0037061B" w:rsidTr="00173EE1">
        <w:tc>
          <w:tcPr>
            <w:tcW w:w="3190" w:type="dxa"/>
          </w:tcPr>
          <w:p w:rsidR="00173EE1" w:rsidRPr="0037061B" w:rsidRDefault="00173EE1" w:rsidP="0037061B">
            <w:pPr>
              <w:spacing w:line="360" w:lineRule="auto"/>
              <w:jc w:val="center"/>
              <w:rPr>
                <w:rFonts w:ascii="Times New Roman" w:hAnsi="Times New Roman" w:cs="Times New Roman"/>
                <w:noProof/>
                <w:sz w:val="24"/>
                <w:szCs w:val="24"/>
              </w:rPr>
            </w:pPr>
            <w:r w:rsidRPr="0037061B">
              <w:rPr>
                <w:rFonts w:ascii="Times New Roman" w:hAnsi="Times New Roman" w:cs="Times New Roman"/>
                <w:noProof/>
                <w:sz w:val="24"/>
                <w:szCs w:val="24"/>
              </w:rPr>
              <w:drawing>
                <wp:inline distT="0" distB="0" distL="0" distR="0">
                  <wp:extent cx="1838325" cy="1318998"/>
                  <wp:effectExtent l="19050" t="0" r="9525" b="0"/>
                  <wp:docPr id="21" name="Рисунок 4" descr="http://www.dddkursk.ru/image/planet/001922.3.jpg?20141221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ddkursk.ru/image/planet/001922.3.jpg?201412210628"/>
                          <pic:cNvPicPr>
                            <a:picLocks noChangeAspect="1" noChangeArrowheads="1"/>
                          </pic:cNvPicPr>
                        </pic:nvPicPr>
                        <pic:blipFill>
                          <a:blip r:embed="rId62"/>
                          <a:srcRect/>
                          <a:stretch>
                            <a:fillRect/>
                          </a:stretch>
                        </pic:blipFill>
                        <pic:spPr bwMode="auto">
                          <a:xfrm>
                            <a:off x="0" y="0"/>
                            <a:ext cx="1838325" cy="1318998"/>
                          </a:xfrm>
                          <a:prstGeom prst="rect">
                            <a:avLst/>
                          </a:prstGeom>
                          <a:noFill/>
                          <a:ln w="9525">
                            <a:noFill/>
                            <a:miter lim="800000"/>
                            <a:headEnd/>
                            <a:tailEnd/>
                          </a:ln>
                        </pic:spPr>
                      </pic:pic>
                    </a:graphicData>
                  </a:graphic>
                </wp:inline>
              </w:drawing>
            </w:r>
          </w:p>
        </w:tc>
        <w:tc>
          <w:tcPr>
            <w:tcW w:w="3190" w:type="dxa"/>
          </w:tcPr>
          <w:p w:rsidR="00173EE1" w:rsidRPr="0037061B" w:rsidRDefault="00173EE1" w:rsidP="0037061B">
            <w:pPr>
              <w:spacing w:line="360" w:lineRule="auto"/>
              <w:jc w:val="center"/>
              <w:rPr>
                <w:rFonts w:ascii="Times New Roman" w:hAnsi="Times New Roman" w:cs="Times New Roman"/>
                <w:noProof/>
                <w:sz w:val="24"/>
                <w:szCs w:val="24"/>
              </w:rPr>
            </w:pPr>
            <w:r>
              <w:rPr>
                <w:noProof/>
              </w:rPr>
              <w:drawing>
                <wp:inline distT="0" distB="0" distL="0" distR="0">
                  <wp:extent cx="1800225" cy="1297370"/>
                  <wp:effectExtent l="19050" t="0" r="9525" b="0"/>
                  <wp:docPr id="13" name="Рисунок 22" descr="http://www.dddkursk.ru/image/planet/001922.5.jpg?20141221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ddkursk.ru/image/planet/001922.5.jpg?201412210628"/>
                          <pic:cNvPicPr>
                            <a:picLocks noChangeAspect="1" noChangeArrowheads="1"/>
                          </pic:cNvPicPr>
                        </pic:nvPicPr>
                        <pic:blipFill>
                          <a:blip r:embed="rId63"/>
                          <a:srcRect/>
                          <a:stretch>
                            <a:fillRect/>
                          </a:stretch>
                        </pic:blipFill>
                        <pic:spPr bwMode="auto">
                          <a:xfrm>
                            <a:off x="0" y="0"/>
                            <a:ext cx="1812675" cy="1306342"/>
                          </a:xfrm>
                          <a:prstGeom prst="rect">
                            <a:avLst/>
                          </a:prstGeom>
                          <a:noFill/>
                          <a:ln w="9525">
                            <a:noFill/>
                            <a:miter lim="800000"/>
                            <a:headEnd/>
                            <a:tailEnd/>
                          </a:ln>
                        </pic:spPr>
                      </pic:pic>
                    </a:graphicData>
                  </a:graphic>
                </wp:inline>
              </w:drawing>
            </w:r>
          </w:p>
        </w:tc>
        <w:tc>
          <w:tcPr>
            <w:tcW w:w="3191" w:type="dxa"/>
          </w:tcPr>
          <w:p w:rsidR="00173EE1" w:rsidRPr="00173EE1" w:rsidRDefault="00173EE1" w:rsidP="0037061B">
            <w:pPr>
              <w:spacing w:line="360" w:lineRule="auto"/>
              <w:jc w:val="center"/>
              <w:rPr>
                <w:rFonts w:ascii="Times New Roman" w:hAnsi="Times New Roman" w:cs="Times New Roman"/>
                <w:b/>
                <w:sz w:val="24"/>
                <w:szCs w:val="24"/>
                <w:shd w:val="clear" w:color="auto" w:fill="FFFFFF" w:themeFill="background1"/>
              </w:rPr>
            </w:pPr>
            <w:r w:rsidRPr="0037061B">
              <w:rPr>
                <w:rFonts w:ascii="Times New Roman" w:hAnsi="Times New Roman" w:cs="Times New Roman"/>
                <w:b/>
                <w:noProof/>
                <w:sz w:val="24"/>
                <w:szCs w:val="24"/>
                <w:shd w:val="clear" w:color="auto" w:fill="FFFFFF" w:themeFill="background1"/>
              </w:rPr>
              <w:drawing>
                <wp:inline distT="0" distB="0" distL="0" distR="0">
                  <wp:extent cx="1287721" cy="1847850"/>
                  <wp:effectExtent l="19050" t="0" r="7679" b="0"/>
                  <wp:docPr id="24" name="Рисунок 7" descr="http://www.dddkursk.ru/image/planet/001922.4.jpg?20141221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ddkursk.ru/image/planet/001922.4.jpg?201412210628"/>
                          <pic:cNvPicPr>
                            <a:picLocks noChangeAspect="1" noChangeArrowheads="1"/>
                          </pic:cNvPicPr>
                        </pic:nvPicPr>
                        <pic:blipFill>
                          <a:blip r:embed="rId64"/>
                          <a:srcRect/>
                          <a:stretch>
                            <a:fillRect/>
                          </a:stretch>
                        </pic:blipFill>
                        <pic:spPr bwMode="auto">
                          <a:xfrm>
                            <a:off x="0" y="0"/>
                            <a:ext cx="1289985" cy="1851098"/>
                          </a:xfrm>
                          <a:prstGeom prst="rect">
                            <a:avLst/>
                          </a:prstGeom>
                          <a:noFill/>
                          <a:ln w="9525">
                            <a:noFill/>
                            <a:miter lim="800000"/>
                            <a:headEnd/>
                            <a:tailEnd/>
                          </a:ln>
                        </pic:spPr>
                      </pic:pic>
                    </a:graphicData>
                  </a:graphic>
                </wp:inline>
              </w:drawing>
            </w:r>
          </w:p>
        </w:tc>
      </w:tr>
      <w:tr w:rsidR="0037061B" w:rsidRPr="0037061B" w:rsidTr="00173EE1">
        <w:tc>
          <w:tcPr>
            <w:tcW w:w="3190" w:type="dxa"/>
          </w:tcPr>
          <w:p w:rsidR="0037061B" w:rsidRPr="0037061B" w:rsidRDefault="00173EE1" w:rsidP="0037061B">
            <w:pPr>
              <w:spacing w:line="360" w:lineRule="auto"/>
              <w:jc w:val="center"/>
              <w:rPr>
                <w:rFonts w:ascii="Times New Roman" w:hAnsi="Times New Roman" w:cs="Times New Roman"/>
                <w:b/>
                <w:sz w:val="24"/>
                <w:szCs w:val="24"/>
                <w:shd w:val="clear" w:color="auto" w:fill="FFFFFF" w:themeFill="background1"/>
              </w:rPr>
            </w:pPr>
            <w:r w:rsidRPr="00173EE1">
              <w:rPr>
                <w:rFonts w:ascii="Times New Roman" w:hAnsi="Times New Roman" w:cs="Times New Roman"/>
                <w:b/>
                <w:noProof/>
                <w:sz w:val="24"/>
                <w:szCs w:val="24"/>
                <w:shd w:val="clear" w:color="auto" w:fill="FFFFFF" w:themeFill="background1"/>
              </w:rPr>
              <w:drawing>
                <wp:inline distT="0" distB="0" distL="0" distR="0">
                  <wp:extent cx="1747823" cy="1323975"/>
                  <wp:effectExtent l="19050" t="0" r="4777" b="0"/>
                  <wp:docPr id="25" name="Рисунок 19" descr="http://www.dddkursk.ru/image/planet/001922.6.jpg?20141221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ddkursk.ru/image/planet/001922.6.jpg?201412210628"/>
                          <pic:cNvPicPr>
                            <a:picLocks noChangeAspect="1" noChangeArrowheads="1"/>
                          </pic:cNvPicPr>
                        </pic:nvPicPr>
                        <pic:blipFill>
                          <a:blip r:embed="rId65"/>
                          <a:srcRect/>
                          <a:stretch>
                            <a:fillRect/>
                          </a:stretch>
                        </pic:blipFill>
                        <pic:spPr bwMode="auto">
                          <a:xfrm>
                            <a:off x="0" y="0"/>
                            <a:ext cx="1750117" cy="1325713"/>
                          </a:xfrm>
                          <a:prstGeom prst="rect">
                            <a:avLst/>
                          </a:prstGeom>
                          <a:noFill/>
                          <a:ln w="9525">
                            <a:noFill/>
                            <a:miter lim="800000"/>
                            <a:headEnd/>
                            <a:tailEnd/>
                          </a:ln>
                        </pic:spPr>
                      </pic:pic>
                    </a:graphicData>
                  </a:graphic>
                </wp:inline>
              </w:drawing>
            </w:r>
          </w:p>
        </w:tc>
        <w:tc>
          <w:tcPr>
            <w:tcW w:w="3190" w:type="dxa"/>
          </w:tcPr>
          <w:p w:rsidR="0037061B" w:rsidRPr="0037061B" w:rsidRDefault="00173EE1" w:rsidP="0037061B">
            <w:pPr>
              <w:spacing w:line="360" w:lineRule="auto"/>
              <w:jc w:val="center"/>
              <w:rPr>
                <w:rFonts w:ascii="Times New Roman" w:hAnsi="Times New Roman" w:cs="Times New Roman"/>
                <w:b/>
                <w:sz w:val="24"/>
                <w:szCs w:val="24"/>
                <w:shd w:val="clear" w:color="auto" w:fill="FFFFFF" w:themeFill="background1"/>
              </w:rPr>
            </w:pPr>
            <w:r>
              <w:rPr>
                <w:noProof/>
              </w:rPr>
              <w:drawing>
                <wp:inline distT="0" distB="0" distL="0" distR="0">
                  <wp:extent cx="1785347" cy="1800225"/>
                  <wp:effectExtent l="19050" t="0" r="5353" b="0"/>
                  <wp:docPr id="16" name="Рисунок 16" descr="http://www.dddkursk.ru/image/planet/001922.7.jpg?20141221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ddkursk.ru/image/planet/001922.7.jpg?201412210628"/>
                          <pic:cNvPicPr>
                            <a:picLocks noChangeAspect="1" noChangeArrowheads="1"/>
                          </pic:cNvPicPr>
                        </pic:nvPicPr>
                        <pic:blipFill>
                          <a:blip r:embed="rId66"/>
                          <a:srcRect/>
                          <a:stretch>
                            <a:fillRect/>
                          </a:stretch>
                        </pic:blipFill>
                        <pic:spPr bwMode="auto">
                          <a:xfrm>
                            <a:off x="0" y="0"/>
                            <a:ext cx="1785347" cy="1800225"/>
                          </a:xfrm>
                          <a:prstGeom prst="rect">
                            <a:avLst/>
                          </a:prstGeom>
                          <a:noFill/>
                          <a:ln w="9525">
                            <a:noFill/>
                            <a:miter lim="800000"/>
                            <a:headEnd/>
                            <a:tailEnd/>
                          </a:ln>
                        </pic:spPr>
                      </pic:pic>
                    </a:graphicData>
                  </a:graphic>
                </wp:inline>
              </w:drawing>
            </w:r>
          </w:p>
        </w:tc>
        <w:tc>
          <w:tcPr>
            <w:tcW w:w="3191" w:type="dxa"/>
          </w:tcPr>
          <w:p w:rsidR="0037061B" w:rsidRPr="0037061B" w:rsidRDefault="00173EE1" w:rsidP="0037061B">
            <w:pPr>
              <w:spacing w:line="360" w:lineRule="auto"/>
              <w:jc w:val="center"/>
              <w:rPr>
                <w:rFonts w:ascii="Times New Roman" w:hAnsi="Times New Roman" w:cs="Times New Roman"/>
                <w:b/>
                <w:sz w:val="24"/>
                <w:szCs w:val="24"/>
                <w:shd w:val="clear" w:color="auto" w:fill="FFFFFF" w:themeFill="background1"/>
              </w:rPr>
            </w:pPr>
            <w:r w:rsidRPr="0037061B">
              <w:rPr>
                <w:rFonts w:ascii="Times New Roman" w:hAnsi="Times New Roman" w:cs="Times New Roman"/>
                <w:noProof/>
                <w:sz w:val="24"/>
                <w:szCs w:val="24"/>
              </w:rPr>
              <w:drawing>
                <wp:inline distT="0" distB="0" distL="0" distR="0">
                  <wp:extent cx="1856844" cy="1314450"/>
                  <wp:effectExtent l="19050" t="0" r="0" b="0"/>
                  <wp:docPr id="27" name="Рисунок 1" descr="http://www.dddkursk.ru/image/planet/001922.1.jpg?20141221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ddkursk.ru/image/planet/001922.1.jpg?201412210628"/>
                          <pic:cNvPicPr>
                            <a:picLocks noChangeAspect="1" noChangeArrowheads="1"/>
                          </pic:cNvPicPr>
                        </pic:nvPicPr>
                        <pic:blipFill>
                          <a:blip r:embed="rId67"/>
                          <a:srcRect/>
                          <a:stretch>
                            <a:fillRect/>
                          </a:stretch>
                        </pic:blipFill>
                        <pic:spPr bwMode="auto">
                          <a:xfrm>
                            <a:off x="0" y="0"/>
                            <a:ext cx="1859787" cy="1316533"/>
                          </a:xfrm>
                          <a:prstGeom prst="rect">
                            <a:avLst/>
                          </a:prstGeom>
                          <a:noFill/>
                          <a:ln w="9525">
                            <a:noFill/>
                            <a:miter lim="800000"/>
                            <a:headEnd/>
                            <a:tailEnd/>
                          </a:ln>
                        </pic:spPr>
                      </pic:pic>
                    </a:graphicData>
                  </a:graphic>
                </wp:inline>
              </w:drawing>
            </w:r>
          </w:p>
        </w:tc>
      </w:tr>
    </w:tbl>
    <w:p w:rsidR="0037061B" w:rsidRPr="00173EE1" w:rsidRDefault="0037061B" w:rsidP="00173EE1">
      <w:pPr>
        <w:shd w:val="clear" w:color="auto" w:fill="FFFFFF" w:themeFill="background1"/>
        <w:spacing w:after="0" w:line="360" w:lineRule="auto"/>
        <w:ind w:firstLine="709"/>
        <w:jc w:val="both"/>
        <w:rPr>
          <w:rFonts w:ascii="Times New Roman" w:hAnsi="Times New Roman" w:cs="Times New Roman"/>
          <w:color w:val="000000"/>
          <w:sz w:val="24"/>
          <w:szCs w:val="24"/>
          <w:shd w:val="clear" w:color="auto" w:fill="FFFFFF"/>
        </w:rPr>
      </w:pPr>
      <w:r w:rsidRPr="00173EE1">
        <w:rPr>
          <w:rFonts w:ascii="Times New Roman" w:hAnsi="Times New Roman" w:cs="Times New Roman"/>
          <w:color w:val="000000"/>
          <w:sz w:val="24"/>
          <w:szCs w:val="24"/>
          <w:shd w:val="clear" w:color="auto" w:fill="FFFFFF"/>
        </w:rPr>
        <w:t>Впервые марки, посвященные огненной дуге, были напечатаны в 1963 году. Сразу две из пяти марок в серии «Великая Отечественная война» – «К 20-летию Курской битвы» номиналом четыре копейки, выполненная в серо-красных тонах, и оливково-оранжевая «Победа на Курской дуге» (6 коп.). На первой изображена карта Курской дуги и наступающие танки, на второй – фрагмент боя и солдат со знаменем.</w:t>
      </w:r>
    </w:p>
    <w:p w:rsidR="00173EE1" w:rsidRPr="00173EE1" w:rsidRDefault="00173EE1" w:rsidP="00173EE1">
      <w:pPr>
        <w:shd w:val="clear" w:color="auto" w:fill="FFFFFF" w:themeFill="background1"/>
        <w:spacing w:after="0" w:line="360" w:lineRule="auto"/>
        <w:ind w:firstLine="709"/>
        <w:jc w:val="both"/>
        <w:rPr>
          <w:rFonts w:ascii="Times New Roman" w:hAnsi="Times New Roman" w:cs="Times New Roman"/>
          <w:color w:val="000000"/>
          <w:sz w:val="24"/>
          <w:szCs w:val="24"/>
          <w:shd w:val="clear" w:color="auto" w:fill="FFFFFF"/>
        </w:rPr>
      </w:pPr>
      <w:r w:rsidRPr="00173EE1">
        <w:rPr>
          <w:rFonts w:ascii="Times New Roman" w:hAnsi="Times New Roman" w:cs="Times New Roman"/>
          <w:color w:val="000000"/>
          <w:sz w:val="24"/>
          <w:szCs w:val="24"/>
          <w:shd w:val="clear" w:color="auto" w:fill="FFFFFF"/>
        </w:rPr>
        <w:t>Через 10 лет, в 1973-м, в серии из двух марок «30-летие военных побед» вышла почтовая миниатюра «Разгром фашистских войск под Курском» (4 коп.). На ней – танк на постаменте на фоне карты Курской дуги и красной звезды. Кроме того, на почтовых марках СССР были отмечены участники Курской битвы – Герои Советского Союза В. С. Шаландин (в 1962 году) и В. Б. Борсоев (в 1970-м).</w:t>
      </w:r>
    </w:p>
    <w:p w:rsidR="00173EE1" w:rsidRPr="00173EE1" w:rsidRDefault="00173EE1" w:rsidP="00173EE1">
      <w:pPr>
        <w:shd w:val="clear" w:color="auto" w:fill="FFFFFF" w:themeFill="background1"/>
        <w:spacing w:after="0" w:line="360" w:lineRule="auto"/>
        <w:ind w:firstLine="709"/>
        <w:jc w:val="both"/>
        <w:rPr>
          <w:rFonts w:ascii="Times New Roman" w:hAnsi="Times New Roman" w:cs="Times New Roman"/>
          <w:color w:val="000000"/>
          <w:sz w:val="24"/>
          <w:szCs w:val="24"/>
          <w:shd w:val="clear" w:color="auto" w:fill="FFFFFF"/>
        </w:rPr>
      </w:pPr>
      <w:r w:rsidRPr="00173EE1">
        <w:rPr>
          <w:rFonts w:ascii="Times New Roman" w:hAnsi="Times New Roman" w:cs="Times New Roman"/>
          <w:color w:val="000000"/>
          <w:sz w:val="24"/>
          <w:szCs w:val="24"/>
          <w:shd w:val="clear" w:color="auto" w:fill="FFFFFF"/>
        </w:rPr>
        <w:lastRenderedPageBreak/>
        <w:t>Советские традиции продолжили российские изготовители марок. В марте 1993 года был выпущен знак почтовой оплаты «С праздником Победы!» номиналом 10 рублей. На нем – фрагмент музея-диорамы «Курская битва» (расположенного, правда, в Белгороде), на котором воссоздан эпизод танкового сражения под Прохоровкой.</w:t>
      </w:r>
    </w:p>
    <w:p w:rsidR="00173EE1" w:rsidRPr="00173EE1" w:rsidRDefault="00173EE1" w:rsidP="00173EE1">
      <w:pPr>
        <w:shd w:val="clear" w:color="auto" w:fill="FFFFFF" w:themeFill="background1"/>
        <w:spacing w:after="0" w:line="360" w:lineRule="auto"/>
        <w:ind w:firstLine="709"/>
        <w:jc w:val="both"/>
        <w:rPr>
          <w:rFonts w:ascii="Times New Roman" w:hAnsi="Times New Roman" w:cs="Times New Roman"/>
          <w:color w:val="000000"/>
          <w:sz w:val="24"/>
          <w:szCs w:val="24"/>
          <w:shd w:val="clear" w:color="auto" w:fill="FFFFFF"/>
        </w:rPr>
      </w:pPr>
      <w:r w:rsidRPr="00173EE1">
        <w:rPr>
          <w:rFonts w:ascii="Times New Roman" w:hAnsi="Times New Roman" w:cs="Times New Roman"/>
          <w:color w:val="000000"/>
          <w:sz w:val="24"/>
          <w:szCs w:val="24"/>
          <w:shd w:val="clear" w:color="auto" w:fill="FFFFFF"/>
        </w:rPr>
        <w:t>В 2003 году огненную дугу увековечили в почтовом блоке, первом, посвященном курскому краю. Блок «60-летие Курской битвы» значится под номером 50 в новой российской истории филателии, номинал – 10 рублей. На марке в блоке изображен памятник Победы (Звонница) в Прохоровке и Триумфальная арка в Курске. На полях блока – карта-схема контрнаступательной операции советских войск и эпизод боя.</w:t>
      </w:r>
    </w:p>
    <w:p w:rsidR="00173EE1" w:rsidRPr="00173EE1" w:rsidRDefault="00173EE1" w:rsidP="00173EE1">
      <w:pPr>
        <w:shd w:val="clear" w:color="auto" w:fill="FFFFFF" w:themeFill="background1"/>
        <w:spacing w:after="0" w:line="360" w:lineRule="auto"/>
        <w:ind w:firstLine="709"/>
        <w:jc w:val="both"/>
        <w:rPr>
          <w:rFonts w:ascii="Times New Roman" w:hAnsi="Times New Roman" w:cs="Times New Roman"/>
          <w:color w:val="000000"/>
          <w:sz w:val="24"/>
          <w:szCs w:val="24"/>
          <w:shd w:val="clear" w:color="auto" w:fill="FFFFFF"/>
        </w:rPr>
      </w:pPr>
      <w:r w:rsidRPr="00173EE1">
        <w:rPr>
          <w:rFonts w:ascii="Times New Roman" w:hAnsi="Times New Roman" w:cs="Times New Roman"/>
          <w:color w:val="000000"/>
          <w:sz w:val="24"/>
          <w:szCs w:val="24"/>
          <w:shd w:val="clear" w:color="auto" w:fill="FFFFFF"/>
        </w:rPr>
        <w:t>24 августа 2009 года на марочном листе с золотой фольгой – пять марок+купон – вышло начало серии «Города воинской славы». Помимо Курска, получившего это почетное звание в 2007 году, в серию вошли Белгород, Орел, Полярный и Ржев. В честь выпуска пяти художественных марок с названиями этих городов номиналом 10 рублей каждая, на Курском почтамте прошло памятное гашение календарным штемпелем первого дня. На купоне – слова президента Дмитрия Медведева: «...подвиг военного поколения – это абсолютная мера и эталон служения идеалам свободы, справедливости и добра».</w:t>
      </w:r>
    </w:p>
    <w:p w:rsidR="00173EE1" w:rsidRDefault="00173EE1" w:rsidP="00FF02C9">
      <w:pPr>
        <w:shd w:val="clear" w:color="auto" w:fill="FFFFFF" w:themeFill="background1"/>
        <w:spacing w:after="0" w:line="360" w:lineRule="auto"/>
        <w:rPr>
          <w:rFonts w:ascii="Times New Roman" w:hAnsi="Times New Roman" w:cs="Times New Roman"/>
          <w:b/>
          <w:sz w:val="24"/>
          <w:szCs w:val="24"/>
          <w:shd w:val="clear" w:color="auto" w:fill="FFFFFF" w:themeFill="background1"/>
        </w:rPr>
      </w:pPr>
    </w:p>
    <w:p w:rsidR="009B43D1" w:rsidRDefault="009B43D1" w:rsidP="00FF02C9">
      <w:pPr>
        <w:shd w:val="clear" w:color="auto" w:fill="FFFFFF" w:themeFill="background1"/>
        <w:spacing w:after="0" w:line="360" w:lineRule="auto"/>
        <w:rPr>
          <w:rFonts w:ascii="Times New Roman" w:hAnsi="Times New Roman" w:cs="Times New Roman"/>
          <w:b/>
          <w:sz w:val="24"/>
          <w:szCs w:val="24"/>
          <w:shd w:val="clear" w:color="auto" w:fill="FFFFFF" w:themeFill="background1"/>
        </w:rPr>
      </w:pPr>
    </w:p>
    <w:p w:rsidR="009B43D1" w:rsidRDefault="009B43D1" w:rsidP="00FF02C9">
      <w:pPr>
        <w:shd w:val="clear" w:color="auto" w:fill="FFFFFF" w:themeFill="background1"/>
        <w:spacing w:after="0" w:line="360" w:lineRule="auto"/>
        <w:rPr>
          <w:rFonts w:ascii="Times New Roman" w:hAnsi="Times New Roman" w:cs="Times New Roman"/>
          <w:b/>
          <w:sz w:val="24"/>
          <w:szCs w:val="24"/>
          <w:shd w:val="clear" w:color="auto" w:fill="FFFFFF" w:themeFill="background1"/>
        </w:rPr>
      </w:pPr>
    </w:p>
    <w:p w:rsidR="009B43D1" w:rsidRDefault="009B43D1" w:rsidP="00FF02C9">
      <w:pPr>
        <w:shd w:val="clear" w:color="auto" w:fill="FFFFFF" w:themeFill="background1"/>
        <w:spacing w:after="0" w:line="360" w:lineRule="auto"/>
        <w:rPr>
          <w:rFonts w:ascii="Times New Roman" w:hAnsi="Times New Roman" w:cs="Times New Roman"/>
          <w:b/>
          <w:sz w:val="24"/>
          <w:szCs w:val="24"/>
          <w:shd w:val="clear" w:color="auto" w:fill="FFFFFF" w:themeFill="background1"/>
        </w:rPr>
      </w:pPr>
    </w:p>
    <w:p w:rsidR="009B43D1" w:rsidRDefault="009B43D1" w:rsidP="00FF02C9">
      <w:pPr>
        <w:shd w:val="clear" w:color="auto" w:fill="FFFFFF" w:themeFill="background1"/>
        <w:spacing w:after="0" w:line="360" w:lineRule="auto"/>
        <w:rPr>
          <w:rFonts w:ascii="Times New Roman" w:hAnsi="Times New Roman" w:cs="Times New Roman"/>
          <w:b/>
          <w:sz w:val="24"/>
          <w:szCs w:val="24"/>
          <w:shd w:val="clear" w:color="auto" w:fill="FFFFFF" w:themeFill="background1"/>
        </w:rPr>
      </w:pPr>
    </w:p>
    <w:p w:rsidR="009B43D1" w:rsidRDefault="009B43D1" w:rsidP="00FF02C9">
      <w:pPr>
        <w:shd w:val="clear" w:color="auto" w:fill="FFFFFF" w:themeFill="background1"/>
        <w:spacing w:after="0" w:line="360" w:lineRule="auto"/>
        <w:rPr>
          <w:rFonts w:ascii="Times New Roman" w:hAnsi="Times New Roman" w:cs="Times New Roman"/>
          <w:b/>
          <w:sz w:val="24"/>
          <w:szCs w:val="24"/>
          <w:shd w:val="clear" w:color="auto" w:fill="FFFFFF" w:themeFill="background1"/>
        </w:rPr>
      </w:pPr>
    </w:p>
    <w:p w:rsidR="009B43D1" w:rsidRDefault="009B43D1" w:rsidP="00FF02C9">
      <w:pPr>
        <w:shd w:val="clear" w:color="auto" w:fill="FFFFFF" w:themeFill="background1"/>
        <w:spacing w:after="0" w:line="360" w:lineRule="auto"/>
        <w:rPr>
          <w:rFonts w:ascii="Times New Roman" w:hAnsi="Times New Roman" w:cs="Times New Roman"/>
          <w:b/>
          <w:sz w:val="24"/>
          <w:szCs w:val="24"/>
          <w:shd w:val="clear" w:color="auto" w:fill="FFFFFF" w:themeFill="background1"/>
        </w:rPr>
      </w:pPr>
    </w:p>
    <w:p w:rsidR="009B43D1" w:rsidRDefault="009B43D1" w:rsidP="00FF02C9">
      <w:pPr>
        <w:shd w:val="clear" w:color="auto" w:fill="FFFFFF" w:themeFill="background1"/>
        <w:spacing w:after="0" w:line="360" w:lineRule="auto"/>
        <w:rPr>
          <w:rFonts w:ascii="Times New Roman" w:hAnsi="Times New Roman" w:cs="Times New Roman"/>
          <w:b/>
          <w:sz w:val="24"/>
          <w:szCs w:val="24"/>
          <w:shd w:val="clear" w:color="auto" w:fill="FFFFFF" w:themeFill="background1"/>
        </w:rPr>
      </w:pPr>
    </w:p>
    <w:p w:rsidR="009B43D1" w:rsidRDefault="009B43D1" w:rsidP="00FF02C9">
      <w:pPr>
        <w:shd w:val="clear" w:color="auto" w:fill="FFFFFF" w:themeFill="background1"/>
        <w:spacing w:after="0" w:line="360" w:lineRule="auto"/>
        <w:rPr>
          <w:rFonts w:ascii="Times New Roman" w:hAnsi="Times New Roman" w:cs="Times New Roman"/>
          <w:b/>
          <w:sz w:val="24"/>
          <w:szCs w:val="24"/>
          <w:shd w:val="clear" w:color="auto" w:fill="FFFFFF" w:themeFill="background1"/>
        </w:rPr>
      </w:pPr>
    </w:p>
    <w:p w:rsidR="009B43D1" w:rsidRDefault="009B43D1" w:rsidP="00FF02C9">
      <w:pPr>
        <w:shd w:val="clear" w:color="auto" w:fill="FFFFFF" w:themeFill="background1"/>
        <w:spacing w:after="0" w:line="360" w:lineRule="auto"/>
        <w:rPr>
          <w:rFonts w:ascii="Times New Roman" w:hAnsi="Times New Roman" w:cs="Times New Roman"/>
          <w:b/>
          <w:sz w:val="24"/>
          <w:szCs w:val="24"/>
          <w:shd w:val="clear" w:color="auto" w:fill="FFFFFF" w:themeFill="background1"/>
        </w:rPr>
      </w:pPr>
    </w:p>
    <w:p w:rsidR="009B43D1" w:rsidRDefault="009B43D1" w:rsidP="00FF02C9">
      <w:pPr>
        <w:shd w:val="clear" w:color="auto" w:fill="FFFFFF" w:themeFill="background1"/>
        <w:spacing w:after="0" w:line="360" w:lineRule="auto"/>
        <w:rPr>
          <w:rFonts w:ascii="Times New Roman" w:hAnsi="Times New Roman" w:cs="Times New Roman"/>
          <w:b/>
          <w:sz w:val="24"/>
          <w:szCs w:val="24"/>
          <w:shd w:val="clear" w:color="auto" w:fill="FFFFFF" w:themeFill="background1"/>
        </w:rPr>
      </w:pPr>
    </w:p>
    <w:p w:rsidR="009B43D1" w:rsidRDefault="009B43D1" w:rsidP="00FF02C9">
      <w:pPr>
        <w:shd w:val="clear" w:color="auto" w:fill="FFFFFF" w:themeFill="background1"/>
        <w:spacing w:after="0" w:line="360" w:lineRule="auto"/>
        <w:rPr>
          <w:rFonts w:ascii="Times New Roman" w:hAnsi="Times New Roman" w:cs="Times New Roman"/>
          <w:b/>
          <w:sz w:val="24"/>
          <w:szCs w:val="24"/>
          <w:shd w:val="clear" w:color="auto" w:fill="FFFFFF" w:themeFill="background1"/>
        </w:rPr>
      </w:pPr>
    </w:p>
    <w:p w:rsidR="009B43D1" w:rsidRDefault="009B43D1" w:rsidP="00FF02C9">
      <w:pPr>
        <w:shd w:val="clear" w:color="auto" w:fill="FFFFFF" w:themeFill="background1"/>
        <w:spacing w:after="0" w:line="360" w:lineRule="auto"/>
        <w:rPr>
          <w:rFonts w:ascii="Times New Roman" w:hAnsi="Times New Roman" w:cs="Times New Roman"/>
          <w:b/>
          <w:sz w:val="24"/>
          <w:szCs w:val="24"/>
          <w:shd w:val="clear" w:color="auto" w:fill="FFFFFF" w:themeFill="background1"/>
        </w:rPr>
      </w:pPr>
    </w:p>
    <w:p w:rsidR="009B43D1" w:rsidRDefault="009B43D1" w:rsidP="00FF02C9">
      <w:pPr>
        <w:shd w:val="clear" w:color="auto" w:fill="FFFFFF" w:themeFill="background1"/>
        <w:spacing w:after="0" w:line="360" w:lineRule="auto"/>
        <w:rPr>
          <w:rFonts w:ascii="Times New Roman" w:hAnsi="Times New Roman" w:cs="Times New Roman"/>
          <w:b/>
          <w:sz w:val="24"/>
          <w:szCs w:val="24"/>
          <w:shd w:val="clear" w:color="auto" w:fill="FFFFFF" w:themeFill="background1"/>
        </w:rPr>
      </w:pPr>
    </w:p>
    <w:p w:rsidR="009B43D1" w:rsidRDefault="009B43D1" w:rsidP="00FF02C9">
      <w:pPr>
        <w:shd w:val="clear" w:color="auto" w:fill="FFFFFF" w:themeFill="background1"/>
        <w:spacing w:after="0" w:line="360" w:lineRule="auto"/>
        <w:rPr>
          <w:rFonts w:ascii="Times New Roman" w:hAnsi="Times New Roman" w:cs="Times New Roman"/>
          <w:b/>
          <w:sz w:val="24"/>
          <w:szCs w:val="24"/>
          <w:shd w:val="clear" w:color="auto" w:fill="FFFFFF" w:themeFill="background1"/>
        </w:rPr>
      </w:pPr>
    </w:p>
    <w:p w:rsidR="009B43D1" w:rsidRDefault="009B43D1" w:rsidP="00FF02C9">
      <w:pPr>
        <w:shd w:val="clear" w:color="auto" w:fill="FFFFFF" w:themeFill="background1"/>
        <w:spacing w:after="0" w:line="360" w:lineRule="auto"/>
        <w:rPr>
          <w:rFonts w:ascii="Times New Roman" w:hAnsi="Times New Roman" w:cs="Times New Roman"/>
          <w:b/>
          <w:sz w:val="24"/>
          <w:szCs w:val="24"/>
          <w:shd w:val="clear" w:color="auto" w:fill="FFFFFF" w:themeFill="background1"/>
        </w:rPr>
      </w:pPr>
    </w:p>
    <w:p w:rsidR="009B43D1" w:rsidRDefault="009B43D1" w:rsidP="00FF02C9">
      <w:pPr>
        <w:shd w:val="clear" w:color="auto" w:fill="FFFFFF" w:themeFill="background1"/>
        <w:spacing w:after="0" w:line="360" w:lineRule="auto"/>
        <w:rPr>
          <w:rFonts w:ascii="Times New Roman" w:hAnsi="Times New Roman" w:cs="Times New Roman"/>
          <w:b/>
          <w:sz w:val="24"/>
          <w:szCs w:val="24"/>
          <w:shd w:val="clear" w:color="auto" w:fill="FFFFFF" w:themeFill="background1"/>
        </w:rPr>
      </w:pPr>
    </w:p>
    <w:p w:rsidR="009B43D1" w:rsidRDefault="009B43D1" w:rsidP="00FF02C9">
      <w:pPr>
        <w:shd w:val="clear" w:color="auto" w:fill="FFFFFF" w:themeFill="background1"/>
        <w:spacing w:after="0" w:line="360" w:lineRule="auto"/>
        <w:rPr>
          <w:rFonts w:ascii="Times New Roman" w:hAnsi="Times New Roman" w:cs="Times New Roman"/>
          <w:b/>
          <w:sz w:val="24"/>
          <w:szCs w:val="24"/>
          <w:shd w:val="clear" w:color="auto" w:fill="FFFFFF" w:themeFill="background1"/>
        </w:rPr>
      </w:pPr>
    </w:p>
    <w:p w:rsidR="009B43D1" w:rsidRDefault="009B43D1" w:rsidP="00FF02C9">
      <w:pPr>
        <w:shd w:val="clear" w:color="auto" w:fill="FFFFFF" w:themeFill="background1"/>
        <w:spacing w:after="0" w:line="360" w:lineRule="auto"/>
        <w:rPr>
          <w:rFonts w:ascii="Times New Roman" w:hAnsi="Times New Roman" w:cs="Times New Roman"/>
          <w:b/>
          <w:sz w:val="24"/>
          <w:szCs w:val="24"/>
          <w:shd w:val="clear" w:color="auto" w:fill="FFFFFF" w:themeFill="background1"/>
        </w:rPr>
      </w:pPr>
    </w:p>
    <w:p w:rsidR="00FF02C9" w:rsidRDefault="00FF02C9" w:rsidP="00FF02C9">
      <w:pPr>
        <w:shd w:val="clear" w:color="auto" w:fill="FFFFFF" w:themeFill="background1"/>
        <w:spacing w:after="0" w:line="360" w:lineRule="auto"/>
        <w:jc w:val="center"/>
        <w:rPr>
          <w:rFonts w:ascii="Times New Roman" w:hAnsi="Times New Roman" w:cs="Times New Roman"/>
          <w:b/>
          <w:sz w:val="24"/>
          <w:szCs w:val="24"/>
          <w:shd w:val="clear" w:color="auto" w:fill="FFFFFF" w:themeFill="background1"/>
        </w:rPr>
      </w:pPr>
      <w:r>
        <w:rPr>
          <w:rFonts w:ascii="Times New Roman" w:hAnsi="Times New Roman" w:cs="Times New Roman"/>
          <w:b/>
          <w:sz w:val="24"/>
          <w:szCs w:val="24"/>
          <w:shd w:val="clear" w:color="auto" w:fill="FFFFFF" w:themeFill="background1"/>
        </w:rPr>
        <w:lastRenderedPageBreak/>
        <w:t>Заключение</w:t>
      </w:r>
    </w:p>
    <w:p w:rsidR="00FF02C9" w:rsidRDefault="00FF02C9" w:rsidP="00FF02C9">
      <w:pPr>
        <w:shd w:val="clear" w:color="auto" w:fill="FFFFFF" w:themeFill="background1"/>
        <w:spacing w:after="0" w:line="360" w:lineRule="auto"/>
        <w:jc w:val="center"/>
        <w:rPr>
          <w:rFonts w:ascii="Times New Roman" w:hAnsi="Times New Roman" w:cs="Times New Roman"/>
          <w:b/>
          <w:sz w:val="24"/>
          <w:szCs w:val="24"/>
          <w:shd w:val="clear" w:color="auto" w:fill="FFFFFF" w:themeFill="background1"/>
        </w:rPr>
      </w:pPr>
    </w:p>
    <w:p w:rsidR="001A01B3" w:rsidRPr="001A01B3" w:rsidRDefault="00FF02C9" w:rsidP="001A01B3">
      <w:pPr>
        <w:pStyle w:val="a3"/>
        <w:shd w:val="clear" w:color="auto" w:fill="FFFFFF"/>
        <w:spacing w:before="0" w:beforeAutospacing="0" w:after="0" w:afterAutospacing="0" w:line="360" w:lineRule="auto"/>
        <w:ind w:firstLine="708"/>
        <w:jc w:val="both"/>
      </w:pPr>
      <w:r w:rsidRPr="001A01B3">
        <w:t>В результате исследования мы выяснили, что во всех видах искусства, во всех сферах жизни даётся одно основное зна</w:t>
      </w:r>
      <w:r w:rsidR="001A01B3" w:rsidRPr="001A01B3">
        <w:t>чение понятию «Курская битва» (</w:t>
      </w:r>
      <w:hyperlink r:id="rId68" w:anchor="5_.D0.B8.D1.8E.D0.BB.D1.8F_1943_.D0.B3.D0.BE.D0.B4.D0.B0._744-.D0.B9_.D0.B4.D0.B5.D0.BD.D1.8C_.D0.B2.D0.BE.D0.B9.D0.BD.D1.8B" w:tooltip="Хроника Великой Отечественной войны/Июль 1943 года" w:history="1">
        <w:r w:rsidR="001A01B3" w:rsidRPr="001A01B3">
          <w:rPr>
            <w:rStyle w:val="a4"/>
            <w:color w:val="auto"/>
            <w:u w:val="none"/>
          </w:rPr>
          <w:t>5 июля</w:t>
        </w:r>
      </w:hyperlink>
      <w:r w:rsidR="001A01B3" w:rsidRPr="001A01B3">
        <w:t> —</w:t>
      </w:r>
      <w:r w:rsidR="001A01B3" w:rsidRPr="001A01B3">
        <w:rPr>
          <w:rStyle w:val="apple-converted-space"/>
        </w:rPr>
        <w:t> </w:t>
      </w:r>
      <w:hyperlink r:id="rId69" w:anchor="23_.D0.B0.D0.B2.D0.B3.D1.83.D1.81.D1.82.D0.B0_1943_.D0.B3.D0.BE.D0.B4.D0.B0._793-.D0.B9_.D0.B4.D0.B5.D0.BD.D1.8C_.D0.B2.D0.BE.D0.B9.D0.BD.D1.8B" w:tooltip="Хроника Великой Отечественной войны/Август 1943 года" w:history="1">
        <w:r w:rsidR="001A01B3" w:rsidRPr="001A01B3">
          <w:rPr>
            <w:rStyle w:val="a4"/>
            <w:color w:val="auto"/>
            <w:u w:val="none"/>
          </w:rPr>
          <w:t>23 августа</w:t>
        </w:r>
      </w:hyperlink>
      <w:r w:rsidR="001A01B3" w:rsidRPr="001A01B3">
        <w:rPr>
          <w:rStyle w:val="apple-converted-space"/>
        </w:rPr>
        <w:t> </w:t>
      </w:r>
      <w:r w:rsidR="001A01B3" w:rsidRPr="001A01B3">
        <w:t>1943 года): Курская битва также известна как</w:t>
      </w:r>
      <w:r w:rsidR="001A01B3" w:rsidRPr="001A01B3">
        <w:rPr>
          <w:rStyle w:val="apple-converted-space"/>
        </w:rPr>
        <w:t> </w:t>
      </w:r>
      <w:r w:rsidR="001A01B3" w:rsidRPr="001A01B3">
        <w:rPr>
          <w:b/>
          <w:bCs/>
        </w:rPr>
        <w:t>Битва на Курской дуге</w:t>
      </w:r>
      <w:r w:rsidR="001A01B3" w:rsidRPr="001A01B3">
        <w:t>; по своим масштабам, задействованным силам и средствам, напряжённости, результатам и военно-политическим последствиям является одним из ключевых сражений</w:t>
      </w:r>
      <w:r w:rsidR="001A01B3" w:rsidRPr="001A01B3">
        <w:rPr>
          <w:rStyle w:val="apple-converted-space"/>
        </w:rPr>
        <w:t> </w:t>
      </w:r>
      <w:r w:rsidR="001A01B3" w:rsidRPr="001A01B3">
        <w:t>Второй мировой войны</w:t>
      </w:r>
      <w:r w:rsidR="001A01B3" w:rsidRPr="001A01B3">
        <w:rPr>
          <w:rStyle w:val="apple-converted-space"/>
        </w:rPr>
        <w:t> </w:t>
      </w:r>
      <w:r w:rsidR="001A01B3" w:rsidRPr="001A01B3">
        <w:t>и</w:t>
      </w:r>
      <w:r w:rsidR="001A01B3" w:rsidRPr="001A01B3">
        <w:rPr>
          <w:rStyle w:val="apple-converted-space"/>
        </w:rPr>
        <w:t> </w:t>
      </w:r>
      <w:r w:rsidR="001A01B3" w:rsidRPr="001A01B3">
        <w:t>Великой Отечественной войны. Самое крупное танковое сражение в истории; в нём участвовали около двух миллионов человек, шесть тысяч танков, четыре тысячи самолётов.</w:t>
      </w:r>
    </w:p>
    <w:p w:rsidR="001A01B3" w:rsidRPr="001A01B3" w:rsidRDefault="001A01B3" w:rsidP="001A01B3">
      <w:pPr>
        <w:pStyle w:val="a3"/>
        <w:shd w:val="clear" w:color="auto" w:fill="FFFFFF"/>
        <w:spacing w:before="0" w:beforeAutospacing="0" w:after="0" w:afterAutospacing="0" w:line="360" w:lineRule="auto"/>
        <w:ind w:firstLine="708"/>
        <w:jc w:val="both"/>
      </w:pPr>
      <w:r w:rsidRPr="001A01B3">
        <w:t>Сражение является важнейшей частью стратегического плана летне-осенней кампании 1943 года, согласно советской и российской историографии включает в себя:</w:t>
      </w:r>
      <w:r w:rsidRPr="001A01B3">
        <w:rPr>
          <w:rStyle w:val="apple-converted-space"/>
        </w:rPr>
        <w:t> </w:t>
      </w:r>
      <w:r w:rsidRPr="001A01B3">
        <w:t>Курскую стратегическую оборонительную операцию</w:t>
      </w:r>
      <w:r w:rsidRPr="001A01B3">
        <w:rPr>
          <w:rStyle w:val="apple-converted-space"/>
        </w:rPr>
        <w:t> </w:t>
      </w:r>
      <w:r w:rsidRPr="001A01B3">
        <w:t>(</w:t>
      </w:r>
      <w:hyperlink r:id="rId70" w:tooltip="5 июля" w:history="1">
        <w:r w:rsidRPr="001A01B3">
          <w:rPr>
            <w:rStyle w:val="a4"/>
            <w:color w:val="auto"/>
            <w:u w:val="none"/>
          </w:rPr>
          <w:t>5</w:t>
        </w:r>
      </w:hyperlink>
      <w:r w:rsidRPr="001A01B3">
        <w:t> —23 июля),</w:t>
      </w:r>
      <w:r w:rsidRPr="001A01B3">
        <w:rPr>
          <w:rStyle w:val="apple-converted-space"/>
        </w:rPr>
        <w:t> </w:t>
      </w:r>
      <w:r w:rsidRPr="001A01B3">
        <w:t>Орловскую</w:t>
      </w:r>
      <w:r w:rsidRPr="001A01B3">
        <w:rPr>
          <w:rStyle w:val="apple-converted-space"/>
        </w:rPr>
        <w:t> </w:t>
      </w:r>
      <w:r w:rsidRPr="001A01B3">
        <w:t>(12 июля —</w:t>
      </w:r>
      <w:r w:rsidRPr="001A01B3">
        <w:rPr>
          <w:rStyle w:val="apple-converted-space"/>
        </w:rPr>
        <w:t> </w:t>
      </w:r>
      <w:r w:rsidRPr="001A01B3">
        <w:t>18 августа) и</w:t>
      </w:r>
      <w:r w:rsidRPr="001A01B3">
        <w:rPr>
          <w:rStyle w:val="apple-converted-space"/>
        </w:rPr>
        <w:t> </w:t>
      </w:r>
      <w:hyperlink r:id="rId71" w:tooltip="Белгородско-Харьковская операция" w:history="1">
        <w:r w:rsidRPr="001A01B3">
          <w:rPr>
            <w:rStyle w:val="a4"/>
            <w:color w:val="auto"/>
            <w:u w:val="none"/>
          </w:rPr>
          <w:t>Белгородско-Харьковскую</w:t>
        </w:r>
      </w:hyperlink>
      <w:r w:rsidRPr="001A01B3">
        <w:rPr>
          <w:rStyle w:val="apple-converted-space"/>
        </w:rPr>
        <w:t> </w:t>
      </w:r>
      <w:r w:rsidRPr="001A01B3">
        <w:t>(</w:t>
      </w:r>
      <w:hyperlink r:id="rId72" w:tooltip="3 августа" w:history="1">
        <w:r w:rsidRPr="001A01B3">
          <w:rPr>
            <w:rStyle w:val="a4"/>
            <w:color w:val="auto"/>
            <w:u w:val="none"/>
          </w:rPr>
          <w:t>3</w:t>
        </w:r>
      </w:hyperlink>
      <w:r w:rsidRPr="001A01B3">
        <w:t> —</w:t>
      </w:r>
      <w:r w:rsidRPr="001A01B3">
        <w:rPr>
          <w:rStyle w:val="apple-converted-space"/>
        </w:rPr>
        <w:t> </w:t>
      </w:r>
      <w:r w:rsidRPr="001A01B3">
        <w:t>23 августа) стратегические наступательные операции. Битва продолжалась 49 дней. Немецкая сторона наступательную часть сражения называла</w:t>
      </w:r>
      <w:r w:rsidRPr="001A01B3">
        <w:rPr>
          <w:rStyle w:val="apple-converted-space"/>
        </w:rPr>
        <w:t> </w:t>
      </w:r>
      <w:r w:rsidRPr="001A01B3">
        <w:t>операция «Цитадель».</w:t>
      </w:r>
    </w:p>
    <w:p w:rsidR="001A01B3" w:rsidRPr="001A01B3" w:rsidRDefault="001A01B3" w:rsidP="001A01B3">
      <w:pPr>
        <w:pStyle w:val="a3"/>
        <w:shd w:val="clear" w:color="auto" w:fill="FFFFFF"/>
        <w:spacing w:before="0" w:beforeAutospacing="0" w:after="0" w:afterAutospacing="0" w:line="360" w:lineRule="auto"/>
        <w:ind w:firstLine="708"/>
        <w:jc w:val="both"/>
      </w:pPr>
      <w:r w:rsidRPr="001A01B3">
        <w:t>В результате наступления по</w:t>
      </w:r>
      <w:r w:rsidRPr="001A01B3">
        <w:rPr>
          <w:rStyle w:val="apple-converted-space"/>
        </w:rPr>
        <w:t> </w:t>
      </w:r>
      <w:r w:rsidRPr="001A01B3">
        <w:t>плану «Кутузов»</w:t>
      </w:r>
      <w:r w:rsidRPr="001A01B3">
        <w:rPr>
          <w:rStyle w:val="apple-converted-space"/>
        </w:rPr>
        <w:t> </w:t>
      </w:r>
      <w:r w:rsidRPr="001A01B3">
        <w:t>была разгромлена орловская группировка немецких войск и ликвидирован занимаемый ею орловский стратегический плацдарм. В итоге операции</w:t>
      </w:r>
      <w:r w:rsidRPr="001A01B3">
        <w:rPr>
          <w:rStyle w:val="apple-converted-space"/>
        </w:rPr>
        <w:t> </w:t>
      </w:r>
      <w:r w:rsidRPr="001A01B3">
        <w:t>«Полководец Румянцев» прекратила своё существование белгородско-харьковская группировка немцев</w:t>
      </w:r>
      <w:r w:rsidR="009B43D1">
        <w:t xml:space="preserve">. </w:t>
      </w:r>
      <w:r w:rsidRPr="001A01B3">
        <w:t>Коренной перелом</w:t>
      </w:r>
      <w:r w:rsidRPr="001A01B3">
        <w:rPr>
          <w:rStyle w:val="apple-converted-space"/>
        </w:rPr>
        <w:t> </w:t>
      </w:r>
      <w:r w:rsidRPr="001A01B3">
        <w:t>в ходе</w:t>
      </w:r>
      <w:r w:rsidRPr="001A01B3">
        <w:rPr>
          <w:rStyle w:val="apple-converted-space"/>
        </w:rPr>
        <w:t> </w:t>
      </w:r>
      <w:r w:rsidRPr="001A01B3">
        <w:t>Великой Отечественной войны, начатый под Сталинградом, был завершен в Курской битве и</w:t>
      </w:r>
      <w:r w:rsidRPr="001A01B3">
        <w:rPr>
          <w:rStyle w:val="apple-converted-space"/>
        </w:rPr>
        <w:t> </w:t>
      </w:r>
      <w:r w:rsidRPr="001A01B3">
        <w:t>сражении за Днеп</w:t>
      </w:r>
      <w:r w:rsidR="009B43D1">
        <w:t>р.</w:t>
      </w:r>
    </w:p>
    <w:p w:rsidR="001A01B3" w:rsidRDefault="001A01B3" w:rsidP="001A01B3">
      <w:pPr>
        <w:pStyle w:val="a3"/>
        <w:shd w:val="clear" w:color="auto" w:fill="FFFFFF"/>
        <w:spacing w:before="0" w:beforeAutospacing="0" w:after="0" w:afterAutospacing="0" w:line="360" w:lineRule="auto"/>
        <w:ind w:firstLine="708"/>
        <w:jc w:val="both"/>
      </w:pPr>
      <w:r w:rsidRPr="001A01B3">
        <w:t>После завершения битвы</w:t>
      </w:r>
      <w:r w:rsidRPr="001A01B3">
        <w:rPr>
          <w:rStyle w:val="apple-converted-space"/>
        </w:rPr>
        <w:t> </w:t>
      </w:r>
      <w:r w:rsidRPr="001A01B3">
        <w:t>стратегическая инициатива</w:t>
      </w:r>
      <w:r w:rsidRPr="001A01B3">
        <w:rPr>
          <w:rStyle w:val="apple-converted-space"/>
        </w:rPr>
        <w:t> </w:t>
      </w:r>
      <w:r w:rsidRPr="001A01B3">
        <w:t>окончательно перешла на сторону</w:t>
      </w:r>
      <w:r w:rsidRPr="001A01B3">
        <w:rPr>
          <w:rStyle w:val="apple-converted-space"/>
        </w:rPr>
        <w:t> </w:t>
      </w:r>
      <w:r w:rsidRPr="001A01B3">
        <w:t>Красной армии, которая продолжала освобождать страну от немецких захватчиков и до окончания войны проводила в основном наступательные операции.</w:t>
      </w:r>
      <w:r w:rsidRPr="001A01B3">
        <w:rPr>
          <w:rStyle w:val="apple-converted-space"/>
        </w:rPr>
        <w:t> </w:t>
      </w:r>
    </w:p>
    <w:p w:rsidR="001A01B3" w:rsidRDefault="001A01B3" w:rsidP="001A01B3">
      <w:pPr>
        <w:pStyle w:val="a3"/>
        <w:shd w:val="clear" w:color="auto" w:fill="FFFFFF"/>
        <w:spacing w:before="0" w:beforeAutospacing="0" w:after="0" w:afterAutospacing="0" w:line="360" w:lineRule="auto"/>
        <w:ind w:firstLine="708"/>
        <w:jc w:val="both"/>
      </w:pPr>
      <w:r>
        <w:t>События Курской битвы, отражённые в разных видах искусства не искажают исторической действительности. К этому событию обращались и обращаются художники, поэты, писатели, музыканты, архитекторы, скульпторы, режиссёры-постановщики.</w:t>
      </w:r>
    </w:p>
    <w:p w:rsidR="001A01B3" w:rsidRPr="009B43D1" w:rsidRDefault="001A01B3" w:rsidP="009B43D1">
      <w:pPr>
        <w:spacing w:after="0" w:line="360" w:lineRule="auto"/>
        <w:ind w:left="57" w:firstLine="708"/>
        <w:jc w:val="both"/>
        <w:rPr>
          <w:rFonts w:ascii="Times New Roman" w:hAnsi="Times New Roman" w:cs="Times New Roman"/>
          <w:sz w:val="24"/>
          <w:szCs w:val="24"/>
        </w:rPr>
      </w:pPr>
      <w:r w:rsidRPr="00474A4A">
        <w:rPr>
          <w:rFonts w:ascii="Times New Roman" w:hAnsi="Times New Roman" w:cs="Times New Roman"/>
          <w:sz w:val="24"/>
          <w:szCs w:val="24"/>
        </w:rPr>
        <w:t xml:space="preserve">Таким образом, мы подтвердили выдвинутую гипотезу о том, что </w:t>
      </w:r>
      <w:r>
        <w:rPr>
          <w:rFonts w:ascii="Times New Roman" w:hAnsi="Times New Roman" w:cs="Times New Roman"/>
          <w:sz w:val="24"/>
          <w:szCs w:val="24"/>
        </w:rPr>
        <w:t xml:space="preserve">Курская битва </w:t>
      </w:r>
      <w:r w:rsidR="009B43D1">
        <w:rPr>
          <w:rFonts w:ascii="Times New Roman" w:hAnsi="Times New Roman" w:cs="Times New Roman"/>
          <w:sz w:val="24"/>
          <w:szCs w:val="24"/>
        </w:rPr>
        <w:t xml:space="preserve">находила и </w:t>
      </w:r>
      <w:r>
        <w:rPr>
          <w:rFonts w:ascii="Times New Roman" w:hAnsi="Times New Roman" w:cs="Times New Roman"/>
          <w:sz w:val="24"/>
          <w:szCs w:val="24"/>
        </w:rPr>
        <w:t xml:space="preserve">находит отражение </w:t>
      </w:r>
      <w:r w:rsidRPr="00474A4A">
        <w:rPr>
          <w:rFonts w:ascii="Times New Roman" w:hAnsi="Times New Roman" w:cs="Times New Roman"/>
          <w:sz w:val="24"/>
          <w:szCs w:val="24"/>
        </w:rPr>
        <w:t xml:space="preserve"> в разных сферах (</w:t>
      </w:r>
      <w:r>
        <w:rPr>
          <w:rFonts w:ascii="Times New Roman" w:hAnsi="Times New Roman" w:cs="Times New Roman"/>
          <w:sz w:val="24"/>
          <w:szCs w:val="24"/>
        </w:rPr>
        <w:t xml:space="preserve">история, </w:t>
      </w:r>
      <w:r w:rsidRPr="00474A4A">
        <w:rPr>
          <w:rFonts w:ascii="Times New Roman" w:hAnsi="Times New Roman" w:cs="Times New Roman"/>
          <w:sz w:val="24"/>
          <w:szCs w:val="24"/>
        </w:rPr>
        <w:t xml:space="preserve">литература, живопись, </w:t>
      </w:r>
      <w:r>
        <w:rPr>
          <w:rFonts w:ascii="Times New Roman" w:hAnsi="Times New Roman" w:cs="Times New Roman"/>
          <w:sz w:val="24"/>
          <w:szCs w:val="24"/>
        </w:rPr>
        <w:t>скульптура, архитектура, кинематограф и др.) и</w:t>
      </w:r>
      <w:r w:rsidRPr="00474A4A">
        <w:rPr>
          <w:rFonts w:ascii="Times New Roman" w:hAnsi="Times New Roman" w:cs="Times New Roman"/>
          <w:sz w:val="24"/>
          <w:szCs w:val="24"/>
        </w:rPr>
        <w:t xml:space="preserve"> при этом имеет общий </w:t>
      </w:r>
      <w:r>
        <w:rPr>
          <w:rFonts w:ascii="Times New Roman" w:hAnsi="Times New Roman" w:cs="Times New Roman"/>
          <w:sz w:val="24"/>
          <w:szCs w:val="24"/>
        </w:rPr>
        <w:t xml:space="preserve">содержательный </w:t>
      </w:r>
      <w:r w:rsidRPr="00474A4A">
        <w:rPr>
          <w:rFonts w:ascii="Times New Roman" w:hAnsi="Times New Roman" w:cs="Times New Roman"/>
          <w:sz w:val="24"/>
          <w:szCs w:val="24"/>
        </w:rPr>
        <w:t>смысл</w:t>
      </w:r>
      <w:r w:rsidR="009B43D1">
        <w:rPr>
          <w:rFonts w:ascii="Times New Roman" w:hAnsi="Times New Roman" w:cs="Times New Roman"/>
          <w:sz w:val="24"/>
          <w:szCs w:val="24"/>
        </w:rPr>
        <w:t>.</w:t>
      </w:r>
    </w:p>
    <w:p w:rsidR="00FF02C9" w:rsidRDefault="00FF02C9" w:rsidP="009B4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hAnsi="Times New Roman" w:cs="Times New Roman"/>
          <w:bCs/>
          <w:sz w:val="24"/>
          <w:szCs w:val="24"/>
        </w:rPr>
      </w:pPr>
      <w:r w:rsidRPr="00474A4A">
        <w:rPr>
          <w:rFonts w:ascii="Times New Roman" w:hAnsi="Times New Roman" w:cs="Times New Roman"/>
          <w:bCs/>
          <w:sz w:val="24"/>
          <w:szCs w:val="24"/>
        </w:rPr>
        <w:t>В дальнейшем мы думаем продолжить ра</w:t>
      </w:r>
      <w:r w:rsidR="009B43D1">
        <w:rPr>
          <w:rFonts w:ascii="Times New Roman" w:hAnsi="Times New Roman" w:cs="Times New Roman"/>
          <w:bCs/>
          <w:sz w:val="24"/>
          <w:szCs w:val="24"/>
        </w:rPr>
        <w:t>боту над энциклопедией Курской битвы</w:t>
      </w:r>
      <w:r w:rsidRPr="00474A4A">
        <w:rPr>
          <w:rFonts w:ascii="Times New Roman" w:hAnsi="Times New Roman" w:cs="Times New Roman"/>
          <w:bCs/>
          <w:sz w:val="24"/>
          <w:szCs w:val="24"/>
        </w:rPr>
        <w:t>, рассмотреть е</w:t>
      </w:r>
      <w:r w:rsidR="009B43D1">
        <w:rPr>
          <w:rFonts w:ascii="Times New Roman" w:hAnsi="Times New Roman" w:cs="Times New Roman"/>
          <w:bCs/>
          <w:sz w:val="24"/>
          <w:szCs w:val="24"/>
        </w:rPr>
        <w:t>ё</w:t>
      </w:r>
      <w:r w:rsidRPr="00474A4A">
        <w:rPr>
          <w:rFonts w:ascii="Times New Roman" w:hAnsi="Times New Roman" w:cs="Times New Roman"/>
          <w:bCs/>
          <w:sz w:val="24"/>
          <w:szCs w:val="24"/>
        </w:rPr>
        <w:t xml:space="preserve"> проявление в </w:t>
      </w:r>
      <w:r w:rsidR="009B43D1">
        <w:rPr>
          <w:rFonts w:ascii="Times New Roman" w:hAnsi="Times New Roman" w:cs="Times New Roman"/>
          <w:bCs/>
          <w:sz w:val="24"/>
          <w:szCs w:val="24"/>
        </w:rPr>
        <w:t>других сферах жизни общества.</w:t>
      </w:r>
    </w:p>
    <w:p w:rsidR="009B43D1" w:rsidRPr="009B43D1" w:rsidRDefault="009B43D1" w:rsidP="009B4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hAnsi="Times New Roman" w:cs="Times New Roman"/>
          <w:bCs/>
          <w:sz w:val="24"/>
          <w:szCs w:val="24"/>
        </w:rPr>
      </w:pPr>
    </w:p>
    <w:p w:rsidR="00F03543" w:rsidRPr="002F53E2" w:rsidRDefault="00F03543" w:rsidP="00FF02C9">
      <w:pPr>
        <w:shd w:val="clear" w:color="auto" w:fill="FFFFFF" w:themeFill="background1"/>
        <w:spacing w:after="0" w:line="360" w:lineRule="auto"/>
        <w:jc w:val="center"/>
        <w:rPr>
          <w:rFonts w:ascii="Times New Roman" w:hAnsi="Times New Roman" w:cs="Times New Roman"/>
          <w:b/>
          <w:sz w:val="24"/>
          <w:szCs w:val="24"/>
          <w:shd w:val="clear" w:color="auto" w:fill="FFFFFF" w:themeFill="background1"/>
        </w:rPr>
      </w:pPr>
      <w:r w:rsidRPr="00F03543">
        <w:rPr>
          <w:rFonts w:ascii="Times New Roman" w:hAnsi="Times New Roman" w:cs="Times New Roman"/>
          <w:b/>
          <w:sz w:val="24"/>
          <w:szCs w:val="24"/>
          <w:shd w:val="clear" w:color="auto" w:fill="FFFFFF" w:themeFill="background1"/>
        </w:rPr>
        <w:lastRenderedPageBreak/>
        <w:t>Литература</w:t>
      </w:r>
    </w:p>
    <w:p w:rsidR="00992D46" w:rsidRPr="002F53E2" w:rsidRDefault="00992D46" w:rsidP="00F03543">
      <w:pPr>
        <w:shd w:val="clear" w:color="auto" w:fill="FFFFFF" w:themeFill="background1"/>
        <w:spacing w:after="0" w:line="360" w:lineRule="auto"/>
        <w:ind w:firstLine="708"/>
        <w:jc w:val="center"/>
        <w:rPr>
          <w:rFonts w:ascii="Times New Roman" w:hAnsi="Times New Roman" w:cs="Times New Roman"/>
          <w:b/>
          <w:sz w:val="24"/>
          <w:szCs w:val="24"/>
          <w:shd w:val="clear" w:color="auto" w:fill="FFFFFF" w:themeFill="background1"/>
        </w:rPr>
      </w:pPr>
    </w:p>
    <w:p w:rsidR="00217891" w:rsidRPr="00F03543" w:rsidRDefault="00217891" w:rsidP="00F03543">
      <w:pPr>
        <w:pStyle w:val="a5"/>
        <w:numPr>
          <w:ilvl w:val="0"/>
          <w:numId w:val="2"/>
        </w:numPr>
        <w:spacing w:after="0" w:line="360" w:lineRule="auto"/>
        <w:jc w:val="both"/>
        <w:rPr>
          <w:rFonts w:ascii="Times New Roman" w:hAnsi="Times New Roman" w:cs="Times New Roman"/>
          <w:sz w:val="24"/>
          <w:szCs w:val="24"/>
        </w:rPr>
      </w:pPr>
      <w:r w:rsidRPr="00F03543">
        <w:rPr>
          <w:rFonts w:ascii="Times New Roman" w:eastAsia="Times New Roman" w:hAnsi="Times New Roman" w:cs="Times New Roman"/>
          <w:bCs/>
          <w:sz w:val="24"/>
          <w:szCs w:val="24"/>
          <w:shd w:val="clear" w:color="auto" w:fill="FFFFFF" w:themeFill="background1"/>
        </w:rPr>
        <w:t>Ананьев А.А. Танки идут ромбом: роман / А. А. Ананьев.- М.:  Художественная литература, 1985.- 159с.</w:t>
      </w:r>
      <w:r w:rsidRPr="00400BC7">
        <w:rPr>
          <w:rFonts w:ascii="Times New Roman" w:eastAsia="Times New Roman" w:hAnsi="Times New Roman" w:cs="Times New Roman"/>
          <w:sz w:val="24"/>
          <w:szCs w:val="24"/>
          <w:shd w:val="clear" w:color="auto" w:fill="FFFFFF" w:themeFill="background1"/>
        </w:rPr>
        <w:t> </w:t>
      </w:r>
    </w:p>
    <w:p w:rsidR="00217891" w:rsidRPr="00F03543" w:rsidRDefault="00217891" w:rsidP="00F03543">
      <w:pPr>
        <w:pStyle w:val="a5"/>
        <w:numPr>
          <w:ilvl w:val="0"/>
          <w:numId w:val="2"/>
        </w:numPr>
        <w:spacing w:after="0" w:line="360" w:lineRule="auto"/>
        <w:jc w:val="both"/>
        <w:rPr>
          <w:rStyle w:val="apple-converted-space"/>
          <w:rFonts w:ascii="Times New Roman" w:hAnsi="Times New Roman" w:cs="Times New Roman"/>
          <w:sz w:val="24"/>
          <w:szCs w:val="24"/>
        </w:rPr>
      </w:pPr>
      <w:r w:rsidRPr="00F03543">
        <w:rPr>
          <w:rFonts w:ascii="Times New Roman" w:hAnsi="Times New Roman" w:cs="Times New Roman"/>
          <w:bCs/>
          <w:sz w:val="24"/>
          <w:szCs w:val="24"/>
          <w:shd w:val="clear" w:color="auto" w:fill="FFFFFF" w:themeFill="background1"/>
        </w:rPr>
        <w:t>Андреева, Г. К. По огненной дуге: путеводитель по памятным местам Курской битвы / Г.К. Андреева, В.В. Олейник. - Харьков : Прапор, 1977. - 111 с.</w:t>
      </w:r>
      <w:r w:rsidRPr="00F03543">
        <w:rPr>
          <w:rStyle w:val="apple-converted-space"/>
          <w:rFonts w:ascii="Times New Roman" w:hAnsi="Times New Roman" w:cs="Times New Roman"/>
          <w:bCs/>
          <w:sz w:val="24"/>
          <w:szCs w:val="24"/>
          <w:shd w:val="clear" w:color="auto" w:fill="FFFFFF" w:themeFill="background1"/>
        </w:rPr>
        <w:t> </w:t>
      </w:r>
    </w:p>
    <w:p w:rsidR="00217891" w:rsidRPr="00F03543" w:rsidRDefault="00217891" w:rsidP="00F03543">
      <w:pPr>
        <w:pStyle w:val="a5"/>
        <w:numPr>
          <w:ilvl w:val="0"/>
          <w:numId w:val="2"/>
        </w:numPr>
        <w:spacing w:after="0" w:line="360" w:lineRule="auto"/>
        <w:jc w:val="both"/>
        <w:rPr>
          <w:rStyle w:val="apple-converted-space"/>
          <w:rFonts w:ascii="Times New Roman" w:hAnsi="Times New Roman" w:cs="Times New Roman"/>
          <w:sz w:val="24"/>
          <w:szCs w:val="24"/>
        </w:rPr>
      </w:pPr>
      <w:r w:rsidRPr="00F03543">
        <w:rPr>
          <w:rFonts w:ascii="Times New Roman" w:hAnsi="Times New Roman" w:cs="Times New Roman"/>
          <w:bCs/>
          <w:sz w:val="24"/>
          <w:szCs w:val="24"/>
          <w:shd w:val="clear" w:color="auto" w:fill="FFFFFF" w:themeFill="background1"/>
        </w:rPr>
        <w:t>Алексеев, М. Н. Солдаты : роман // Собрание сочинений в 6 т. Т. 1. / М.Н. Алексеев. – М. : Молодая гвардия, 1975. - 655 с.</w:t>
      </w:r>
      <w:r w:rsidRPr="00F03543">
        <w:rPr>
          <w:rStyle w:val="apple-converted-space"/>
          <w:rFonts w:ascii="Times New Roman" w:hAnsi="Times New Roman" w:cs="Times New Roman"/>
          <w:bCs/>
          <w:sz w:val="24"/>
          <w:szCs w:val="24"/>
          <w:shd w:val="clear" w:color="auto" w:fill="FFFFFF" w:themeFill="background1"/>
        </w:rPr>
        <w:t> </w:t>
      </w:r>
    </w:p>
    <w:p w:rsidR="00217891" w:rsidRPr="00F03543" w:rsidRDefault="00217891" w:rsidP="00F03543">
      <w:pPr>
        <w:pStyle w:val="a5"/>
        <w:numPr>
          <w:ilvl w:val="0"/>
          <w:numId w:val="2"/>
        </w:numPr>
        <w:spacing w:after="0" w:line="360" w:lineRule="auto"/>
        <w:jc w:val="both"/>
        <w:rPr>
          <w:rStyle w:val="apple-converted-space"/>
          <w:rFonts w:ascii="Times New Roman" w:hAnsi="Times New Roman" w:cs="Times New Roman"/>
          <w:sz w:val="24"/>
          <w:szCs w:val="24"/>
        </w:rPr>
      </w:pPr>
      <w:r w:rsidRPr="00F03543">
        <w:rPr>
          <w:rFonts w:ascii="Times New Roman" w:hAnsi="Times New Roman" w:cs="Times New Roman"/>
          <w:bCs/>
          <w:sz w:val="24"/>
          <w:szCs w:val="24"/>
          <w:shd w:val="clear" w:color="auto" w:fill="FFFFFF" w:themeFill="background1"/>
        </w:rPr>
        <w:t>Бобровский, Б. Б. Взорванное время : роман / Б.Б. Бобровский. - Красноярск : Кн. изд-во, 1979. - 351 с.</w:t>
      </w:r>
      <w:r w:rsidRPr="00F03543">
        <w:rPr>
          <w:rStyle w:val="apple-converted-space"/>
          <w:rFonts w:ascii="Times New Roman" w:hAnsi="Times New Roman" w:cs="Times New Roman"/>
          <w:bCs/>
          <w:sz w:val="24"/>
          <w:szCs w:val="24"/>
          <w:shd w:val="clear" w:color="auto" w:fill="FFFFFF" w:themeFill="background1"/>
        </w:rPr>
        <w:t> </w:t>
      </w:r>
    </w:p>
    <w:p w:rsidR="00217891" w:rsidRPr="00F03543" w:rsidRDefault="00217891" w:rsidP="00F03543">
      <w:pPr>
        <w:pStyle w:val="a5"/>
        <w:numPr>
          <w:ilvl w:val="0"/>
          <w:numId w:val="2"/>
        </w:numPr>
        <w:spacing w:after="0" w:line="360" w:lineRule="auto"/>
        <w:jc w:val="both"/>
        <w:rPr>
          <w:rFonts w:ascii="Times New Roman" w:hAnsi="Times New Roman" w:cs="Times New Roman"/>
          <w:sz w:val="24"/>
          <w:szCs w:val="24"/>
        </w:rPr>
      </w:pPr>
      <w:r w:rsidRPr="00F03543">
        <w:rPr>
          <w:rFonts w:ascii="Times New Roman" w:eastAsia="Times New Roman" w:hAnsi="Times New Roman" w:cs="Times New Roman"/>
          <w:bCs/>
          <w:sz w:val="24"/>
          <w:szCs w:val="24"/>
          <w:shd w:val="clear" w:color="auto" w:fill="FFFFFF" w:themeFill="background1"/>
        </w:rPr>
        <w:t>Кондратенко, В.А. Полюшко-поле Курская дуга: романы / В.А.  Кондратенко. — Киев: Днiпро, 1991. — 683, [6] с.</w:t>
      </w:r>
      <w:r w:rsidRPr="00400BC7">
        <w:rPr>
          <w:rFonts w:ascii="Times New Roman" w:eastAsia="Times New Roman" w:hAnsi="Times New Roman" w:cs="Times New Roman"/>
          <w:sz w:val="24"/>
          <w:szCs w:val="24"/>
          <w:shd w:val="clear" w:color="auto" w:fill="FFFFFF" w:themeFill="background1"/>
        </w:rPr>
        <w:t> </w:t>
      </w:r>
    </w:p>
    <w:p w:rsidR="00217891" w:rsidRPr="00F03543" w:rsidRDefault="00217891" w:rsidP="00F03543">
      <w:pPr>
        <w:pStyle w:val="a5"/>
        <w:numPr>
          <w:ilvl w:val="0"/>
          <w:numId w:val="2"/>
        </w:numPr>
        <w:spacing w:after="0" w:line="360" w:lineRule="auto"/>
        <w:jc w:val="both"/>
        <w:rPr>
          <w:rStyle w:val="apple-converted-space"/>
          <w:rFonts w:ascii="Times New Roman" w:hAnsi="Times New Roman" w:cs="Times New Roman"/>
          <w:sz w:val="24"/>
          <w:szCs w:val="24"/>
        </w:rPr>
      </w:pPr>
      <w:r w:rsidRPr="00F03543">
        <w:rPr>
          <w:rFonts w:ascii="Times New Roman" w:hAnsi="Times New Roman" w:cs="Times New Roman"/>
          <w:bCs/>
          <w:sz w:val="24"/>
          <w:szCs w:val="24"/>
          <w:shd w:val="clear" w:color="auto" w:fill="FFFFFF" w:themeFill="background1"/>
        </w:rPr>
        <w:t>Первомайский, Л. С. Дикий мед : соврем. Баллада / Л.С. Первомайский - М. : Худож. лит., 1978. - 431 с.</w:t>
      </w:r>
      <w:r w:rsidRPr="00F03543">
        <w:rPr>
          <w:rStyle w:val="apple-converted-space"/>
          <w:rFonts w:ascii="Times New Roman" w:hAnsi="Times New Roman" w:cs="Times New Roman"/>
          <w:bCs/>
          <w:sz w:val="24"/>
          <w:szCs w:val="24"/>
          <w:shd w:val="clear" w:color="auto" w:fill="FFFFFF" w:themeFill="background1"/>
        </w:rPr>
        <w:t> </w:t>
      </w:r>
    </w:p>
    <w:p w:rsidR="00217891" w:rsidRPr="00F03543" w:rsidRDefault="00217891" w:rsidP="00F03543">
      <w:pPr>
        <w:pStyle w:val="a5"/>
        <w:numPr>
          <w:ilvl w:val="0"/>
          <w:numId w:val="2"/>
        </w:numPr>
        <w:spacing w:after="0" w:line="360" w:lineRule="auto"/>
        <w:jc w:val="both"/>
        <w:rPr>
          <w:rFonts w:ascii="Times New Roman" w:hAnsi="Times New Roman" w:cs="Times New Roman"/>
          <w:sz w:val="24"/>
          <w:szCs w:val="24"/>
        </w:rPr>
      </w:pPr>
      <w:r w:rsidRPr="00F03543">
        <w:rPr>
          <w:rFonts w:ascii="Times New Roman" w:eastAsia="Times New Roman" w:hAnsi="Times New Roman" w:cs="Times New Roman"/>
          <w:bCs/>
          <w:sz w:val="24"/>
          <w:szCs w:val="24"/>
          <w:shd w:val="clear" w:color="auto" w:fill="FFFFFF" w:themeFill="background1"/>
        </w:rPr>
        <w:t>Полевой, Б.Н. Повесть о настоящем человеке/ Борис Полевой.- М.: Советская Россия, 1981.- 282, [2] с.- (Подвиг).</w:t>
      </w:r>
      <w:r w:rsidRPr="00400BC7">
        <w:rPr>
          <w:rFonts w:ascii="Times New Roman" w:eastAsia="Times New Roman" w:hAnsi="Times New Roman" w:cs="Times New Roman"/>
          <w:sz w:val="24"/>
          <w:szCs w:val="24"/>
          <w:shd w:val="clear" w:color="auto" w:fill="FFFFFF" w:themeFill="background1"/>
        </w:rPr>
        <w:t> </w:t>
      </w:r>
    </w:p>
    <w:p w:rsidR="00217891" w:rsidRPr="00F03543" w:rsidRDefault="00217891" w:rsidP="00F03543">
      <w:pPr>
        <w:pStyle w:val="a5"/>
        <w:numPr>
          <w:ilvl w:val="0"/>
          <w:numId w:val="2"/>
        </w:numPr>
        <w:spacing w:after="0" w:line="360" w:lineRule="auto"/>
        <w:jc w:val="both"/>
        <w:rPr>
          <w:rStyle w:val="apple-converted-space"/>
          <w:rFonts w:ascii="Times New Roman" w:hAnsi="Times New Roman" w:cs="Times New Roman"/>
          <w:sz w:val="24"/>
          <w:szCs w:val="24"/>
        </w:rPr>
      </w:pPr>
      <w:r w:rsidRPr="00F03543">
        <w:rPr>
          <w:rFonts w:ascii="Times New Roman" w:hAnsi="Times New Roman" w:cs="Times New Roman"/>
          <w:bCs/>
          <w:sz w:val="24"/>
          <w:szCs w:val="24"/>
          <w:shd w:val="clear" w:color="auto" w:fill="FFFFFF" w:themeFill="background1"/>
        </w:rPr>
        <w:t>Пфеч, Курт. Танковая бойня под Прохоровкой : Эсэсовцы в огне : [роман] / Курт Пфеч ; [пер. с нем. С. А. Липатова]. - Москва : Яуза-Пресс, 2011. - 316 c.</w:t>
      </w:r>
      <w:r w:rsidRPr="00F03543">
        <w:rPr>
          <w:rStyle w:val="apple-converted-space"/>
          <w:rFonts w:ascii="Times New Roman" w:hAnsi="Times New Roman" w:cs="Times New Roman"/>
          <w:bCs/>
          <w:sz w:val="24"/>
          <w:szCs w:val="24"/>
          <w:shd w:val="clear" w:color="auto" w:fill="FFFFFF" w:themeFill="background1"/>
        </w:rPr>
        <w:t> </w:t>
      </w:r>
    </w:p>
    <w:p w:rsidR="00217891" w:rsidRPr="00F03543" w:rsidRDefault="00217891" w:rsidP="00F03543">
      <w:pPr>
        <w:pStyle w:val="a5"/>
        <w:numPr>
          <w:ilvl w:val="0"/>
          <w:numId w:val="2"/>
        </w:numPr>
        <w:spacing w:after="0" w:line="360" w:lineRule="auto"/>
        <w:jc w:val="both"/>
        <w:rPr>
          <w:rFonts w:ascii="Times New Roman" w:hAnsi="Times New Roman" w:cs="Times New Roman"/>
          <w:sz w:val="24"/>
          <w:szCs w:val="24"/>
        </w:rPr>
      </w:pPr>
      <w:r w:rsidRPr="00F03543">
        <w:rPr>
          <w:rFonts w:ascii="Times New Roman" w:eastAsia="Times New Roman" w:hAnsi="Times New Roman" w:cs="Times New Roman"/>
          <w:bCs/>
          <w:sz w:val="24"/>
          <w:szCs w:val="24"/>
          <w:shd w:val="clear" w:color="auto" w:fill="FFFFFF" w:themeFill="background1"/>
        </w:rPr>
        <w:t>Толстой, А.Н. Военная публицистика / Алексей Толстой. — М.: Военное  издательство, 1984.- 317, [1] с.</w:t>
      </w:r>
      <w:r w:rsidRPr="00400BC7">
        <w:rPr>
          <w:rFonts w:ascii="Times New Roman" w:eastAsia="Times New Roman" w:hAnsi="Times New Roman" w:cs="Times New Roman"/>
          <w:sz w:val="24"/>
          <w:szCs w:val="24"/>
          <w:shd w:val="clear" w:color="auto" w:fill="FFFFFF" w:themeFill="background1"/>
        </w:rPr>
        <w:t> </w:t>
      </w:r>
    </w:p>
    <w:p w:rsidR="00217891" w:rsidRPr="00F03543" w:rsidRDefault="00217891" w:rsidP="00F03543">
      <w:pPr>
        <w:pStyle w:val="a5"/>
        <w:numPr>
          <w:ilvl w:val="0"/>
          <w:numId w:val="2"/>
        </w:numPr>
        <w:spacing w:after="0" w:line="360" w:lineRule="auto"/>
        <w:jc w:val="both"/>
        <w:rPr>
          <w:rFonts w:ascii="Times New Roman" w:hAnsi="Times New Roman" w:cs="Times New Roman"/>
          <w:sz w:val="24"/>
          <w:szCs w:val="24"/>
        </w:rPr>
      </w:pPr>
      <w:r w:rsidRPr="00F03543">
        <w:rPr>
          <w:rFonts w:ascii="Times New Roman" w:eastAsia="Times New Roman" w:hAnsi="Times New Roman" w:cs="Times New Roman"/>
          <w:bCs/>
          <w:sz w:val="24"/>
          <w:szCs w:val="24"/>
          <w:shd w:val="clear" w:color="auto" w:fill="FFFFFF" w:themeFill="background1"/>
        </w:rPr>
        <w:t>Толстой А.Н. Новый материк / А.Н. Толстой; [предисл. и примеч. В.И. Баранова; сост. И.В. Стабникова].- М.: Советская Россия, 1982.- 379, [3] с. — (Библиотека русской художественной публицистики).</w:t>
      </w:r>
      <w:r w:rsidRPr="00400BC7">
        <w:rPr>
          <w:rFonts w:ascii="Times New Roman" w:eastAsia="Times New Roman" w:hAnsi="Times New Roman" w:cs="Times New Roman"/>
          <w:sz w:val="24"/>
          <w:szCs w:val="24"/>
          <w:shd w:val="clear" w:color="auto" w:fill="FFFFFF" w:themeFill="background1"/>
        </w:rPr>
        <w:t> </w:t>
      </w:r>
    </w:p>
    <w:p w:rsidR="00400BC7" w:rsidRPr="00F03543" w:rsidRDefault="00A73E04" w:rsidP="00F03543">
      <w:pPr>
        <w:pStyle w:val="a5"/>
        <w:numPr>
          <w:ilvl w:val="0"/>
          <w:numId w:val="2"/>
        </w:numPr>
        <w:spacing w:after="0" w:line="360" w:lineRule="auto"/>
        <w:jc w:val="both"/>
        <w:rPr>
          <w:rStyle w:val="serp-urlitem"/>
          <w:rFonts w:ascii="Times New Roman" w:hAnsi="Times New Roman" w:cs="Times New Roman"/>
          <w:sz w:val="24"/>
          <w:szCs w:val="24"/>
          <w:lang w:val="en-US"/>
        </w:rPr>
      </w:pPr>
      <w:hyperlink r:id="rId73" w:tgtFrame="_blank" w:history="1">
        <w:r w:rsidR="00400BC7" w:rsidRPr="00F03543">
          <w:rPr>
            <w:rStyle w:val="a4"/>
            <w:rFonts w:ascii="Times New Roman" w:hAnsi="Times New Roman" w:cs="Times New Roman"/>
            <w:color w:val="auto"/>
            <w:sz w:val="24"/>
            <w:szCs w:val="24"/>
            <w:u w:val="none"/>
            <w:shd w:val="clear" w:color="auto" w:fill="FFFFFF"/>
            <w:lang w:val="en-US"/>
          </w:rPr>
          <w:t>nbdrx.ru</w:t>
        </w:r>
      </w:hyperlink>
      <w:r w:rsidR="00400BC7" w:rsidRPr="00F03543">
        <w:rPr>
          <w:rStyle w:val="serp-urlmark"/>
          <w:rFonts w:ascii="Times New Roman" w:hAnsi="Times New Roman" w:cs="Times New Roman"/>
          <w:sz w:val="24"/>
          <w:szCs w:val="24"/>
          <w:shd w:val="clear" w:color="auto" w:fill="FFFFFF"/>
          <w:lang w:val="en-US"/>
        </w:rPr>
        <w:t>›</w:t>
      </w:r>
      <w:hyperlink r:id="rId74" w:tgtFrame="_blank" w:history="1">
        <w:r w:rsidR="00400BC7" w:rsidRPr="00F03543">
          <w:rPr>
            <w:rStyle w:val="a4"/>
            <w:rFonts w:ascii="Times New Roman" w:hAnsi="Times New Roman" w:cs="Times New Roman"/>
            <w:color w:val="auto"/>
            <w:sz w:val="24"/>
            <w:szCs w:val="24"/>
            <w:u w:val="none"/>
            <w:shd w:val="clear" w:color="auto" w:fill="FFFFFF"/>
            <w:lang w:val="en-US"/>
          </w:rPr>
          <w:t>CHIT/exhibition/016_exhibiton_fire/…</w:t>
        </w:r>
      </w:hyperlink>
    </w:p>
    <w:p w:rsidR="009A3559" w:rsidRPr="00F03543" w:rsidRDefault="009A3559" w:rsidP="00F03543">
      <w:pPr>
        <w:pStyle w:val="a5"/>
        <w:numPr>
          <w:ilvl w:val="0"/>
          <w:numId w:val="2"/>
        </w:numPr>
        <w:spacing w:after="0" w:line="360" w:lineRule="auto"/>
        <w:jc w:val="both"/>
        <w:rPr>
          <w:rStyle w:val="serp-urlitem"/>
          <w:rFonts w:ascii="Times New Roman" w:hAnsi="Times New Roman" w:cs="Times New Roman"/>
          <w:sz w:val="24"/>
          <w:szCs w:val="24"/>
          <w:lang w:val="en-US"/>
        </w:rPr>
      </w:pPr>
      <w:r w:rsidRPr="00F03543">
        <w:rPr>
          <w:rStyle w:val="serp-urlitem"/>
          <w:rFonts w:ascii="Times New Roman" w:hAnsi="Times New Roman" w:cs="Times New Roman"/>
          <w:sz w:val="24"/>
          <w:szCs w:val="24"/>
          <w:shd w:val="clear" w:color="auto" w:fill="FFFFFF"/>
        </w:rPr>
        <w:t>Эпизоды</w:t>
      </w:r>
      <w:r w:rsidRPr="00F03543">
        <w:rPr>
          <w:rStyle w:val="serp-urlitem"/>
          <w:rFonts w:ascii="Times New Roman" w:hAnsi="Times New Roman" w:cs="Times New Roman"/>
          <w:sz w:val="24"/>
          <w:szCs w:val="24"/>
          <w:shd w:val="clear" w:color="auto" w:fill="FFFFFF"/>
          <w:lang w:val="en-US"/>
        </w:rPr>
        <w:t xml:space="preserve"> </w:t>
      </w:r>
      <w:r w:rsidRPr="00F03543">
        <w:rPr>
          <w:rStyle w:val="serp-urlitem"/>
          <w:rFonts w:ascii="Times New Roman" w:hAnsi="Times New Roman" w:cs="Times New Roman"/>
          <w:sz w:val="24"/>
          <w:szCs w:val="24"/>
          <w:shd w:val="clear" w:color="auto" w:fill="FFFFFF"/>
        </w:rPr>
        <w:t>Курской</w:t>
      </w:r>
      <w:r w:rsidRPr="00F03543">
        <w:rPr>
          <w:rStyle w:val="serp-urlitem"/>
          <w:rFonts w:ascii="Times New Roman" w:hAnsi="Times New Roman" w:cs="Times New Roman"/>
          <w:sz w:val="24"/>
          <w:szCs w:val="24"/>
          <w:shd w:val="clear" w:color="auto" w:fill="FFFFFF"/>
          <w:lang w:val="en-US"/>
        </w:rPr>
        <w:t xml:space="preserve"> </w:t>
      </w:r>
      <w:r w:rsidRPr="00F03543">
        <w:rPr>
          <w:rStyle w:val="serp-urlitem"/>
          <w:rFonts w:ascii="Times New Roman" w:hAnsi="Times New Roman" w:cs="Times New Roman"/>
          <w:sz w:val="24"/>
          <w:szCs w:val="24"/>
          <w:shd w:val="clear" w:color="auto" w:fill="FFFFFF"/>
        </w:rPr>
        <w:t>битвы</w:t>
      </w:r>
      <w:r w:rsidRPr="00F03543">
        <w:rPr>
          <w:rStyle w:val="serp-urlitem"/>
          <w:rFonts w:ascii="Times New Roman" w:hAnsi="Times New Roman" w:cs="Times New Roman"/>
          <w:sz w:val="24"/>
          <w:szCs w:val="24"/>
          <w:shd w:val="clear" w:color="auto" w:fill="FFFFFF"/>
          <w:lang w:val="en-US"/>
        </w:rPr>
        <w:t xml:space="preserve"> // </w:t>
      </w:r>
      <w:hyperlink r:id="rId75" w:tgtFrame="_blank" w:history="1">
        <w:r w:rsidRPr="00F03543">
          <w:rPr>
            <w:rStyle w:val="a4"/>
            <w:rFonts w:ascii="Times New Roman" w:hAnsi="Times New Roman" w:cs="Times New Roman"/>
            <w:color w:val="auto"/>
            <w:sz w:val="24"/>
            <w:szCs w:val="24"/>
            <w:u w:val="none"/>
            <w:shd w:val="clear" w:color="auto" w:fill="FFFFFF"/>
            <w:lang w:val="en-US"/>
          </w:rPr>
          <w:t>onb.</w:t>
        </w:r>
        <w:r w:rsidRPr="00F03543">
          <w:rPr>
            <w:rStyle w:val="a4"/>
            <w:rFonts w:ascii="Times New Roman" w:hAnsi="Times New Roman" w:cs="Times New Roman"/>
            <w:bCs/>
            <w:color w:val="auto"/>
            <w:sz w:val="24"/>
            <w:szCs w:val="24"/>
            <w:u w:val="none"/>
            <w:shd w:val="clear" w:color="auto" w:fill="FFFFFF"/>
            <w:lang w:val="en-US"/>
          </w:rPr>
          <w:t>kursk</w:t>
        </w:r>
        <w:r w:rsidRPr="00F03543">
          <w:rPr>
            <w:rStyle w:val="a4"/>
            <w:rFonts w:ascii="Times New Roman" w:hAnsi="Times New Roman" w:cs="Times New Roman"/>
            <w:color w:val="auto"/>
            <w:sz w:val="24"/>
            <w:szCs w:val="24"/>
            <w:u w:val="none"/>
            <w:shd w:val="clear" w:color="auto" w:fill="FFFFFF"/>
            <w:lang w:val="en-US"/>
          </w:rPr>
          <w:t>.ru</w:t>
        </w:r>
      </w:hyperlink>
      <w:r w:rsidRPr="00F03543">
        <w:rPr>
          <w:rStyle w:val="serp-urlmark"/>
          <w:rFonts w:ascii="Times New Roman" w:hAnsi="Times New Roman" w:cs="Times New Roman"/>
          <w:sz w:val="24"/>
          <w:szCs w:val="24"/>
          <w:shd w:val="clear" w:color="auto" w:fill="FFFFFF"/>
          <w:lang w:val="en-US"/>
        </w:rPr>
        <w:t>›</w:t>
      </w:r>
      <w:hyperlink r:id="rId76" w:tgtFrame="_blank" w:history="1">
        <w:r w:rsidRPr="00F03543">
          <w:rPr>
            <w:rStyle w:val="a4"/>
            <w:rFonts w:ascii="Times New Roman" w:hAnsi="Times New Roman" w:cs="Times New Roman"/>
            <w:color w:val="auto"/>
            <w:sz w:val="24"/>
            <w:szCs w:val="24"/>
            <w:u w:val="none"/>
            <w:shd w:val="clear" w:color="auto" w:fill="FFFFFF"/>
            <w:lang w:val="en-US"/>
          </w:rPr>
          <w:t>our-booke/</w:t>
        </w:r>
        <w:r w:rsidRPr="00F03543">
          <w:rPr>
            <w:rStyle w:val="a4"/>
            <w:rFonts w:ascii="Times New Roman" w:hAnsi="Times New Roman" w:cs="Times New Roman"/>
            <w:bCs/>
            <w:color w:val="auto"/>
            <w:sz w:val="24"/>
            <w:szCs w:val="24"/>
            <w:u w:val="none"/>
            <w:shd w:val="clear" w:color="auto" w:fill="FFFFFF"/>
            <w:lang w:val="en-US"/>
          </w:rPr>
          <w:t>bitva</w:t>
        </w:r>
        <w:r w:rsidRPr="00F03543">
          <w:rPr>
            <w:rStyle w:val="a4"/>
            <w:rFonts w:ascii="Times New Roman" w:hAnsi="Times New Roman" w:cs="Times New Roman"/>
            <w:color w:val="auto"/>
            <w:sz w:val="24"/>
            <w:szCs w:val="24"/>
            <w:u w:val="none"/>
            <w:shd w:val="clear" w:color="auto" w:fill="FFFFFF"/>
            <w:lang w:val="en-US"/>
          </w:rPr>
          <w:t>/doc/07.html</w:t>
        </w:r>
      </w:hyperlink>
    </w:p>
    <w:p w:rsidR="00865B1B" w:rsidRPr="00592650" w:rsidRDefault="00A73E04" w:rsidP="00F03543">
      <w:pPr>
        <w:pStyle w:val="a5"/>
        <w:numPr>
          <w:ilvl w:val="0"/>
          <w:numId w:val="2"/>
        </w:numPr>
        <w:spacing w:after="0" w:line="360" w:lineRule="auto"/>
        <w:jc w:val="both"/>
        <w:rPr>
          <w:rFonts w:ascii="Times New Roman" w:hAnsi="Times New Roman" w:cs="Times New Roman"/>
          <w:sz w:val="24"/>
          <w:szCs w:val="24"/>
          <w:lang w:val="en-US"/>
        </w:rPr>
      </w:pPr>
      <w:hyperlink r:id="rId77" w:tgtFrame="_blank" w:history="1">
        <w:r w:rsidR="00865B1B" w:rsidRPr="00592650">
          <w:rPr>
            <w:rStyle w:val="a4"/>
            <w:rFonts w:ascii="Times New Roman" w:hAnsi="Times New Roman" w:cs="Times New Roman"/>
            <w:color w:val="auto"/>
            <w:sz w:val="24"/>
            <w:szCs w:val="24"/>
            <w:u w:val="none"/>
            <w:shd w:val="clear" w:color="auto" w:fill="FFFFFF"/>
          </w:rPr>
          <w:t>ru.wikipedia.org</w:t>
        </w:r>
      </w:hyperlink>
      <w:r w:rsidR="00865B1B" w:rsidRPr="00592650">
        <w:rPr>
          <w:rStyle w:val="serp-urlmark"/>
          <w:rFonts w:ascii="Times New Roman" w:hAnsi="Times New Roman" w:cs="Times New Roman"/>
          <w:sz w:val="24"/>
          <w:szCs w:val="24"/>
          <w:shd w:val="clear" w:color="auto" w:fill="FFFFFF"/>
        </w:rPr>
        <w:t>›</w:t>
      </w:r>
      <w:hyperlink r:id="rId78" w:tgtFrame="_blank" w:history="1">
        <w:r w:rsidR="00865B1B" w:rsidRPr="00592650">
          <w:rPr>
            <w:rStyle w:val="a4"/>
            <w:rFonts w:ascii="Times New Roman" w:hAnsi="Times New Roman" w:cs="Times New Roman"/>
            <w:bCs/>
            <w:color w:val="auto"/>
            <w:sz w:val="24"/>
            <w:szCs w:val="24"/>
            <w:u w:val="none"/>
            <w:shd w:val="clear" w:color="auto" w:fill="FFFFFF"/>
          </w:rPr>
          <w:t>Диорама</w:t>
        </w:r>
      </w:hyperlink>
    </w:p>
    <w:p w:rsidR="00040829" w:rsidRPr="00C565EC" w:rsidRDefault="00A73E04" w:rsidP="00F03543">
      <w:pPr>
        <w:pStyle w:val="a5"/>
        <w:numPr>
          <w:ilvl w:val="0"/>
          <w:numId w:val="2"/>
        </w:numPr>
        <w:spacing w:after="0" w:line="360" w:lineRule="auto"/>
        <w:jc w:val="both"/>
        <w:rPr>
          <w:rFonts w:ascii="Times New Roman" w:hAnsi="Times New Roman" w:cs="Times New Roman"/>
          <w:sz w:val="24"/>
          <w:szCs w:val="24"/>
          <w:lang w:val="en-US"/>
        </w:rPr>
      </w:pPr>
      <w:hyperlink r:id="rId79" w:tgtFrame="_blank" w:history="1">
        <w:r w:rsidR="00040829" w:rsidRPr="00C565EC">
          <w:rPr>
            <w:rStyle w:val="a4"/>
            <w:rFonts w:ascii="Times New Roman" w:hAnsi="Times New Roman" w:cs="Times New Roman"/>
            <w:color w:val="auto"/>
            <w:sz w:val="24"/>
            <w:szCs w:val="24"/>
            <w:u w:val="none"/>
            <w:shd w:val="clear" w:color="auto" w:fill="FFFFFF"/>
            <w:lang w:val="en-US"/>
          </w:rPr>
          <w:t>forum-region.ru</w:t>
        </w:r>
      </w:hyperlink>
      <w:r w:rsidR="00040829" w:rsidRPr="00C565EC">
        <w:rPr>
          <w:rStyle w:val="serp-urlmark"/>
          <w:rFonts w:ascii="Times New Roman" w:hAnsi="Times New Roman" w:cs="Times New Roman"/>
          <w:sz w:val="24"/>
          <w:szCs w:val="24"/>
          <w:shd w:val="clear" w:color="auto" w:fill="FFFFFF"/>
          <w:lang w:val="en-US"/>
        </w:rPr>
        <w:t>›</w:t>
      </w:r>
      <w:hyperlink r:id="rId80" w:tgtFrame="_blank" w:history="1">
        <w:r w:rsidR="00040829" w:rsidRPr="00C565EC">
          <w:rPr>
            <w:rStyle w:val="a4"/>
            <w:rFonts w:ascii="Times New Roman" w:hAnsi="Times New Roman" w:cs="Times New Roman"/>
            <w:color w:val="auto"/>
            <w:sz w:val="24"/>
            <w:szCs w:val="24"/>
            <w:u w:val="none"/>
            <w:shd w:val="clear" w:color="auto" w:fill="FFFFFF"/>
            <w:lang w:val="en-US"/>
          </w:rPr>
          <w:t>24-muzey-</w:t>
        </w:r>
        <w:r w:rsidR="00040829" w:rsidRPr="00C565EC">
          <w:rPr>
            <w:rStyle w:val="a4"/>
            <w:rFonts w:ascii="Times New Roman" w:hAnsi="Times New Roman" w:cs="Times New Roman"/>
            <w:bCs/>
            <w:color w:val="auto"/>
            <w:sz w:val="24"/>
            <w:szCs w:val="24"/>
            <w:u w:val="none"/>
            <w:shd w:val="clear" w:color="auto" w:fill="FFFFFF"/>
            <w:lang w:val="en-US"/>
          </w:rPr>
          <w:t>kurskoy</w:t>
        </w:r>
        <w:r w:rsidR="00040829" w:rsidRPr="00C565EC">
          <w:rPr>
            <w:rStyle w:val="a4"/>
            <w:rFonts w:ascii="Times New Roman" w:hAnsi="Times New Roman" w:cs="Times New Roman"/>
            <w:color w:val="auto"/>
            <w:sz w:val="24"/>
            <w:szCs w:val="24"/>
            <w:u w:val="none"/>
            <w:shd w:val="clear" w:color="auto" w:fill="FFFFFF"/>
            <w:lang w:val="en-US"/>
          </w:rPr>
          <w:t>-</w:t>
        </w:r>
        <w:r w:rsidR="00040829" w:rsidRPr="00C565EC">
          <w:rPr>
            <w:rStyle w:val="a4"/>
            <w:rFonts w:ascii="Times New Roman" w:hAnsi="Times New Roman" w:cs="Times New Roman"/>
            <w:bCs/>
            <w:color w:val="auto"/>
            <w:sz w:val="24"/>
            <w:szCs w:val="24"/>
            <w:u w:val="none"/>
            <w:shd w:val="clear" w:color="auto" w:fill="FFFFFF"/>
            <w:lang w:val="en-US"/>
          </w:rPr>
          <w:t>bitvy</w:t>
        </w:r>
        <w:r w:rsidR="00040829" w:rsidRPr="00C565EC">
          <w:rPr>
            <w:rStyle w:val="a4"/>
            <w:rFonts w:ascii="Times New Roman" w:hAnsi="Times New Roman" w:cs="Times New Roman"/>
            <w:color w:val="auto"/>
            <w:sz w:val="24"/>
            <w:szCs w:val="24"/>
            <w:u w:val="none"/>
            <w:shd w:val="clear" w:color="auto" w:fill="FFFFFF"/>
            <w:lang w:val="en-US"/>
          </w:rPr>
          <w:t>.htm</w:t>
        </w:r>
      </w:hyperlink>
    </w:p>
    <w:p w:rsidR="00F03543" w:rsidRPr="00E771ED" w:rsidRDefault="00A73E04" w:rsidP="00F03543">
      <w:pPr>
        <w:pStyle w:val="a5"/>
        <w:numPr>
          <w:ilvl w:val="0"/>
          <w:numId w:val="2"/>
        </w:numPr>
        <w:spacing w:after="0" w:line="360" w:lineRule="auto"/>
        <w:jc w:val="both"/>
        <w:rPr>
          <w:rFonts w:ascii="Times New Roman" w:hAnsi="Times New Roman" w:cs="Times New Roman"/>
          <w:sz w:val="24"/>
          <w:szCs w:val="24"/>
          <w:lang w:val="en-US"/>
        </w:rPr>
      </w:pPr>
      <w:hyperlink r:id="rId81" w:tgtFrame="_blank" w:history="1">
        <w:r w:rsidR="00F03543" w:rsidRPr="00E771ED">
          <w:rPr>
            <w:rStyle w:val="a4"/>
            <w:rFonts w:ascii="Times New Roman" w:hAnsi="Times New Roman" w:cs="Times New Roman"/>
            <w:color w:val="auto"/>
            <w:sz w:val="24"/>
            <w:szCs w:val="24"/>
            <w:u w:val="none"/>
            <w:shd w:val="clear" w:color="auto" w:fill="FFFFFF"/>
            <w:lang w:val="en-US"/>
          </w:rPr>
          <w:t>comgun.ru</w:t>
        </w:r>
      </w:hyperlink>
      <w:r w:rsidR="00F03543" w:rsidRPr="00E771ED">
        <w:rPr>
          <w:rStyle w:val="serp-urlmark"/>
          <w:rFonts w:ascii="Times New Roman" w:hAnsi="Times New Roman" w:cs="Times New Roman"/>
          <w:sz w:val="24"/>
          <w:szCs w:val="24"/>
          <w:shd w:val="clear" w:color="auto" w:fill="FFFFFF"/>
          <w:lang w:val="en-US"/>
        </w:rPr>
        <w:t>›</w:t>
      </w:r>
      <w:hyperlink r:id="rId82" w:tgtFrame="_blank" w:history="1">
        <w:r w:rsidR="00F03543" w:rsidRPr="00E771ED">
          <w:rPr>
            <w:rStyle w:val="a4"/>
            <w:rFonts w:ascii="Times New Roman" w:hAnsi="Times New Roman" w:cs="Times New Roman"/>
            <w:color w:val="auto"/>
            <w:sz w:val="24"/>
            <w:szCs w:val="24"/>
            <w:u w:val="none"/>
            <w:shd w:val="clear" w:color="auto" w:fill="FFFFFF"/>
            <w:lang w:val="en-US"/>
          </w:rPr>
          <w:t>…museum…</w:t>
        </w:r>
        <w:r w:rsidR="00F03543" w:rsidRPr="00E771ED">
          <w:rPr>
            <w:rStyle w:val="a4"/>
            <w:rFonts w:ascii="Times New Roman" w:hAnsi="Times New Roman" w:cs="Times New Roman"/>
            <w:bCs/>
            <w:color w:val="auto"/>
            <w:sz w:val="24"/>
            <w:szCs w:val="24"/>
            <w:u w:val="none"/>
            <w:shd w:val="clear" w:color="auto" w:fill="FFFFFF"/>
            <w:lang w:val="en-US"/>
          </w:rPr>
          <w:t>diorama</w:t>
        </w:r>
        <w:r w:rsidR="00F03543" w:rsidRPr="00E771ED">
          <w:rPr>
            <w:rStyle w:val="a4"/>
            <w:rFonts w:ascii="Times New Roman" w:hAnsi="Times New Roman" w:cs="Times New Roman"/>
            <w:color w:val="auto"/>
            <w:sz w:val="24"/>
            <w:szCs w:val="24"/>
            <w:u w:val="none"/>
            <w:shd w:val="clear" w:color="auto" w:fill="FFFFFF"/>
            <w:lang w:val="en-US"/>
          </w:rPr>
          <w:t>-</w:t>
        </w:r>
        <w:r w:rsidR="00F03543" w:rsidRPr="00E771ED">
          <w:rPr>
            <w:rStyle w:val="a4"/>
            <w:rFonts w:ascii="Times New Roman" w:hAnsi="Times New Roman" w:cs="Times New Roman"/>
            <w:bCs/>
            <w:color w:val="auto"/>
            <w:sz w:val="24"/>
            <w:szCs w:val="24"/>
            <w:u w:val="none"/>
            <w:shd w:val="clear" w:color="auto" w:fill="FFFFFF"/>
            <w:lang w:val="en-US"/>
          </w:rPr>
          <w:t>kurskaya</w:t>
        </w:r>
        <w:r w:rsidR="00F03543" w:rsidRPr="00E771ED">
          <w:rPr>
            <w:rStyle w:val="a4"/>
            <w:rFonts w:ascii="Times New Roman" w:hAnsi="Times New Roman" w:cs="Times New Roman"/>
            <w:color w:val="auto"/>
            <w:sz w:val="24"/>
            <w:szCs w:val="24"/>
            <w:u w:val="none"/>
            <w:shd w:val="clear" w:color="auto" w:fill="FFFFFF"/>
            <w:lang w:val="en-US"/>
          </w:rPr>
          <w:t>…1-</w:t>
        </w:r>
        <w:r w:rsidR="00F03543" w:rsidRPr="00E771ED">
          <w:rPr>
            <w:rStyle w:val="a4"/>
            <w:rFonts w:ascii="Times New Roman" w:hAnsi="Times New Roman" w:cs="Times New Roman"/>
            <w:bCs/>
            <w:color w:val="auto"/>
            <w:sz w:val="24"/>
            <w:szCs w:val="24"/>
            <w:u w:val="none"/>
            <w:shd w:val="clear" w:color="auto" w:fill="FFFFFF"/>
            <w:lang w:val="en-US"/>
          </w:rPr>
          <w:t>diorama</w:t>
        </w:r>
        <w:r w:rsidR="00F03543" w:rsidRPr="00E771ED">
          <w:rPr>
            <w:rStyle w:val="a4"/>
            <w:rFonts w:ascii="Times New Roman" w:hAnsi="Times New Roman" w:cs="Times New Roman"/>
            <w:color w:val="auto"/>
            <w:sz w:val="24"/>
            <w:szCs w:val="24"/>
            <w:u w:val="none"/>
            <w:shd w:val="clear" w:color="auto" w:fill="FFFFFF"/>
            <w:lang w:val="en-US"/>
          </w:rPr>
          <w:t>…</w:t>
        </w:r>
        <w:r w:rsidR="00F03543" w:rsidRPr="00E771ED">
          <w:rPr>
            <w:rStyle w:val="a4"/>
            <w:rFonts w:ascii="Times New Roman" w:hAnsi="Times New Roman" w:cs="Times New Roman"/>
            <w:bCs/>
            <w:color w:val="auto"/>
            <w:sz w:val="24"/>
            <w:szCs w:val="24"/>
            <w:u w:val="none"/>
            <w:shd w:val="clear" w:color="auto" w:fill="FFFFFF"/>
            <w:lang w:val="en-US"/>
          </w:rPr>
          <w:t>duga</w:t>
        </w:r>
      </w:hyperlink>
    </w:p>
    <w:p w:rsidR="001B35B6" w:rsidRPr="009B43D1" w:rsidRDefault="00A73E04" w:rsidP="00F03543">
      <w:pPr>
        <w:pStyle w:val="a5"/>
        <w:numPr>
          <w:ilvl w:val="0"/>
          <w:numId w:val="2"/>
        </w:numPr>
        <w:spacing w:after="0" w:line="360" w:lineRule="auto"/>
        <w:jc w:val="both"/>
        <w:rPr>
          <w:rStyle w:val="serp-urlitem"/>
          <w:rFonts w:ascii="Times New Roman" w:hAnsi="Times New Roman" w:cs="Times New Roman"/>
          <w:sz w:val="24"/>
          <w:szCs w:val="24"/>
          <w:lang w:val="en-US"/>
        </w:rPr>
      </w:pPr>
      <w:hyperlink r:id="rId83" w:tgtFrame="_blank" w:history="1">
        <w:r w:rsidR="001B35B6" w:rsidRPr="009B43D1">
          <w:rPr>
            <w:rStyle w:val="a4"/>
            <w:rFonts w:ascii="Times New Roman" w:hAnsi="Times New Roman" w:cs="Times New Roman"/>
            <w:color w:val="auto"/>
            <w:sz w:val="24"/>
            <w:szCs w:val="24"/>
            <w:u w:val="none"/>
            <w:shd w:val="clear" w:color="auto" w:fill="FFFFFF"/>
            <w:lang w:val="en-US"/>
          </w:rPr>
          <w:t>nash-ostrov.ru</w:t>
        </w:r>
      </w:hyperlink>
      <w:r w:rsidR="001B35B6" w:rsidRPr="009B43D1">
        <w:rPr>
          <w:rStyle w:val="serp-urlmark"/>
          <w:rFonts w:ascii="Times New Roman" w:hAnsi="Times New Roman" w:cs="Times New Roman"/>
          <w:sz w:val="24"/>
          <w:szCs w:val="24"/>
          <w:shd w:val="clear" w:color="auto" w:fill="FFFFFF"/>
          <w:lang w:val="en-US"/>
        </w:rPr>
        <w:t>›</w:t>
      </w:r>
      <w:hyperlink r:id="rId84" w:tgtFrame="_blank" w:history="1">
        <w:r w:rsidR="001B35B6" w:rsidRPr="009B43D1">
          <w:rPr>
            <w:rStyle w:val="a4"/>
            <w:rFonts w:ascii="Times New Roman" w:hAnsi="Times New Roman" w:cs="Times New Roman"/>
            <w:bCs/>
            <w:color w:val="auto"/>
            <w:sz w:val="24"/>
            <w:szCs w:val="24"/>
            <w:u w:val="none"/>
            <w:shd w:val="clear" w:color="auto" w:fill="FFFFFF"/>
            <w:lang w:val="en-US"/>
          </w:rPr>
          <w:t>pamyatniki</w:t>
        </w:r>
        <w:r w:rsidR="001B35B6" w:rsidRPr="009B43D1">
          <w:rPr>
            <w:rStyle w:val="a4"/>
            <w:rFonts w:ascii="Times New Roman" w:hAnsi="Times New Roman" w:cs="Times New Roman"/>
            <w:color w:val="auto"/>
            <w:sz w:val="24"/>
            <w:szCs w:val="24"/>
            <w:u w:val="none"/>
            <w:shd w:val="clear" w:color="auto" w:fill="FFFFFF"/>
            <w:lang w:val="en-US"/>
          </w:rPr>
          <w:t>…</w:t>
        </w:r>
        <w:r w:rsidR="001B35B6" w:rsidRPr="009B43D1">
          <w:rPr>
            <w:rStyle w:val="a4"/>
            <w:rFonts w:ascii="Times New Roman" w:hAnsi="Times New Roman" w:cs="Times New Roman"/>
            <w:bCs/>
            <w:color w:val="auto"/>
            <w:sz w:val="24"/>
            <w:szCs w:val="24"/>
            <w:u w:val="none"/>
            <w:shd w:val="clear" w:color="auto" w:fill="FFFFFF"/>
            <w:lang w:val="en-US"/>
          </w:rPr>
          <w:t>kurskoj</w:t>
        </w:r>
        <w:r w:rsidR="001B35B6" w:rsidRPr="009B43D1">
          <w:rPr>
            <w:rStyle w:val="a4"/>
            <w:rFonts w:ascii="Times New Roman" w:hAnsi="Times New Roman" w:cs="Times New Roman"/>
            <w:color w:val="auto"/>
            <w:sz w:val="24"/>
            <w:szCs w:val="24"/>
            <w:u w:val="none"/>
            <w:shd w:val="clear" w:color="auto" w:fill="FFFFFF"/>
            <w:lang w:val="en-US"/>
          </w:rPr>
          <w:t>-</w:t>
        </w:r>
        <w:r w:rsidR="001B35B6" w:rsidRPr="009B43D1">
          <w:rPr>
            <w:rStyle w:val="a4"/>
            <w:rFonts w:ascii="Times New Roman" w:hAnsi="Times New Roman" w:cs="Times New Roman"/>
            <w:bCs/>
            <w:color w:val="auto"/>
            <w:sz w:val="24"/>
            <w:szCs w:val="24"/>
            <w:u w:val="none"/>
            <w:shd w:val="clear" w:color="auto" w:fill="FFFFFF"/>
            <w:lang w:val="en-US"/>
          </w:rPr>
          <w:t>bitve</w:t>
        </w:r>
      </w:hyperlink>
    </w:p>
    <w:p w:rsidR="00592650" w:rsidRPr="009B43D1" w:rsidRDefault="00A73E04" w:rsidP="00F03543">
      <w:pPr>
        <w:pStyle w:val="a5"/>
        <w:numPr>
          <w:ilvl w:val="0"/>
          <w:numId w:val="2"/>
        </w:numPr>
        <w:spacing w:after="0" w:line="360" w:lineRule="auto"/>
        <w:jc w:val="both"/>
        <w:rPr>
          <w:rStyle w:val="serp-urlitem"/>
          <w:rFonts w:ascii="Times New Roman" w:hAnsi="Times New Roman" w:cs="Times New Roman"/>
          <w:sz w:val="24"/>
          <w:szCs w:val="24"/>
        </w:rPr>
      </w:pPr>
      <w:hyperlink r:id="rId85" w:tgtFrame="_blank" w:history="1">
        <w:r w:rsidR="00592650" w:rsidRPr="009B43D1">
          <w:rPr>
            <w:rStyle w:val="a4"/>
            <w:rFonts w:ascii="Times New Roman" w:hAnsi="Times New Roman" w:cs="Times New Roman"/>
            <w:color w:val="auto"/>
            <w:sz w:val="24"/>
            <w:szCs w:val="24"/>
            <w:u w:val="none"/>
            <w:shd w:val="clear" w:color="auto" w:fill="FFFFFF"/>
          </w:rPr>
          <w:t>voenhronika.ru</w:t>
        </w:r>
      </w:hyperlink>
      <w:r w:rsidR="00592650" w:rsidRPr="009B43D1">
        <w:rPr>
          <w:rStyle w:val="serp-urlmark"/>
          <w:rFonts w:ascii="Times New Roman" w:hAnsi="Times New Roman" w:cs="Times New Roman"/>
          <w:sz w:val="24"/>
          <w:szCs w:val="24"/>
          <w:shd w:val="clear" w:color="auto" w:fill="FFFFFF"/>
        </w:rPr>
        <w:t>›</w:t>
      </w:r>
      <w:hyperlink r:id="rId86" w:tgtFrame="_blank" w:history="1">
        <w:r w:rsidR="00592650" w:rsidRPr="009B43D1">
          <w:rPr>
            <w:rStyle w:val="a4"/>
            <w:rFonts w:ascii="Times New Roman" w:hAnsi="Times New Roman" w:cs="Times New Roman"/>
            <w:color w:val="auto"/>
            <w:sz w:val="24"/>
            <w:szCs w:val="24"/>
            <w:u w:val="none"/>
            <w:shd w:val="clear" w:color="auto" w:fill="FFFFFF"/>
          </w:rPr>
          <w:t>Военные</w:t>
        </w:r>
        <w:r w:rsidR="00592650" w:rsidRPr="009B43D1">
          <w:rPr>
            <w:rStyle w:val="apple-converted-space"/>
            <w:rFonts w:ascii="Times New Roman" w:hAnsi="Times New Roman" w:cs="Times New Roman"/>
            <w:sz w:val="24"/>
            <w:szCs w:val="24"/>
            <w:shd w:val="clear" w:color="auto" w:fill="FFFFFF"/>
          </w:rPr>
          <w:t> </w:t>
        </w:r>
        <w:r w:rsidR="00592650" w:rsidRPr="009B43D1">
          <w:rPr>
            <w:rStyle w:val="a4"/>
            <w:rFonts w:ascii="Times New Roman" w:hAnsi="Times New Roman" w:cs="Times New Roman"/>
            <w:bCs/>
            <w:color w:val="auto"/>
            <w:sz w:val="24"/>
            <w:szCs w:val="24"/>
            <w:u w:val="none"/>
            <w:shd w:val="clear" w:color="auto" w:fill="FFFFFF"/>
          </w:rPr>
          <w:t>фильмы</w:t>
        </w:r>
      </w:hyperlink>
      <w:r w:rsidR="00592650" w:rsidRPr="009B43D1">
        <w:rPr>
          <w:rStyle w:val="serp-urlmark"/>
          <w:rFonts w:ascii="Times New Roman" w:hAnsi="Times New Roman" w:cs="Times New Roman"/>
          <w:sz w:val="24"/>
          <w:szCs w:val="24"/>
          <w:shd w:val="clear" w:color="auto" w:fill="FFFFFF"/>
        </w:rPr>
        <w:t>›</w:t>
      </w:r>
      <w:hyperlink r:id="rId87" w:tgtFrame="_blank" w:history="1">
        <w:r w:rsidR="00592650" w:rsidRPr="009B43D1">
          <w:rPr>
            <w:rStyle w:val="a4"/>
            <w:rFonts w:ascii="Times New Roman" w:hAnsi="Times New Roman" w:cs="Times New Roman"/>
            <w:color w:val="auto"/>
            <w:sz w:val="24"/>
            <w:szCs w:val="24"/>
            <w:u w:val="none"/>
            <w:shd w:val="clear" w:color="auto" w:fill="FFFFFF"/>
          </w:rPr>
          <w:t>Огненная дуга</w:t>
        </w:r>
      </w:hyperlink>
    </w:p>
    <w:p w:rsidR="00C565EC" w:rsidRPr="009B43D1" w:rsidRDefault="00A73E04" w:rsidP="00F03543">
      <w:pPr>
        <w:pStyle w:val="a5"/>
        <w:numPr>
          <w:ilvl w:val="0"/>
          <w:numId w:val="2"/>
        </w:numPr>
        <w:spacing w:after="0" w:line="360" w:lineRule="auto"/>
        <w:jc w:val="both"/>
        <w:rPr>
          <w:rFonts w:ascii="Times New Roman" w:hAnsi="Times New Roman" w:cs="Times New Roman"/>
          <w:sz w:val="24"/>
          <w:szCs w:val="24"/>
        </w:rPr>
      </w:pPr>
      <w:hyperlink r:id="rId88" w:tgtFrame="_blank" w:history="1">
        <w:r w:rsidR="00C565EC" w:rsidRPr="009B43D1">
          <w:rPr>
            <w:rStyle w:val="a4"/>
            <w:rFonts w:ascii="Times New Roman" w:hAnsi="Times New Roman" w:cs="Times New Roman"/>
            <w:color w:val="auto"/>
            <w:sz w:val="24"/>
            <w:szCs w:val="24"/>
            <w:u w:val="none"/>
            <w:shd w:val="clear" w:color="auto" w:fill="FFFFFF"/>
          </w:rPr>
          <w:t>zserials.tv</w:t>
        </w:r>
      </w:hyperlink>
      <w:r w:rsidR="00C565EC" w:rsidRPr="009B43D1">
        <w:rPr>
          <w:rStyle w:val="serp-urlmark"/>
          <w:rFonts w:ascii="Times New Roman" w:hAnsi="Times New Roman" w:cs="Times New Roman"/>
          <w:sz w:val="24"/>
          <w:szCs w:val="24"/>
          <w:shd w:val="clear" w:color="auto" w:fill="FFFFFF"/>
        </w:rPr>
        <w:t>›</w:t>
      </w:r>
      <w:hyperlink r:id="rId89" w:tgtFrame="_blank" w:history="1">
        <w:r w:rsidR="00C565EC" w:rsidRPr="009B43D1">
          <w:rPr>
            <w:rStyle w:val="a4"/>
            <w:rFonts w:ascii="Times New Roman" w:hAnsi="Times New Roman" w:cs="Times New Roman"/>
            <w:color w:val="auto"/>
            <w:sz w:val="24"/>
            <w:szCs w:val="24"/>
            <w:u w:val="none"/>
            <w:shd w:val="clear" w:color="auto" w:fill="FFFFFF"/>
          </w:rPr>
          <w:t>…</w:t>
        </w:r>
        <w:r w:rsidR="00C565EC" w:rsidRPr="009B43D1">
          <w:rPr>
            <w:rStyle w:val="a4"/>
            <w:rFonts w:ascii="Times New Roman" w:hAnsi="Times New Roman" w:cs="Times New Roman"/>
            <w:bCs/>
            <w:color w:val="auto"/>
            <w:sz w:val="24"/>
            <w:szCs w:val="24"/>
            <w:u w:val="none"/>
            <w:shd w:val="clear" w:color="auto" w:fill="FFFFFF"/>
          </w:rPr>
          <w:t>kurskaja</w:t>
        </w:r>
        <w:r w:rsidR="00C565EC" w:rsidRPr="009B43D1">
          <w:rPr>
            <w:rStyle w:val="a4"/>
            <w:rFonts w:ascii="Times New Roman" w:hAnsi="Times New Roman" w:cs="Times New Roman"/>
            <w:color w:val="auto"/>
            <w:sz w:val="24"/>
            <w:szCs w:val="24"/>
            <w:u w:val="none"/>
            <w:shd w:val="clear" w:color="auto" w:fill="FFFFFF"/>
          </w:rPr>
          <w:t>-</w:t>
        </w:r>
        <w:r w:rsidR="00C565EC" w:rsidRPr="009B43D1">
          <w:rPr>
            <w:rStyle w:val="a4"/>
            <w:rFonts w:ascii="Times New Roman" w:hAnsi="Times New Roman" w:cs="Times New Roman"/>
            <w:bCs/>
            <w:color w:val="auto"/>
            <w:sz w:val="24"/>
            <w:szCs w:val="24"/>
            <w:u w:val="none"/>
            <w:shd w:val="clear" w:color="auto" w:fill="FFFFFF"/>
          </w:rPr>
          <w:t>bitva</w:t>
        </w:r>
        <w:r w:rsidR="00C565EC" w:rsidRPr="009B43D1">
          <w:rPr>
            <w:rStyle w:val="a4"/>
            <w:rFonts w:ascii="Times New Roman" w:hAnsi="Times New Roman" w:cs="Times New Roman"/>
            <w:color w:val="auto"/>
            <w:sz w:val="24"/>
            <w:szCs w:val="24"/>
            <w:u w:val="none"/>
            <w:shd w:val="clear" w:color="auto" w:fill="FFFFFF"/>
          </w:rPr>
          <w:t>-</w:t>
        </w:r>
        <w:r w:rsidR="00C565EC" w:rsidRPr="009B43D1">
          <w:rPr>
            <w:rStyle w:val="a4"/>
            <w:rFonts w:ascii="Times New Roman" w:hAnsi="Times New Roman" w:cs="Times New Roman"/>
            <w:bCs/>
            <w:color w:val="auto"/>
            <w:sz w:val="24"/>
            <w:szCs w:val="24"/>
            <w:u w:val="none"/>
            <w:shd w:val="clear" w:color="auto" w:fill="FFFFFF"/>
          </w:rPr>
          <w:t>vremja</w:t>
        </w:r>
        <w:r w:rsidR="00C565EC" w:rsidRPr="009B43D1">
          <w:rPr>
            <w:rStyle w:val="a4"/>
            <w:rFonts w:ascii="Times New Roman" w:hAnsi="Times New Roman" w:cs="Times New Roman"/>
            <w:color w:val="auto"/>
            <w:sz w:val="24"/>
            <w:szCs w:val="24"/>
            <w:u w:val="none"/>
            <w:shd w:val="clear" w:color="auto" w:fill="FFFFFF"/>
          </w:rPr>
          <w:t>-</w:t>
        </w:r>
        <w:r w:rsidR="00C565EC" w:rsidRPr="009B43D1">
          <w:rPr>
            <w:rStyle w:val="a4"/>
            <w:rFonts w:ascii="Times New Roman" w:hAnsi="Times New Roman" w:cs="Times New Roman"/>
            <w:bCs/>
            <w:color w:val="auto"/>
            <w:sz w:val="24"/>
            <w:szCs w:val="24"/>
            <w:u w:val="none"/>
            <w:shd w:val="clear" w:color="auto" w:fill="FFFFFF"/>
          </w:rPr>
          <w:t>pobezhdat</w:t>
        </w:r>
        <w:r w:rsidR="00C565EC" w:rsidRPr="009B43D1">
          <w:rPr>
            <w:rStyle w:val="a4"/>
            <w:rFonts w:ascii="Times New Roman" w:hAnsi="Times New Roman" w:cs="Times New Roman"/>
            <w:color w:val="auto"/>
            <w:sz w:val="24"/>
            <w:szCs w:val="24"/>
            <w:u w:val="none"/>
            <w:shd w:val="clear" w:color="auto" w:fill="FFFFFF"/>
          </w:rPr>
          <w:t>.php</w:t>
        </w:r>
      </w:hyperlink>
    </w:p>
    <w:p w:rsidR="00E771ED" w:rsidRPr="009B43D1" w:rsidRDefault="00A73E04" w:rsidP="00E771ED">
      <w:pPr>
        <w:pStyle w:val="a5"/>
        <w:numPr>
          <w:ilvl w:val="0"/>
          <w:numId w:val="2"/>
        </w:numPr>
        <w:spacing w:after="0" w:line="360" w:lineRule="auto"/>
        <w:jc w:val="both"/>
        <w:rPr>
          <w:rStyle w:val="serp-urlitem"/>
          <w:rFonts w:ascii="Times New Roman" w:hAnsi="Times New Roman" w:cs="Times New Roman"/>
          <w:sz w:val="24"/>
          <w:szCs w:val="24"/>
          <w:lang w:val="en-US"/>
        </w:rPr>
      </w:pPr>
      <w:hyperlink r:id="rId90" w:tgtFrame="_blank" w:history="1">
        <w:r w:rsidR="00C565EC" w:rsidRPr="009B43D1">
          <w:rPr>
            <w:rStyle w:val="a4"/>
            <w:rFonts w:ascii="Times New Roman" w:hAnsi="Times New Roman" w:cs="Times New Roman"/>
            <w:color w:val="auto"/>
            <w:sz w:val="24"/>
            <w:szCs w:val="24"/>
            <w:u w:val="none"/>
            <w:shd w:val="clear" w:color="auto" w:fill="FFFFFF"/>
            <w:lang w:val="en-US"/>
          </w:rPr>
          <w:t>tfilm.tv</w:t>
        </w:r>
      </w:hyperlink>
      <w:r w:rsidR="00C565EC" w:rsidRPr="009B43D1">
        <w:rPr>
          <w:rStyle w:val="serp-urlmark"/>
          <w:rFonts w:ascii="Times New Roman" w:hAnsi="Times New Roman" w:cs="Times New Roman"/>
          <w:sz w:val="24"/>
          <w:szCs w:val="24"/>
          <w:shd w:val="clear" w:color="auto" w:fill="FFFFFF"/>
          <w:lang w:val="en-US"/>
        </w:rPr>
        <w:t>›</w:t>
      </w:r>
      <w:hyperlink r:id="rId91" w:tgtFrame="_blank" w:history="1">
        <w:r w:rsidR="00C565EC" w:rsidRPr="009B43D1">
          <w:rPr>
            <w:rStyle w:val="a4"/>
            <w:rFonts w:ascii="Times New Roman" w:hAnsi="Times New Roman" w:cs="Times New Roman"/>
            <w:color w:val="auto"/>
            <w:sz w:val="24"/>
            <w:szCs w:val="24"/>
            <w:u w:val="none"/>
            <w:shd w:val="clear" w:color="auto" w:fill="FFFFFF"/>
            <w:lang w:val="en-US"/>
          </w:rPr>
          <w:t>30676-voinskaya-slava…</w:t>
        </w:r>
        <w:r w:rsidR="00C565EC" w:rsidRPr="009B43D1">
          <w:rPr>
            <w:rStyle w:val="a4"/>
            <w:rFonts w:ascii="Times New Roman" w:hAnsi="Times New Roman" w:cs="Times New Roman"/>
            <w:bCs/>
            <w:color w:val="auto"/>
            <w:sz w:val="24"/>
            <w:szCs w:val="24"/>
            <w:u w:val="none"/>
            <w:shd w:val="clear" w:color="auto" w:fill="FFFFFF"/>
            <w:lang w:val="en-US"/>
          </w:rPr>
          <w:t>kurskaya</w:t>
        </w:r>
        <w:r w:rsidR="00C565EC" w:rsidRPr="009B43D1">
          <w:rPr>
            <w:rStyle w:val="a4"/>
            <w:rFonts w:ascii="Times New Roman" w:hAnsi="Times New Roman" w:cs="Times New Roman"/>
            <w:color w:val="auto"/>
            <w:sz w:val="24"/>
            <w:szCs w:val="24"/>
            <w:u w:val="none"/>
            <w:shd w:val="clear" w:color="auto" w:fill="FFFFFF"/>
            <w:lang w:val="en-US"/>
          </w:rPr>
          <w:t>-</w:t>
        </w:r>
        <w:r w:rsidR="00C565EC" w:rsidRPr="009B43D1">
          <w:rPr>
            <w:rStyle w:val="a4"/>
            <w:rFonts w:ascii="Times New Roman" w:hAnsi="Times New Roman" w:cs="Times New Roman"/>
            <w:bCs/>
            <w:color w:val="auto"/>
            <w:sz w:val="24"/>
            <w:szCs w:val="24"/>
            <w:u w:val="none"/>
            <w:shd w:val="clear" w:color="auto" w:fill="FFFFFF"/>
            <w:lang w:val="en-US"/>
          </w:rPr>
          <w:t>bitva</w:t>
        </w:r>
        <w:r w:rsidR="00C565EC" w:rsidRPr="009B43D1">
          <w:rPr>
            <w:rStyle w:val="a4"/>
            <w:rFonts w:ascii="Times New Roman" w:hAnsi="Times New Roman" w:cs="Times New Roman"/>
            <w:color w:val="auto"/>
            <w:sz w:val="24"/>
            <w:szCs w:val="24"/>
            <w:u w:val="none"/>
            <w:shd w:val="clear" w:color="auto" w:fill="FFFFFF"/>
            <w:lang w:val="en-US"/>
          </w:rPr>
          <w:t>.html</w:t>
        </w:r>
      </w:hyperlink>
    </w:p>
    <w:p w:rsidR="00E771ED" w:rsidRPr="009B43D1" w:rsidRDefault="00A73E04" w:rsidP="00E771ED">
      <w:pPr>
        <w:pStyle w:val="a5"/>
        <w:numPr>
          <w:ilvl w:val="0"/>
          <w:numId w:val="2"/>
        </w:numPr>
        <w:spacing w:after="0" w:line="360" w:lineRule="auto"/>
        <w:jc w:val="both"/>
        <w:rPr>
          <w:rFonts w:ascii="Times New Roman" w:hAnsi="Times New Roman" w:cs="Times New Roman"/>
          <w:sz w:val="24"/>
          <w:szCs w:val="24"/>
          <w:lang w:val="en-US"/>
        </w:rPr>
      </w:pPr>
      <w:hyperlink r:id="rId92" w:tgtFrame="_blank" w:history="1">
        <w:r w:rsidR="00E771ED" w:rsidRPr="009B43D1">
          <w:rPr>
            <w:rStyle w:val="a4"/>
            <w:rFonts w:ascii="Times New Roman" w:hAnsi="Times New Roman" w:cs="Times New Roman"/>
            <w:color w:val="auto"/>
            <w:sz w:val="24"/>
            <w:szCs w:val="24"/>
            <w:u w:val="none"/>
            <w:shd w:val="clear" w:color="auto" w:fill="FFFFFF"/>
            <w:lang w:val="en-US"/>
          </w:rPr>
          <w:t>ddd</w:t>
        </w:r>
        <w:r w:rsidR="00E771ED" w:rsidRPr="009B43D1">
          <w:rPr>
            <w:rStyle w:val="a4"/>
            <w:rFonts w:ascii="Times New Roman" w:hAnsi="Times New Roman" w:cs="Times New Roman"/>
            <w:bCs/>
            <w:color w:val="auto"/>
            <w:sz w:val="24"/>
            <w:szCs w:val="24"/>
            <w:u w:val="none"/>
            <w:shd w:val="clear" w:color="auto" w:fill="FFFFFF"/>
            <w:lang w:val="en-US"/>
          </w:rPr>
          <w:t>kursk</w:t>
        </w:r>
        <w:r w:rsidR="00E771ED" w:rsidRPr="009B43D1">
          <w:rPr>
            <w:rStyle w:val="a4"/>
            <w:rFonts w:ascii="Times New Roman" w:hAnsi="Times New Roman" w:cs="Times New Roman"/>
            <w:color w:val="auto"/>
            <w:sz w:val="24"/>
            <w:szCs w:val="24"/>
            <w:u w:val="none"/>
            <w:shd w:val="clear" w:color="auto" w:fill="FFFFFF"/>
            <w:lang w:val="en-US"/>
          </w:rPr>
          <w:t>.ru</w:t>
        </w:r>
      </w:hyperlink>
      <w:r w:rsidR="00E771ED" w:rsidRPr="009B43D1">
        <w:rPr>
          <w:rStyle w:val="serp-urlmark"/>
          <w:rFonts w:ascii="Times New Roman" w:hAnsi="Times New Roman" w:cs="Times New Roman"/>
          <w:sz w:val="24"/>
          <w:szCs w:val="24"/>
          <w:shd w:val="clear" w:color="auto" w:fill="FFFFFF"/>
          <w:lang w:val="en-US"/>
        </w:rPr>
        <w:t>›</w:t>
      </w:r>
      <w:hyperlink r:id="rId93" w:tgtFrame="_blank" w:history="1">
        <w:r w:rsidR="00E771ED" w:rsidRPr="009B43D1">
          <w:rPr>
            <w:rStyle w:val="a4"/>
            <w:rFonts w:ascii="Times New Roman" w:hAnsi="Times New Roman" w:cs="Times New Roman"/>
            <w:color w:val="auto"/>
            <w:sz w:val="24"/>
            <w:szCs w:val="24"/>
            <w:u w:val="none"/>
            <w:shd w:val="clear" w:color="auto" w:fill="FFFFFF"/>
          </w:rPr>
          <w:t>Архив</w:t>
        </w:r>
        <w:r w:rsidR="00E771ED" w:rsidRPr="009B43D1">
          <w:rPr>
            <w:rStyle w:val="a4"/>
            <w:rFonts w:ascii="Times New Roman" w:hAnsi="Times New Roman" w:cs="Times New Roman"/>
            <w:color w:val="auto"/>
            <w:sz w:val="24"/>
            <w:szCs w:val="24"/>
            <w:u w:val="none"/>
            <w:shd w:val="clear" w:color="auto" w:fill="FFFFFF"/>
            <w:lang w:val="en-US"/>
          </w:rPr>
          <w:t xml:space="preserve"> </w:t>
        </w:r>
        <w:r w:rsidR="00E771ED" w:rsidRPr="009B43D1">
          <w:rPr>
            <w:rStyle w:val="a4"/>
            <w:rFonts w:ascii="Times New Roman" w:hAnsi="Times New Roman" w:cs="Times New Roman"/>
            <w:color w:val="auto"/>
            <w:sz w:val="24"/>
            <w:szCs w:val="24"/>
            <w:u w:val="none"/>
            <w:shd w:val="clear" w:color="auto" w:fill="FFFFFF"/>
          </w:rPr>
          <w:t>номеров</w:t>
        </w:r>
      </w:hyperlink>
      <w:r w:rsidR="00E771ED" w:rsidRPr="009B43D1">
        <w:rPr>
          <w:rStyle w:val="serp-urlmark"/>
          <w:rFonts w:ascii="Times New Roman" w:hAnsi="Times New Roman" w:cs="Times New Roman"/>
          <w:sz w:val="24"/>
          <w:szCs w:val="24"/>
          <w:shd w:val="clear" w:color="auto" w:fill="FFFFFF"/>
          <w:lang w:val="en-US"/>
        </w:rPr>
        <w:t>›</w:t>
      </w:r>
      <w:hyperlink r:id="rId94" w:tgtFrame="_blank" w:history="1">
        <w:r w:rsidR="00E771ED" w:rsidRPr="009B43D1">
          <w:rPr>
            <w:rStyle w:val="a4"/>
            <w:rFonts w:ascii="Times New Roman" w:hAnsi="Times New Roman" w:cs="Times New Roman"/>
            <w:color w:val="auto"/>
            <w:sz w:val="24"/>
            <w:szCs w:val="24"/>
            <w:u w:val="none"/>
            <w:shd w:val="clear" w:color="auto" w:fill="FFFFFF"/>
            <w:lang w:val="en-US"/>
          </w:rPr>
          <w:t>866/planet/001922</w:t>
        </w:r>
      </w:hyperlink>
    </w:p>
    <w:p w:rsidR="00E771ED" w:rsidRPr="00C565EC" w:rsidRDefault="00E771ED" w:rsidP="00E771ED">
      <w:pPr>
        <w:pStyle w:val="a5"/>
        <w:spacing w:after="0" w:line="360" w:lineRule="auto"/>
        <w:jc w:val="both"/>
        <w:rPr>
          <w:rFonts w:ascii="Times New Roman" w:hAnsi="Times New Roman" w:cs="Times New Roman"/>
          <w:sz w:val="24"/>
          <w:szCs w:val="24"/>
          <w:lang w:val="en-US"/>
        </w:rPr>
      </w:pPr>
    </w:p>
    <w:sectPr w:rsidR="00E771ED" w:rsidRPr="00C565EC" w:rsidSect="007D3A68">
      <w:footerReference w:type="default" r:id="rId9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767F" w:rsidRDefault="0097767F" w:rsidP="00EC393A">
      <w:pPr>
        <w:spacing w:after="0" w:line="240" w:lineRule="auto"/>
      </w:pPr>
      <w:r>
        <w:separator/>
      </w:r>
    </w:p>
  </w:endnote>
  <w:endnote w:type="continuationSeparator" w:id="1">
    <w:p w:rsidR="0097767F" w:rsidRDefault="0097767F" w:rsidP="00EC39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851719"/>
      <w:docPartObj>
        <w:docPartGallery w:val="Page Numbers (Bottom of Page)"/>
        <w:docPartUnique/>
      </w:docPartObj>
    </w:sdtPr>
    <w:sdtContent>
      <w:p w:rsidR="00FF02C9" w:rsidRDefault="00A73E04">
        <w:pPr>
          <w:pStyle w:val="af1"/>
          <w:jc w:val="right"/>
        </w:pPr>
        <w:fldSimple w:instr=" PAGE   \* MERGEFORMAT ">
          <w:r w:rsidR="00CF527B">
            <w:rPr>
              <w:noProof/>
            </w:rPr>
            <w:t>2</w:t>
          </w:r>
        </w:fldSimple>
      </w:p>
    </w:sdtContent>
  </w:sdt>
  <w:p w:rsidR="00FF02C9" w:rsidRDefault="00FF02C9">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767F" w:rsidRDefault="0097767F" w:rsidP="00EC393A">
      <w:pPr>
        <w:spacing w:after="0" w:line="240" w:lineRule="auto"/>
      </w:pPr>
      <w:r>
        <w:separator/>
      </w:r>
    </w:p>
  </w:footnote>
  <w:footnote w:type="continuationSeparator" w:id="1">
    <w:p w:rsidR="0097767F" w:rsidRDefault="0097767F" w:rsidP="00EC393A">
      <w:pPr>
        <w:spacing w:after="0" w:line="240" w:lineRule="auto"/>
      </w:pPr>
      <w:r>
        <w:continuationSeparator/>
      </w:r>
    </w:p>
  </w:footnote>
  <w:footnote w:id="2">
    <w:p w:rsidR="00FF02C9" w:rsidRDefault="00FF02C9" w:rsidP="00E37AE2">
      <w:pPr>
        <w:pStyle w:val="ab"/>
        <w:jc w:val="both"/>
      </w:pPr>
      <w:r>
        <w:rPr>
          <w:rStyle w:val="ad"/>
        </w:rPr>
        <w:footnoteRef/>
      </w:r>
      <w:r>
        <w:t xml:space="preserve"> </w:t>
      </w:r>
      <w:r w:rsidRPr="00E37AE2">
        <w:rPr>
          <w:rFonts w:ascii="Times New Roman" w:hAnsi="Times New Roman" w:cs="Times New Roman"/>
          <w:color w:val="000000"/>
        </w:rPr>
        <w:t xml:space="preserve">Последние два десятилетия </w:t>
      </w:r>
      <w:r w:rsidRPr="00E37AE2">
        <w:rPr>
          <w:rFonts w:ascii="Times New Roman" w:hAnsi="Times New Roman" w:cs="Times New Roman"/>
          <w:b/>
          <w:color w:val="000000"/>
        </w:rPr>
        <w:t>Вениамин Карпович Чебанов</w:t>
      </w:r>
      <w:r w:rsidRPr="00E37AE2">
        <w:rPr>
          <w:rFonts w:ascii="Times New Roman" w:hAnsi="Times New Roman" w:cs="Times New Roman"/>
          <w:color w:val="000000"/>
        </w:rPr>
        <w:t xml:space="preserve"> полностью посвятил свое творчество теме Великой Отечественной войны. Для 88-летнего художника, участника Великой Отечественной войны (1944-1945), старшего лейтенанта-пехотинца, награжденного орденами Отечественной войны 1-й степени, «Красного знамени», медалью «За отвагу», эта война не закончилась до сих пор. Только ведет он ее не на поле сражений, а в мастерской на холсте, не винтовкой и автоматом, а карандашом и кистью.</w:t>
      </w:r>
    </w:p>
  </w:footnote>
  <w:footnote w:id="3">
    <w:p w:rsidR="00FF02C9" w:rsidRDefault="00FF02C9" w:rsidP="00865B1B">
      <w:pPr>
        <w:pStyle w:val="ab"/>
        <w:jc w:val="both"/>
      </w:pPr>
      <w:r>
        <w:rPr>
          <w:rStyle w:val="ad"/>
        </w:rPr>
        <w:footnoteRef/>
      </w:r>
      <w:r>
        <w:t xml:space="preserve"> </w:t>
      </w:r>
      <w:r w:rsidRPr="00865B1B">
        <w:rPr>
          <w:rFonts w:ascii="Times New Roman" w:hAnsi="Times New Roman" w:cs="Times New Roman"/>
          <w:b/>
          <w:bCs/>
          <w:iCs/>
        </w:rPr>
        <w:t>Джузеппе Рава</w:t>
      </w:r>
      <w:r w:rsidRPr="00865B1B">
        <w:rPr>
          <w:rStyle w:val="apple-converted-space"/>
          <w:rFonts w:ascii="Times New Roman" w:hAnsi="Times New Roman" w:cs="Times New Roman"/>
        </w:rPr>
        <w:t> </w:t>
      </w:r>
      <w:r w:rsidRPr="00865B1B">
        <w:rPr>
          <w:rFonts w:ascii="Times New Roman" w:hAnsi="Times New Roman" w:cs="Times New Roman"/>
        </w:rPr>
        <w:t>родился 16 июля 1963 года в Фаэнце — итальянский художник и скульптор из Фаэнца. C детства любит историю, особенно военную историю. Его отец Томазо рассказывал ему о своих переживаниях во время второй Мировой Войны.</w:t>
      </w:r>
      <w:r>
        <w:rPr>
          <w:rFonts w:ascii="Times New Roman" w:hAnsi="Times New Roman" w:cs="Times New Roman"/>
        </w:rPr>
        <w:t xml:space="preserve"> </w:t>
      </w:r>
      <w:r w:rsidRPr="00865B1B">
        <w:rPr>
          <w:rFonts w:ascii="Times New Roman" w:hAnsi="Times New Roman" w:cs="Times New Roman"/>
        </w:rPr>
        <w:t>Самоучка, был вдохновлен работами военных художников. Рава иллюстрирует военную историю, а также делает статуэтки.</w:t>
      </w:r>
    </w:p>
  </w:footnote>
  <w:footnote w:id="4">
    <w:p w:rsidR="00FF02C9" w:rsidRPr="00865B1B" w:rsidRDefault="00FF02C9" w:rsidP="00865B1B">
      <w:pPr>
        <w:pStyle w:val="ab"/>
        <w:jc w:val="both"/>
        <w:rPr>
          <w:rFonts w:ascii="Times New Roman" w:hAnsi="Times New Roman" w:cs="Times New Roman"/>
        </w:rPr>
      </w:pPr>
      <w:r>
        <w:rPr>
          <w:rStyle w:val="ad"/>
        </w:rPr>
        <w:footnoteRef/>
      </w:r>
      <w:r>
        <w:t xml:space="preserve"> </w:t>
      </w:r>
      <w:r w:rsidRPr="00865B1B">
        <w:rPr>
          <w:rFonts w:ascii="Times New Roman" w:hAnsi="Times New Roman" w:cs="Times New Roman"/>
          <w:b/>
          <w:bCs/>
          <w:iCs/>
          <w:color w:val="000000"/>
        </w:rPr>
        <w:t>Николас Трудгиан</w:t>
      </w:r>
      <w:r w:rsidRPr="00865B1B">
        <w:rPr>
          <w:rStyle w:val="apple-converted-space"/>
          <w:rFonts w:ascii="Times New Roman" w:hAnsi="Times New Roman" w:cs="Times New Roman"/>
          <w:color w:val="000000"/>
        </w:rPr>
        <w:t> </w:t>
      </w:r>
      <w:r w:rsidRPr="00865B1B">
        <w:rPr>
          <w:rFonts w:ascii="Times New Roman" w:hAnsi="Times New Roman" w:cs="Times New Roman"/>
          <w:color w:val="000000"/>
        </w:rPr>
        <w:t>родился в Англии в Плимуте в 1959 году. К концу 1980-х годов Ник получил предложение поработать на Военную галерею. После завершения серии авиационных плакатов, в том числе гигантских картин в ознаменование семьдесят пятой годовщины Королевских военно-воздушных сил, его работы были опубликованы ограниченным тиражом в 1991 году.</w:t>
      </w:r>
      <w:r w:rsidRPr="00865B1B">
        <w:rPr>
          <w:rStyle w:val="apple-converted-space"/>
          <w:rFonts w:ascii="Times New Roman" w:hAnsi="Times New Roman" w:cs="Times New Roman"/>
          <w:color w:val="000000"/>
        </w:rPr>
        <w:t> </w:t>
      </w:r>
      <w:r w:rsidRPr="00865B1B">
        <w:rPr>
          <w:rFonts w:ascii="Times New Roman" w:hAnsi="Times New Roman" w:cs="Times New Roman"/>
          <w:color w:val="000000"/>
        </w:rPr>
        <w:t>Его живопись отличается точностью изображения. Он стремится к максимальной исторической достоверности за что его работы особенно ценятся коллекционерами.</w:t>
      </w:r>
    </w:p>
  </w:footnote>
  <w:footnote w:id="5">
    <w:p w:rsidR="00FF02C9" w:rsidRPr="00040829" w:rsidRDefault="00FF02C9" w:rsidP="00FF02C9">
      <w:pPr>
        <w:pStyle w:val="ab"/>
        <w:jc w:val="both"/>
      </w:pPr>
      <w:r w:rsidRPr="00865B1B">
        <w:rPr>
          <w:rStyle w:val="ad"/>
          <w:rFonts w:ascii="Times New Roman" w:hAnsi="Times New Roman" w:cs="Times New Roman"/>
        </w:rPr>
        <w:footnoteRef/>
      </w:r>
      <w:r w:rsidRPr="00865B1B">
        <w:rPr>
          <w:rFonts w:ascii="Times New Roman" w:hAnsi="Times New Roman" w:cs="Times New Roman"/>
        </w:rPr>
        <w:t xml:space="preserve"> </w:t>
      </w:r>
      <w:r w:rsidRPr="00865B1B">
        <w:rPr>
          <w:rFonts w:ascii="Times New Roman" w:hAnsi="Times New Roman" w:cs="Times New Roman"/>
          <w:b/>
          <w:bCs/>
          <w:color w:val="000000"/>
          <w:shd w:val="clear" w:color="auto" w:fill="FFFFFF"/>
        </w:rPr>
        <w:t>Диорама</w:t>
      </w:r>
      <w:r w:rsidRPr="00865B1B">
        <w:rPr>
          <w:rStyle w:val="apple-converted-space"/>
          <w:rFonts w:ascii="Times New Roman" w:hAnsi="Times New Roman" w:cs="Times New Roman"/>
          <w:color w:val="000000"/>
          <w:shd w:val="clear" w:color="auto" w:fill="FFFFFF"/>
        </w:rPr>
        <w:t> </w:t>
      </w:r>
      <w:r w:rsidRPr="00865B1B">
        <w:rPr>
          <w:rFonts w:ascii="Times New Roman" w:hAnsi="Times New Roman" w:cs="Times New Roman"/>
          <w:color w:val="000000"/>
          <w:shd w:val="clear" w:color="auto" w:fill="FFFFFF"/>
        </w:rPr>
        <w:t>— лентообразная, изогнутая полукругом живописная картина с</w:t>
      </w:r>
      <w:r w:rsidRPr="00865B1B">
        <w:rPr>
          <w:rStyle w:val="apple-converted-space"/>
          <w:rFonts w:ascii="Times New Roman" w:hAnsi="Times New Roman" w:cs="Times New Roman"/>
          <w:color w:val="000000"/>
          <w:shd w:val="clear" w:color="auto" w:fill="FFFFFF"/>
        </w:rPr>
        <w:t> </w:t>
      </w:r>
      <w:r w:rsidRPr="00865B1B">
        <w:rPr>
          <w:rFonts w:ascii="Times New Roman" w:hAnsi="Times New Roman" w:cs="Times New Roman"/>
          <w:color w:val="000000"/>
          <w:shd w:val="clear" w:color="auto" w:fill="FFFFFF"/>
        </w:rPr>
        <w:t>передним предметным планом (сооружения, реальные и бутафорские</w:t>
      </w:r>
      <w:r w:rsidRPr="00865B1B">
        <w:rPr>
          <w:rStyle w:val="apple-converted-space"/>
          <w:rFonts w:ascii="Times New Roman" w:hAnsi="Times New Roman" w:cs="Times New Roman"/>
          <w:color w:val="000000"/>
          <w:shd w:val="clear" w:color="auto" w:fill="FFFFFF"/>
        </w:rPr>
        <w:t> </w:t>
      </w:r>
      <w:r w:rsidRPr="00865B1B">
        <w:rPr>
          <w:rFonts w:ascii="Times New Roman" w:hAnsi="Times New Roman" w:cs="Times New Roman"/>
          <w:color w:val="000000"/>
          <w:shd w:val="clear" w:color="auto" w:fill="FFFFFF"/>
        </w:rPr>
        <w:t>предметы).</w:t>
      </w:r>
      <w:r w:rsidRPr="00865B1B">
        <w:rPr>
          <w:rStyle w:val="apple-converted-space"/>
          <w:rFonts w:ascii="Times New Roman" w:hAnsi="Times New Roman" w:cs="Times New Roman"/>
          <w:color w:val="000000"/>
          <w:shd w:val="clear" w:color="auto" w:fill="FFFFFF"/>
        </w:rPr>
        <w:t> </w:t>
      </w:r>
      <w:r w:rsidRPr="00865B1B">
        <w:rPr>
          <w:rFonts w:ascii="Times New Roman" w:hAnsi="Times New Roman" w:cs="Times New Roman"/>
          <w:bCs/>
          <w:color w:val="000000"/>
          <w:shd w:val="clear" w:color="auto" w:fill="FFFFFF"/>
        </w:rPr>
        <w:t>Диораму</w:t>
      </w:r>
      <w:r w:rsidRPr="00865B1B">
        <w:rPr>
          <w:rStyle w:val="apple-converted-space"/>
          <w:rFonts w:ascii="Times New Roman" w:hAnsi="Times New Roman" w:cs="Times New Roman"/>
          <w:color w:val="000000"/>
          <w:shd w:val="clear" w:color="auto" w:fill="FFFFFF"/>
        </w:rPr>
        <w:t> </w:t>
      </w:r>
      <w:r w:rsidRPr="00865B1B">
        <w:rPr>
          <w:rFonts w:ascii="Times New Roman" w:hAnsi="Times New Roman" w:cs="Times New Roman"/>
          <w:color w:val="000000"/>
          <w:shd w:val="clear" w:color="auto" w:fill="FFFFFF"/>
        </w:rPr>
        <w:t>относят к массовому зрелищному искусству</w:t>
      </w:r>
      <w:r>
        <w:rPr>
          <w:rFonts w:ascii="Times New Roman" w:hAnsi="Times New Roman" w:cs="Times New Roman"/>
          <w:color w:val="000000"/>
          <w:shd w:val="clear" w:color="auto" w:fill="FFFFFF"/>
        </w:rPr>
        <w:t xml:space="preserve">. </w:t>
      </w:r>
      <w:r w:rsidRPr="00040829">
        <w:rPr>
          <w:rFonts w:ascii="Times New Roman" w:hAnsi="Times New Roman" w:cs="Times New Roman"/>
          <w:color w:val="000000"/>
          <w:shd w:val="clear" w:color="auto" w:fill="FFFFFF"/>
        </w:rPr>
        <w:t>[13]</w:t>
      </w:r>
    </w:p>
  </w:footnote>
  <w:footnote w:id="6">
    <w:p w:rsidR="00FF02C9" w:rsidRDefault="00FF02C9" w:rsidP="00040829">
      <w:pPr>
        <w:pStyle w:val="ab"/>
        <w:jc w:val="both"/>
      </w:pPr>
      <w:r w:rsidRPr="00865B1B">
        <w:rPr>
          <w:rStyle w:val="ad"/>
          <w:rFonts w:ascii="Times New Roman" w:hAnsi="Times New Roman" w:cs="Times New Roman"/>
        </w:rPr>
        <w:footnoteRef/>
      </w:r>
      <w:r w:rsidRPr="00865B1B">
        <w:rPr>
          <w:rFonts w:ascii="Times New Roman" w:hAnsi="Times New Roman" w:cs="Times New Roman"/>
        </w:rPr>
        <w:t xml:space="preserve"> </w:t>
      </w:r>
      <w:r w:rsidRPr="00865B1B">
        <w:rPr>
          <w:rFonts w:ascii="Times New Roman" w:hAnsi="Times New Roman" w:cs="Times New Roman"/>
          <w:b/>
          <w:bCs/>
          <w:iCs/>
          <w:color w:val="000000"/>
        </w:rPr>
        <w:t>Александр Юрьевич Аверьянов</w:t>
      </w:r>
      <w:r w:rsidRPr="00865B1B">
        <w:rPr>
          <w:rStyle w:val="apple-converted-space"/>
          <w:rFonts w:ascii="Times New Roman" w:hAnsi="Times New Roman" w:cs="Times New Roman"/>
          <w:color w:val="000000"/>
        </w:rPr>
        <w:t> </w:t>
      </w:r>
      <w:r w:rsidRPr="00865B1B">
        <w:rPr>
          <w:rFonts w:ascii="Times New Roman" w:hAnsi="Times New Roman" w:cs="Times New Roman"/>
          <w:color w:val="000000"/>
        </w:rPr>
        <w:t>родился в 1950 г. в г. Чехове Московской области. Закончил Московское художественное училище им. М.И.Калинина.</w:t>
      </w:r>
    </w:p>
  </w:footnote>
  <w:footnote w:id="7">
    <w:p w:rsidR="00FF02C9" w:rsidRDefault="00FF02C9" w:rsidP="00040829">
      <w:pPr>
        <w:pStyle w:val="ab"/>
        <w:jc w:val="both"/>
      </w:pPr>
      <w:r>
        <w:rPr>
          <w:rStyle w:val="ad"/>
        </w:rPr>
        <w:footnoteRef/>
      </w:r>
      <w:r>
        <w:t xml:space="preserve"> </w:t>
      </w:r>
      <w:r w:rsidRPr="009A3559">
        <w:rPr>
          <w:rFonts w:ascii="Times New Roman" w:hAnsi="Times New Roman" w:cs="Times New Roman"/>
          <w:b/>
          <w:bCs/>
          <w:iCs/>
          <w:color w:val="000000"/>
        </w:rPr>
        <w:t>Евгений Александрович Корнеев</w:t>
      </w:r>
      <w:r w:rsidRPr="009A3559">
        <w:rPr>
          <w:rStyle w:val="apple-converted-space"/>
          <w:rFonts w:ascii="Times New Roman" w:hAnsi="Times New Roman" w:cs="Times New Roman"/>
          <w:color w:val="000000"/>
        </w:rPr>
        <w:t> </w:t>
      </w:r>
      <w:r w:rsidRPr="009A3559">
        <w:rPr>
          <w:rFonts w:ascii="Times New Roman" w:hAnsi="Times New Roman" w:cs="Times New Roman"/>
          <w:color w:val="000000"/>
        </w:rPr>
        <w:t>с 1981 года работает в студии военных художников имени М. Б. Грекова, а с 1985 года является членом Союза художников России.</w:t>
      </w:r>
    </w:p>
  </w:footnote>
  <w:footnote w:id="8">
    <w:p w:rsidR="00FF02C9" w:rsidRPr="00865B1B" w:rsidRDefault="00FF02C9" w:rsidP="00040829">
      <w:pPr>
        <w:pStyle w:val="ab"/>
        <w:jc w:val="both"/>
        <w:rPr>
          <w:rFonts w:ascii="Times New Roman" w:hAnsi="Times New Roman" w:cs="Times New Roman"/>
        </w:rPr>
      </w:pPr>
      <w:r>
        <w:rPr>
          <w:rStyle w:val="ad"/>
        </w:rPr>
        <w:footnoteRef/>
      </w:r>
      <w:r>
        <w:t xml:space="preserve"> </w:t>
      </w:r>
      <w:r w:rsidRPr="00865B1B">
        <w:rPr>
          <w:rFonts w:ascii="Times New Roman" w:hAnsi="Times New Roman" w:cs="Times New Roman"/>
          <w:b/>
          <w:bCs/>
          <w:iCs/>
          <w:color w:val="000000"/>
        </w:rPr>
        <w:t>Николай Сергеевич Присекин</w:t>
      </w:r>
      <w:r w:rsidRPr="00865B1B">
        <w:rPr>
          <w:rStyle w:val="apple-converted-space"/>
          <w:rFonts w:ascii="Times New Roman" w:hAnsi="Times New Roman" w:cs="Times New Roman"/>
          <w:color w:val="000000"/>
        </w:rPr>
        <w:t> </w:t>
      </w:r>
      <w:r w:rsidRPr="00865B1B">
        <w:rPr>
          <w:rFonts w:ascii="Times New Roman" w:hAnsi="Times New Roman" w:cs="Times New Roman"/>
          <w:color w:val="000000"/>
        </w:rPr>
        <w:t>родился в 1928 году в с. Частая Дубрава Боринского района Липецкой области. Учился в 1942—1947 гг. в Московском художественно-промышленном училище им. М. И. Калинина.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D62BA1"/>
    <w:multiLevelType w:val="hybridMultilevel"/>
    <w:tmpl w:val="A0B6DB9E"/>
    <w:lvl w:ilvl="0" w:tplc="0442C27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1E205C39"/>
    <w:multiLevelType w:val="hybridMultilevel"/>
    <w:tmpl w:val="D510501E"/>
    <w:lvl w:ilvl="0" w:tplc="F83004BC">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4100562E"/>
    <w:multiLevelType w:val="hybridMultilevel"/>
    <w:tmpl w:val="B85046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A1E7946"/>
    <w:multiLevelType w:val="hybridMultilevel"/>
    <w:tmpl w:val="02B88FE8"/>
    <w:lvl w:ilvl="0" w:tplc="4C32951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3771A94"/>
    <w:multiLevelType w:val="multilevel"/>
    <w:tmpl w:val="944C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F8337C7"/>
    <w:multiLevelType w:val="hybridMultilevel"/>
    <w:tmpl w:val="6C64B2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D6970E3"/>
    <w:multiLevelType w:val="hybridMultilevel"/>
    <w:tmpl w:val="20D61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3"/>
  </w:num>
  <w:num w:numId="6">
    <w:abstractNumId w:val="6"/>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284AE1"/>
    <w:rsid w:val="00040829"/>
    <w:rsid w:val="00173EE1"/>
    <w:rsid w:val="001A01B3"/>
    <w:rsid w:val="001B35B6"/>
    <w:rsid w:val="001E4EF2"/>
    <w:rsid w:val="00217891"/>
    <w:rsid w:val="00243881"/>
    <w:rsid w:val="00284AE1"/>
    <w:rsid w:val="002C2C85"/>
    <w:rsid w:val="002C5689"/>
    <w:rsid w:val="002D209B"/>
    <w:rsid w:val="002F53E2"/>
    <w:rsid w:val="002F69DB"/>
    <w:rsid w:val="00304ACB"/>
    <w:rsid w:val="00312055"/>
    <w:rsid w:val="0037061B"/>
    <w:rsid w:val="003C6162"/>
    <w:rsid w:val="00400BC7"/>
    <w:rsid w:val="00592650"/>
    <w:rsid w:val="007D3A68"/>
    <w:rsid w:val="00865B1B"/>
    <w:rsid w:val="00874147"/>
    <w:rsid w:val="008933A2"/>
    <w:rsid w:val="008C19B7"/>
    <w:rsid w:val="0097767F"/>
    <w:rsid w:val="00992D46"/>
    <w:rsid w:val="009A3559"/>
    <w:rsid w:val="009B43D1"/>
    <w:rsid w:val="009F4A7C"/>
    <w:rsid w:val="00A73E04"/>
    <w:rsid w:val="00AB0841"/>
    <w:rsid w:val="00C46D1E"/>
    <w:rsid w:val="00C565EC"/>
    <w:rsid w:val="00CC207A"/>
    <w:rsid w:val="00CF527B"/>
    <w:rsid w:val="00DD5D0E"/>
    <w:rsid w:val="00E37AE2"/>
    <w:rsid w:val="00E771ED"/>
    <w:rsid w:val="00EC393A"/>
    <w:rsid w:val="00F03543"/>
    <w:rsid w:val="00FD41A0"/>
    <w:rsid w:val="00FF02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3A68"/>
  </w:style>
  <w:style w:type="paragraph" w:styleId="1">
    <w:name w:val="heading 1"/>
    <w:basedOn w:val="a"/>
    <w:link w:val="10"/>
    <w:uiPriority w:val="9"/>
    <w:qFormat/>
    <w:rsid w:val="00400BC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84AE1"/>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284AE1"/>
    <w:rPr>
      <w:color w:val="0000FF"/>
      <w:u w:val="single"/>
    </w:rPr>
  </w:style>
  <w:style w:type="character" w:customStyle="1" w:styleId="91">
    <w:name w:val="стиль91"/>
    <w:basedOn w:val="a0"/>
    <w:rsid w:val="00284AE1"/>
  </w:style>
  <w:style w:type="paragraph" w:styleId="HTML">
    <w:name w:val="HTML Preformatted"/>
    <w:basedOn w:val="a"/>
    <w:link w:val="HTML0"/>
    <w:unhideWhenUsed/>
    <w:rsid w:val="00284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ko-KR"/>
    </w:rPr>
  </w:style>
  <w:style w:type="character" w:customStyle="1" w:styleId="HTML0">
    <w:name w:val="Стандартный HTML Знак"/>
    <w:basedOn w:val="a0"/>
    <w:link w:val="HTML"/>
    <w:rsid w:val="00284AE1"/>
    <w:rPr>
      <w:rFonts w:ascii="Courier New" w:eastAsia="Times New Roman" w:hAnsi="Courier New" w:cs="Courier New"/>
      <w:sz w:val="20"/>
      <w:szCs w:val="20"/>
      <w:lang w:eastAsia="ko-KR"/>
    </w:rPr>
  </w:style>
  <w:style w:type="paragraph" w:customStyle="1" w:styleId="Pa16">
    <w:name w:val="Pa16"/>
    <w:basedOn w:val="a"/>
    <w:next w:val="a"/>
    <w:uiPriority w:val="99"/>
    <w:rsid w:val="00284AE1"/>
    <w:pPr>
      <w:autoSpaceDE w:val="0"/>
      <w:autoSpaceDN w:val="0"/>
      <w:adjustRightInd w:val="0"/>
      <w:spacing w:after="0" w:line="281" w:lineRule="atLeast"/>
    </w:pPr>
    <w:rPr>
      <w:rFonts w:ascii="Times New Roman" w:hAnsi="Times New Roman" w:cs="Times New Roman"/>
      <w:sz w:val="24"/>
      <w:szCs w:val="24"/>
    </w:rPr>
  </w:style>
  <w:style w:type="character" w:customStyle="1" w:styleId="A30">
    <w:name w:val="A3"/>
    <w:uiPriority w:val="99"/>
    <w:rsid w:val="00284AE1"/>
    <w:rPr>
      <w:color w:val="000000"/>
      <w:sz w:val="22"/>
      <w:szCs w:val="22"/>
    </w:rPr>
  </w:style>
  <w:style w:type="paragraph" w:customStyle="1" w:styleId="Pa12">
    <w:name w:val="Pa12"/>
    <w:basedOn w:val="a"/>
    <w:next w:val="a"/>
    <w:uiPriority w:val="99"/>
    <w:rsid w:val="00284AE1"/>
    <w:pPr>
      <w:autoSpaceDE w:val="0"/>
      <w:autoSpaceDN w:val="0"/>
      <w:adjustRightInd w:val="0"/>
      <w:spacing w:after="0" w:line="241" w:lineRule="atLeast"/>
    </w:pPr>
    <w:rPr>
      <w:rFonts w:ascii="Times New Roman" w:hAnsi="Times New Roman" w:cs="Times New Roman"/>
      <w:sz w:val="24"/>
      <w:szCs w:val="24"/>
    </w:rPr>
  </w:style>
  <w:style w:type="paragraph" w:customStyle="1" w:styleId="Pa14">
    <w:name w:val="Pa14"/>
    <w:basedOn w:val="a"/>
    <w:next w:val="a"/>
    <w:uiPriority w:val="99"/>
    <w:rsid w:val="00284AE1"/>
    <w:pPr>
      <w:autoSpaceDE w:val="0"/>
      <w:autoSpaceDN w:val="0"/>
      <w:adjustRightInd w:val="0"/>
      <w:spacing w:after="0" w:line="241" w:lineRule="atLeast"/>
    </w:pPr>
    <w:rPr>
      <w:rFonts w:ascii="Times New Roman" w:hAnsi="Times New Roman" w:cs="Times New Roman"/>
      <w:sz w:val="24"/>
      <w:szCs w:val="24"/>
    </w:rPr>
  </w:style>
  <w:style w:type="paragraph" w:styleId="a5">
    <w:name w:val="List Paragraph"/>
    <w:basedOn w:val="a"/>
    <w:uiPriority w:val="34"/>
    <w:qFormat/>
    <w:rsid w:val="00284AE1"/>
    <w:pPr>
      <w:ind w:left="720"/>
      <w:contextualSpacing/>
    </w:pPr>
  </w:style>
  <w:style w:type="character" w:customStyle="1" w:styleId="serp-urlmark">
    <w:name w:val="serp-url__mark"/>
    <w:basedOn w:val="a0"/>
    <w:rsid w:val="00284AE1"/>
  </w:style>
  <w:style w:type="character" w:customStyle="1" w:styleId="apple-converted-space">
    <w:name w:val="apple-converted-space"/>
    <w:basedOn w:val="a0"/>
    <w:rsid w:val="00284AE1"/>
  </w:style>
  <w:style w:type="character" w:customStyle="1" w:styleId="serp-urlitem">
    <w:name w:val="serp-url__item"/>
    <w:basedOn w:val="a0"/>
    <w:rsid w:val="00284AE1"/>
  </w:style>
  <w:style w:type="character" w:customStyle="1" w:styleId="10">
    <w:name w:val="Заголовок 1 Знак"/>
    <w:basedOn w:val="a0"/>
    <w:link w:val="1"/>
    <w:uiPriority w:val="9"/>
    <w:rsid w:val="00400BC7"/>
    <w:rPr>
      <w:rFonts w:ascii="Times New Roman" w:eastAsia="Times New Roman" w:hAnsi="Times New Roman" w:cs="Times New Roman"/>
      <w:b/>
      <w:bCs/>
      <w:kern w:val="36"/>
      <w:sz w:val="48"/>
      <w:szCs w:val="48"/>
    </w:rPr>
  </w:style>
  <w:style w:type="character" w:styleId="a6">
    <w:name w:val="Emphasis"/>
    <w:basedOn w:val="a0"/>
    <w:uiPriority w:val="20"/>
    <w:qFormat/>
    <w:rsid w:val="00400BC7"/>
    <w:rPr>
      <w:i/>
      <w:iCs/>
    </w:rPr>
  </w:style>
  <w:style w:type="character" w:styleId="a7">
    <w:name w:val="Strong"/>
    <w:basedOn w:val="a0"/>
    <w:uiPriority w:val="22"/>
    <w:qFormat/>
    <w:rsid w:val="00400BC7"/>
    <w:rPr>
      <w:b/>
      <w:bCs/>
    </w:rPr>
  </w:style>
  <w:style w:type="paragraph" w:styleId="a8">
    <w:name w:val="Balloon Text"/>
    <w:basedOn w:val="a"/>
    <w:link w:val="a9"/>
    <w:uiPriority w:val="99"/>
    <w:semiHidden/>
    <w:unhideWhenUsed/>
    <w:rsid w:val="00400BC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00BC7"/>
    <w:rPr>
      <w:rFonts w:ascii="Tahoma" w:hAnsi="Tahoma" w:cs="Tahoma"/>
      <w:sz w:val="16"/>
      <w:szCs w:val="16"/>
    </w:rPr>
  </w:style>
  <w:style w:type="table" w:styleId="aa">
    <w:name w:val="Table Grid"/>
    <w:basedOn w:val="a1"/>
    <w:uiPriority w:val="59"/>
    <w:rsid w:val="00400BC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footnote text"/>
    <w:basedOn w:val="a"/>
    <w:link w:val="ac"/>
    <w:uiPriority w:val="99"/>
    <w:semiHidden/>
    <w:unhideWhenUsed/>
    <w:rsid w:val="00EC393A"/>
    <w:pPr>
      <w:spacing w:after="0" w:line="240" w:lineRule="auto"/>
    </w:pPr>
    <w:rPr>
      <w:sz w:val="20"/>
      <w:szCs w:val="20"/>
    </w:rPr>
  </w:style>
  <w:style w:type="character" w:customStyle="1" w:styleId="ac">
    <w:name w:val="Текст сноски Знак"/>
    <w:basedOn w:val="a0"/>
    <w:link w:val="ab"/>
    <w:uiPriority w:val="99"/>
    <w:semiHidden/>
    <w:rsid w:val="00EC393A"/>
    <w:rPr>
      <w:sz w:val="20"/>
      <w:szCs w:val="20"/>
    </w:rPr>
  </w:style>
  <w:style w:type="character" w:styleId="ad">
    <w:name w:val="footnote reference"/>
    <w:basedOn w:val="a0"/>
    <w:uiPriority w:val="99"/>
    <w:semiHidden/>
    <w:unhideWhenUsed/>
    <w:rsid w:val="00EC393A"/>
    <w:rPr>
      <w:vertAlign w:val="superscript"/>
    </w:rPr>
  </w:style>
  <w:style w:type="character" w:customStyle="1" w:styleId="infodata">
    <w:name w:val="info_data"/>
    <w:basedOn w:val="a0"/>
    <w:rsid w:val="00C565EC"/>
  </w:style>
  <w:style w:type="character" w:styleId="ae">
    <w:name w:val="FollowedHyperlink"/>
    <w:basedOn w:val="a0"/>
    <w:uiPriority w:val="99"/>
    <w:semiHidden/>
    <w:unhideWhenUsed/>
    <w:rsid w:val="0037061B"/>
    <w:rPr>
      <w:color w:val="800080" w:themeColor="followedHyperlink"/>
      <w:u w:val="single"/>
    </w:rPr>
  </w:style>
  <w:style w:type="paragraph" w:styleId="af">
    <w:name w:val="header"/>
    <w:basedOn w:val="a"/>
    <w:link w:val="af0"/>
    <w:uiPriority w:val="99"/>
    <w:semiHidden/>
    <w:unhideWhenUsed/>
    <w:rsid w:val="00FF02C9"/>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FF02C9"/>
  </w:style>
  <w:style w:type="paragraph" w:styleId="af1">
    <w:name w:val="footer"/>
    <w:basedOn w:val="a"/>
    <w:link w:val="af2"/>
    <w:uiPriority w:val="99"/>
    <w:unhideWhenUsed/>
    <w:rsid w:val="00FF02C9"/>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FF02C9"/>
  </w:style>
</w:styles>
</file>

<file path=word/webSettings.xml><?xml version="1.0" encoding="utf-8"?>
<w:webSettings xmlns:r="http://schemas.openxmlformats.org/officeDocument/2006/relationships" xmlns:w="http://schemas.openxmlformats.org/wordprocessingml/2006/main">
  <w:divs>
    <w:div w:id="753360989">
      <w:bodyDiv w:val="1"/>
      <w:marLeft w:val="0"/>
      <w:marRight w:val="0"/>
      <w:marTop w:val="0"/>
      <w:marBottom w:val="0"/>
      <w:divBdr>
        <w:top w:val="none" w:sz="0" w:space="0" w:color="auto"/>
        <w:left w:val="none" w:sz="0" w:space="0" w:color="auto"/>
        <w:bottom w:val="none" w:sz="0" w:space="0" w:color="auto"/>
        <w:right w:val="none" w:sz="0" w:space="0" w:color="auto"/>
      </w:divBdr>
    </w:div>
    <w:div w:id="895818413">
      <w:bodyDiv w:val="1"/>
      <w:marLeft w:val="0"/>
      <w:marRight w:val="0"/>
      <w:marTop w:val="0"/>
      <w:marBottom w:val="0"/>
      <w:divBdr>
        <w:top w:val="none" w:sz="0" w:space="0" w:color="auto"/>
        <w:left w:val="none" w:sz="0" w:space="0" w:color="auto"/>
        <w:bottom w:val="none" w:sz="0" w:space="0" w:color="auto"/>
        <w:right w:val="none" w:sz="0" w:space="0" w:color="auto"/>
      </w:divBdr>
      <w:divsChild>
        <w:div w:id="68617775">
          <w:marLeft w:val="0"/>
          <w:marRight w:val="0"/>
          <w:marTop w:val="0"/>
          <w:marBottom w:val="0"/>
          <w:divBdr>
            <w:top w:val="none" w:sz="0" w:space="0" w:color="auto"/>
            <w:left w:val="none" w:sz="0" w:space="0" w:color="auto"/>
            <w:bottom w:val="none" w:sz="0" w:space="0" w:color="auto"/>
            <w:right w:val="none" w:sz="0" w:space="0" w:color="auto"/>
          </w:divBdr>
        </w:div>
      </w:divsChild>
    </w:div>
    <w:div w:id="972519715">
      <w:bodyDiv w:val="1"/>
      <w:marLeft w:val="0"/>
      <w:marRight w:val="0"/>
      <w:marTop w:val="0"/>
      <w:marBottom w:val="0"/>
      <w:divBdr>
        <w:top w:val="none" w:sz="0" w:space="0" w:color="auto"/>
        <w:left w:val="none" w:sz="0" w:space="0" w:color="auto"/>
        <w:bottom w:val="none" w:sz="0" w:space="0" w:color="auto"/>
        <w:right w:val="none" w:sz="0" w:space="0" w:color="auto"/>
      </w:divBdr>
    </w:div>
    <w:div w:id="1162231884">
      <w:bodyDiv w:val="1"/>
      <w:marLeft w:val="0"/>
      <w:marRight w:val="0"/>
      <w:marTop w:val="0"/>
      <w:marBottom w:val="0"/>
      <w:divBdr>
        <w:top w:val="none" w:sz="0" w:space="0" w:color="auto"/>
        <w:left w:val="none" w:sz="0" w:space="0" w:color="auto"/>
        <w:bottom w:val="none" w:sz="0" w:space="0" w:color="auto"/>
        <w:right w:val="none" w:sz="0" w:space="0" w:color="auto"/>
      </w:divBdr>
    </w:div>
    <w:div w:id="1482843872">
      <w:bodyDiv w:val="1"/>
      <w:marLeft w:val="0"/>
      <w:marRight w:val="0"/>
      <w:marTop w:val="0"/>
      <w:marBottom w:val="0"/>
      <w:divBdr>
        <w:top w:val="none" w:sz="0" w:space="0" w:color="auto"/>
        <w:left w:val="none" w:sz="0" w:space="0" w:color="auto"/>
        <w:bottom w:val="none" w:sz="0" w:space="0" w:color="auto"/>
        <w:right w:val="none" w:sz="0" w:space="0" w:color="auto"/>
      </w:divBdr>
    </w:div>
    <w:div w:id="1516918653">
      <w:bodyDiv w:val="1"/>
      <w:marLeft w:val="0"/>
      <w:marRight w:val="0"/>
      <w:marTop w:val="0"/>
      <w:marBottom w:val="0"/>
      <w:divBdr>
        <w:top w:val="none" w:sz="0" w:space="0" w:color="auto"/>
        <w:left w:val="none" w:sz="0" w:space="0" w:color="auto"/>
        <w:bottom w:val="none" w:sz="0" w:space="0" w:color="auto"/>
        <w:right w:val="none" w:sz="0" w:space="0" w:color="auto"/>
      </w:divBdr>
    </w:div>
    <w:div w:id="1894151429">
      <w:bodyDiv w:val="1"/>
      <w:marLeft w:val="0"/>
      <w:marRight w:val="0"/>
      <w:marTop w:val="0"/>
      <w:marBottom w:val="0"/>
      <w:divBdr>
        <w:top w:val="none" w:sz="0" w:space="0" w:color="auto"/>
        <w:left w:val="none" w:sz="0" w:space="0" w:color="auto"/>
        <w:bottom w:val="none" w:sz="0" w:space="0" w:color="auto"/>
        <w:right w:val="none" w:sz="0" w:space="0" w:color="auto"/>
      </w:divBdr>
      <w:divsChild>
        <w:div w:id="14975778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48.jpeg"/><Relationship Id="rId68" Type="http://schemas.openxmlformats.org/officeDocument/2006/relationships/hyperlink" Target="https://ru.wikipedia.org/wiki/%D0%A5%D1%80%D0%BE%D0%BD%D0%B8%D0%BA%D0%B0_%D0%92%D0%B5%D0%BB%D0%B8%D0%BA%D0%BE%D0%B9_%D0%9E%D1%82%D0%B5%D1%87%D0%B5%D1%81%D1%82%D0%B2%D0%B5%D0%BD%D0%BD%D0%BE%D0%B9_%D0%B2%D0%BE%D0%B9%D0%BD%D1%8B/%D0%98%D1%8E%D0%BB%D1%8C_1943_%D0%B3%D0%BE%D0%B4%D0%B0" TargetMode="External"/><Relationship Id="rId76" Type="http://schemas.openxmlformats.org/officeDocument/2006/relationships/hyperlink" Target="http://www.onb.kursk.ru/our-booke/bitva/doc/07.html" TargetMode="External"/><Relationship Id="rId84" Type="http://schemas.openxmlformats.org/officeDocument/2006/relationships/hyperlink" Target="http://nash-ostrov.ru/pamyatniki-posvyashchjonnye-kurskoj-bitve" TargetMode="External"/><Relationship Id="rId89" Type="http://schemas.openxmlformats.org/officeDocument/2006/relationships/hyperlink" Target="http://zserials.tv/dokumentalnye/kurskaja-bitva-vremja-pobezhdat.php"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ru.wikipedia.org/wiki/%D0%91%D0%B5%D0%BB%D0%B3%D0%BE%D1%80%D0%BE%D0%B4%D1%81%D0%BA%D0%BE-%D0%A5%D0%B0%D1%80%D1%8C%D0%BA%D0%BE%D0%B2%D1%81%D0%BA%D0%B0%D1%8F_%D0%BE%D0%BF%D0%B5%D1%80%D0%B0%D1%86%D0%B8%D1%8F" TargetMode="External"/><Relationship Id="rId92" Type="http://schemas.openxmlformats.org/officeDocument/2006/relationships/hyperlink" Target="http://www.dddkursk.ru/"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6.jpeg"/><Relationship Id="rId11" Type="http://schemas.openxmlformats.org/officeDocument/2006/relationships/hyperlink" Target="http://library.vladimir.ru/wp-content/uploads/2012/07/%D0%A4%D0%BE%D1%82%D0%BE-60.jpg"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1.jpeg"/><Relationship Id="rId74" Type="http://schemas.openxmlformats.org/officeDocument/2006/relationships/hyperlink" Target="http://www.nbdrx.ru/CHIT/exhibition/016_exhibiton_fire/page4.asp" TargetMode="External"/><Relationship Id="rId79" Type="http://schemas.openxmlformats.org/officeDocument/2006/relationships/hyperlink" Target="http://forum-region.ru/" TargetMode="External"/><Relationship Id="rId87" Type="http://schemas.openxmlformats.org/officeDocument/2006/relationships/hyperlink" Target="http://voenhronika.ru/news/osvobozhdenie_ognennaja_duga_1968/2013-07-16-294" TargetMode="External"/><Relationship Id="rId5" Type="http://schemas.openxmlformats.org/officeDocument/2006/relationships/webSettings" Target="webSettings.xml"/><Relationship Id="rId61" Type="http://schemas.openxmlformats.org/officeDocument/2006/relationships/hyperlink" Target="http://tfilm.tv/?do=search&amp;mode=advanced&amp;subaction=search&amp;all_word_seach=1&amp;story=%D0%EE%F1%F1%E8%FF" TargetMode="External"/><Relationship Id="rId82" Type="http://schemas.openxmlformats.org/officeDocument/2006/relationships/hyperlink" Target="http://www.comgun.ru/collection_museum/2550-muzej-diorama-kurskaya-bitva-belgorodskoe-napravlenie-chast-1-diorama-ognennaya-duga-23-foto.html" TargetMode="External"/><Relationship Id="rId90" Type="http://schemas.openxmlformats.org/officeDocument/2006/relationships/hyperlink" Target="http://tfilm.tv/" TargetMode="External"/><Relationship Id="rId95" Type="http://schemas.openxmlformats.org/officeDocument/2006/relationships/footer" Target="footer1.xml"/><Relationship Id="rId19" Type="http://schemas.openxmlformats.org/officeDocument/2006/relationships/image" Target="media/image6.png"/><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49.jpeg"/><Relationship Id="rId69" Type="http://schemas.openxmlformats.org/officeDocument/2006/relationships/hyperlink" Target="https://ru.wikipedia.org/wiki/%D0%A5%D1%80%D0%BE%D0%BD%D0%B8%D0%BA%D0%B0_%D0%92%D0%B5%D0%BB%D0%B8%D0%BA%D0%BE%D0%B9_%D0%9E%D1%82%D0%B5%D1%87%D0%B5%D1%81%D1%82%D0%B2%D0%B5%D0%BD%D0%BD%D0%BE%D0%B9_%D0%B2%D0%BE%D0%B9%D0%BD%D1%8B/%D0%90%D0%B2%D0%B3%D1%83%D1%81%D1%82_1943_%D0%B3%D0%BE%D0%B4%D0%B0" TargetMode="External"/><Relationship Id="rId77" Type="http://schemas.openxmlformats.org/officeDocument/2006/relationships/hyperlink" Target="http://ru.wikipedia.org/" TargetMode="External"/><Relationship Id="rId8" Type="http://schemas.openxmlformats.org/officeDocument/2006/relationships/hyperlink" Target="mailto:glyaden_plv@mail.ru" TargetMode="External"/><Relationship Id="rId51" Type="http://schemas.openxmlformats.org/officeDocument/2006/relationships/image" Target="media/image38.jpeg"/><Relationship Id="rId72" Type="http://schemas.openxmlformats.org/officeDocument/2006/relationships/hyperlink" Target="https://ru.wikipedia.org/wiki/3_%D0%B0%D0%B2%D0%B3%D1%83%D1%81%D1%82%D0%B0" TargetMode="External"/><Relationship Id="rId80" Type="http://schemas.openxmlformats.org/officeDocument/2006/relationships/hyperlink" Target="http://forum-region.ru/24-muzey-kurskoy-bitvy.html" TargetMode="External"/><Relationship Id="rId85" Type="http://schemas.openxmlformats.org/officeDocument/2006/relationships/hyperlink" Target="http://voenhronika.ru/" TargetMode="External"/><Relationship Id="rId93" Type="http://schemas.openxmlformats.org/officeDocument/2006/relationships/hyperlink" Target="http://www.dddkursk.ru/number/"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library.vladimir.ru/wp-content/uploads/2012/07/%D0%A4%D0%BE%D1%82%D0%BE-63.jpg"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2.jpeg"/><Relationship Id="rId20" Type="http://schemas.openxmlformats.org/officeDocument/2006/relationships/image" Target="media/image7.pn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7.jpeg"/><Relationship Id="rId70" Type="http://schemas.openxmlformats.org/officeDocument/2006/relationships/hyperlink" Target="https://ru.wikipedia.org/wiki/5_%D0%B8%D1%8E%D0%BB%D1%8F" TargetMode="External"/><Relationship Id="rId75" Type="http://schemas.openxmlformats.org/officeDocument/2006/relationships/hyperlink" Target="http://www.onb.kursk.ru/" TargetMode="External"/><Relationship Id="rId83" Type="http://schemas.openxmlformats.org/officeDocument/2006/relationships/hyperlink" Target="http://nash-ostrov.ru/" TargetMode="External"/><Relationship Id="rId88" Type="http://schemas.openxmlformats.org/officeDocument/2006/relationships/hyperlink" Target="http://zserials.tv/" TargetMode="External"/><Relationship Id="rId91" Type="http://schemas.openxmlformats.org/officeDocument/2006/relationships/hyperlink" Target="http://tfilm.tv/30676-voinskaya-slava-rossii-kurskaya-bitva.html"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ibrary.vladimir.ru/wp-content/uploads/2012/07/%D0%A4%D0%BE%D1%82%D0%BE-62.jpg" TargetMode="Externa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1.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hyperlink" Target="http://tfilm.tv/filmy_2003/" TargetMode="External"/><Relationship Id="rId65" Type="http://schemas.openxmlformats.org/officeDocument/2006/relationships/image" Target="media/image50.jpeg"/><Relationship Id="rId73" Type="http://schemas.openxmlformats.org/officeDocument/2006/relationships/hyperlink" Target="http://www.nbdrx.ru/" TargetMode="External"/><Relationship Id="rId78" Type="http://schemas.openxmlformats.org/officeDocument/2006/relationships/hyperlink" Target="http://ru.wikipedia.org/wiki/%C4%E8%EE%F0%E0%EC%E0" TargetMode="External"/><Relationship Id="rId81" Type="http://schemas.openxmlformats.org/officeDocument/2006/relationships/hyperlink" Target="http://www.comgun.ru/" TargetMode="External"/><Relationship Id="rId86" Type="http://schemas.openxmlformats.org/officeDocument/2006/relationships/hyperlink" Target="http://voenhronika.ru/news/" TargetMode="External"/><Relationship Id="rId94" Type="http://schemas.openxmlformats.org/officeDocument/2006/relationships/hyperlink" Target="http://www.dddkursk.ru/number/866/planet/001922" TargetMode="External"/><Relationship Id="rId4" Type="http://schemas.openxmlformats.org/officeDocument/2006/relationships/settings" Target="settings.xml"/><Relationship Id="rId9" Type="http://schemas.openxmlformats.org/officeDocument/2006/relationships/hyperlink" Target="http://library.vladimir.ru/wp-content/uploads/2012/07/%D0%A4%D0%BE%D1%82%D0%BE-59.jpg" TargetMode="External"/><Relationship Id="rId13" Type="http://schemas.openxmlformats.org/officeDocument/2006/relationships/hyperlink" Target="http://library.vladimir.ru/wp-content/uploads/2012/07/%D0%A4%D0%BE%D1%82%D0%BE-61.jpg" TargetMode="External"/><Relationship Id="rId18" Type="http://schemas.openxmlformats.org/officeDocument/2006/relationships/image" Target="media/image5.jpeg"/><Relationship Id="rId39"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68185-BF81-4F85-A7CC-85D830681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920</TotalTime>
  <Pages>1</Pages>
  <Words>4952</Words>
  <Characters>28231</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dcterms:created xsi:type="dcterms:W3CDTF">2014-12-20T14:25:00Z</dcterms:created>
  <dcterms:modified xsi:type="dcterms:W3CDTF">2015-01-25T16:06:00Z</dcterms:modified>
</cp:coreProperties>
</file>