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9" w:rsidRDefault="00BB4FC9" w:rsidP="00BB4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 Смирнов Иван, ученик 6 класса МБОУ СОШ №19, г. Черногорска, Хакасия</w:t>
      </w:r>
    </w:p>
    <w:p w:rsidR="00BB4FC9" w:rsidRDefault="00BB4FC9" w:rsidP="00BB4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Карасёва Наталья Михайловна, учитель русского языка и литературы</w:t>
      </w:r>
    </w:p>
    <w:p w:rsidR="00BB4FC9" w:rsidRDefault="00BB4FC9" w:rsidP="00BB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FC9" w:rsidRDefault="00BB4FC9" w:rsidP="00BB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FC9" w:rsidRDefault="00BB4FC9" w:rsidP="00BB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FC9" w:rsidRPr="004076A1" w:rsidRDefault="00BB4FC9" w:rsidP="00BB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6A1">
        <w:rPr>
          <w:rFonts w:ascii="Times New Roman" w:hAnsi="Times New Roman"/>
          <w:b/>
          <w:sz w:val="24"/>
          <w:szCs w:val="24"/>
        </w:rPr>
        <w:t>Герою посвящается…</w:t>
      </w:r>
    </w:p>
    <w:p w:rsidR="00BB4FC9" w:rsidRPr="004076A1" w:rsidRDefault="00BB4FC9" w:rsidP="00BB4FC9">
      <w:pPr>
        <w:spacing w:after="0" w:line="240" w:lineRule="auto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</w:p>
    <w:p w:rsidR="00BB4FC9" w:rsidRDefault="00BB4FC9" w:rsidP="00BB4FC9">
      <w:pPr>
        <w:spacing w:after="0" w:line="360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Великая Отечественная война явилась одной из самых тяжелых и героических страниц в истории нашей страны. Благодаря ветеранам выросло уже несколько поколений людей, не знавших ужасов войны. Наш святой долг – сохранить для потомков великий подвиг наших отцов, дедов, мужественно отстоявших Родину в войне с фашистской Германией.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Как известно, З</w:t>
      </w:r>
      <w:r w:rsidRPr="00735162">
        <w:rPr>
          <w:rStyle w:val="a5"/>
          <w:rFonts w:ascii="Times New Roman" w:hAnsi="Times New Roman"/>
          <w:b w:val="0"/>
          <w:sz w:val="24"/>
          <w:szCs w:val="24"/>
        </w:rPr>
        <w:t>вание Героя Советского Союза – самое высокое и почётное звание</w:t>
      </w:r>
      <w:r w:rsidRPr="00376BF0">
        <w:rPr>
          <w:rStyle w:val="a5"/>
          <w:rFonts w:ascii="Times New Roman" w:hAnsi="Times New Roman"/>
          <w:color w:val="000080"/>
          <w:sz w:val="24"/>
          <w:szCs w:val="24"/>
        </w:rPr>
        <w:t xml:space="preserve"> </w:t>
      </w:r>
      <w:r w:rsidRPr="00376BF0">
        <w:rPr>
          <w:rFonts w:ascii="Times New Roman" w:hAnsi="Times New Roman"/>
          <w:sz w:val="24"/>
          <w:szCs w:val="24"/>
        </w:rPr>
        <w:t>в советской наградной иерархии. Оно было учреждено Постановлением ЦИ</w:t>
      </w:r>
      <w:r>
        <w:rPr>
          <w:rFonts w:ascii="Times New Roman" w:hAnsi="Times New Roman"/>
          <w:sz w:val="24"/>
          <w:szCs w:val="24"/>
        </w:rPr>
        <w:t xml:space="preserve">К СССР от 16 апреля 1934 года: </w:t>
      </w:r>
      <w:r w:rsidRPr="00376BF0">
        <w:rPr>
          <w:rFonts w:ascii="Times New Roman" w:hAnsi="Times New Roman"/>
          <w:sz w:val="24"/>
          <w:szCs w:val="24"/>
        </w:rPr>
        <w:t>«1. Установить высшую степень отличия – присвоение за личные или коллективные заслуги перед государством, связанные с совершением геройского подвига, звания Героя Советского Союза. 2. Звание Героя Советского Союза присваивается исключительно постановлением Центрального Испол</w:t>
      </w:r>
      <w:r>
        <w:rPr>
          <w:rFonts w:ascii="Times New Roman" w:hAnsi="Times New Roman"/>
          <w:sz w:val="24"/>
          <w:szCs w:val="24"/>
        </w:rPr>
        <w:t xml:space="preserve">нительного Комитета Союза ССР. </w:t>
      </w:r>
      <w:r w:rsidRPr="00376BF0">
        <w:rPr>
          <w:rFonts w:ascii="Times New Roman" w:hAnsi="Times New Roman"/>
          <w:sz w:val="24"/>
          <w:szCs w:val="24"/>
        </w:rPr>
        <w:t xml:space="preserve">3. Героям Советского Союза выдаётся особая грамота...» </w:t>
      </w:r>
      <w:r>
        <w:rPr>
          <w:rFonts w:ascii="Times New Roman" w:hAnsi="Times New Roman"/>
          <w:sz w:val="24"/>
          <w:szCs w:val="24"/>
        </w:rPr>
        <w:t xml:space="preserve"> (3).</w:t>
      </w:r>
    </w:p>
    <w:p w:rsidR="00BB4FC9" w:rsidRPr="0023189F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189F">
        <w:rPr>
          <w:rFonts w:ascii="Times New Roman" w:hAnsi="Times New Roman"/>
          <w:sz w:val="24"/>
          <w:szCs w:val="24"/>
        </w:rPr>
        <w:t xml:space="preserve">Для создания коллективного портрета Героев применяется комплекс современных методик, ставших сегодня неотъемлемой частью инструментария историка, работающего с базами данных. На основе </w:t>
      </w:r>
      <w:r>
        <w:rPr>
          <w:rFonts w:ascii="Times New Roman" w:hAnsi="Times New Roman"/>
          <w:sz w:val="24"/>
          <w:szCs w:val="24"/>
        </w:rPr>
        <w:t>книг о Героях</w:t>
      </w:r>
      <w:r w:rsidRPr="0023189F">
        <w:rPr>
          <w:rFonts w:ascii="Times New Roman" w:hAnsi="Times New Roman"/>
          <w:sz w:val="24"/>
          <w:szCs w:val="24"/>
        </w:rPr>
        <w:t xml:space="preserve"> Советского Союза</w:t>
      </w:r>
      <w:r>
        <w:rPr>
          <w:rFonts w:ascii="Times New Roman" w:hAnsi="Times New Roman"/>
          <w:sz w:val="24"/>
          <w:szCs w:val="24"/>
        </w:rPr>
        <w:t>, кратких биографических словарей, архивных материалов создается</w:t>
      </w:r>
      <w:r w:rsidRPr="0023189F">
        <w:rPr>
          <w:rFonts w:ascii="Times New Roman" w:hAnsi="Times New Roman"/>
          <w:sz w:val="24"/>
          <w:szCs w:val="24"/>
        </w:rPr>
        <w:t xml:space="preserve"> электронная база данных биографий Героев</w:t>
      </w:r>
      <w:r>
        <w:rPr>
          <w:rFonts w:ascii="Times New Roman" w:hAnsi="Times New Roman"/>
          <w:sz w:val="24"/>
          <w:szCs w:val="24"/>
        </w:rPr>
        <w:t xml:space="preserve"> (2).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позволяет сохранить и восстановить историю по крупицам, </w:t>
      </w:r>
      <w:r w:rsidRPr="0023189F">
        <w:rPr>
          <w:rFonts w:ascii="Times New Roman" w:hAnsi="Times New Roman"/>
          <w:sz w:val="24"/>
          <w:szCs w:val="24"/>
        </w:rPr>
        <w:t>соотнести десятки параметров биографий Героев Советского Союза, выявить прежде неи</w:t>
      </w:r>
      <w:r>
        <w:rPr>
          <w:rFonts w:ascii="Times New Roman" w:hAnsi="Times New Roman"/>
          <w:sz w:val="24"/>
          <w:szCs w:val="24"/>
        </w:rPr>
        <w:t>звестные связи и зависимости. Поэтому важно знать информацию о каждой личности, внесшей свой вклад для сохранения мира и блага Родины.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статье вашему вниманию будет представлена информация из архивных </w:t>
      </w:r>
      <w:r w:rsidRPr="00CC1E60">
        <w:rPr>
          <w:rFonts w:ascii="Times New Roman" w:hAnsi="Times New Roman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 xml:space="preserve">ГКУ РХ «Национальный архив» </w:t>
      </w:r>
      <w:r w:rsidRPr="00CC1E60">
        <w:rPr>
          <w:rFonts w:ascii="Times New Roman" w:hAnsi="Times New Roman"/>
          <w:sz w:val="24"/>
          <w:szCs w:val="24"/>
        </w:rPr>
        <w:t xml:space="preserve">о Герое Советского Союза - </w:t>
      </w:r>
      <w:proofErr w:type="spellStart"/>
      <w:r w:rsidRPr="00CC1E60">
        <w:rPr>
          <w:rFonts w:ascii="Times New Roman" w:hAnsi="Times New Roman"/>
          <w:sz w:val="24"/>
          <w:szCs w:val="24"/>
        </w:rPr>
        <w:t>Янкове</w:t>
      </w:r>
      <w:proofErr w:type="spellEnd"/>
      <w:r w:rsidRPr="00CC1E60">
        <w:rPr>
          <w:rFonts w:ascii="Times New Roman" w:hAnsi="Times New Roman"/>
          <w:sz w:val="24"/>
          <w:szCs w:val="24"/>
        </w:rPr>
        <w:t xml:space="preserve"> Николае Павловиче.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E60">
        <w:rPr>
          <w:rFonts w:ascii="Times New Roman" w:hAnsi="Times New Roman"/>
          <w:sz w:val="24"/>
          <w:szCs w:val="24"/>
        </w:rPr>
        <w:t xml:space="preserve">6 декабря 2013 года исполняется 95 лет со дня рождения Николая Павловича </w:t>
      </w:r>
      <w:proofErr w:type="spellStart"/>
      <w:r w:rsidRPr="00CC1E60">
        <w:rPr>
          <w:rFonts w:ascii="Times New Roman" w:hAnsi="Times New Roman"/>
          <w:sz w:val="24"/>
          <w:szCs w:val="24"/>
        </w:rPr>
        <w:t>Янкова</w:t>
      </w:r>
      <w:proofErr w:type="spellEnd"/>
      <w:r w:rsidRPr="00CC1E60">
        <w:rPr>
          <w:rFonts w:ascii="Times New Roman" w:hAnsi="Times New Roman"/>
          <w:sz w:val="24"/>
          <w:szCs w:val="24"/>
        </w:rPr>
        <w:t xml:space="preserve"> (1918-1953), Героя Советского Союза. 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кратких биографических данных на героев Советского Союза области зафиксированы биографические данные о нем: «</w:t>
      </w:r>
      <w:r w:rsidRPr="00E6342A">
        <w:rPr>
          <w:rFonts w:ascii="Times New Roman" w:hAnsi="Times New Roman"/>
          <w:sz w:val="24"/>
          <w:szCs w:val="24"/>
        </w:rPr>
        <w:t xml:space="preserve">До призыва в Советскую Армию </w:t>
      </w:r>
      <w:r>
        <w:rPr>
          <w:rFonts w:ascii="Times New Roman" w:hAnsi="Times New Roman"/>
          <w:sz w:val="24"/>
          <w:szCs w:val="24"/>
        </w:rPr>
        <w:t xml:space="preserve">Н.П. Янков </w:t>
      </w:r>
      <w:r w:rsidRPr="00E6342A">
        <w:rPr>
          <w:rFonts w:ascii="Times New Roman" w:hAnsi="Times New Roman"/>
          <w:sz w:val="24"/>
          <w:szCs w:val="24"/>
        </w:rPr>
        <w:t>работал в гор</w:t>
      </w:r>
      <w:r>
        <w:rPr>
          <w:rFonts w:ascii="Times New Roman" w:hAnsi="Times New Roman"/>
          <w:sz w:val="24"/>
          <w:szCs w:val="24"/>
        </w:rPr>
        <w:t>оде Черного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рск </w:t>
      </w:r>
      <w:r w:rsidRPr="00E6342A">
        <w:rPr>
          <w:rFonts w:ascii="Times New Roman" w:hAnsi="Times New Roman"/>
          <w:sz w:val="24"/>
          <w:szCs w:val="24"/>
        </w:rPr>
        <w:t>стр</w:t>
      </w:r>
      <w:proofErr w:type="gramEnd"/>
      <w:r w:rsidRPr="00E6342A">
        <w:rPr>
          <w:rFonts w:ascii="Times New Roman" w:hAnsi="Times New Roman"/>
          <w:sz w:val="24"/>
          <w:szCs w:val="24"/>
        </w:rPr>
        <w:t>огальщиком в механических мастерских треста «</w:t>
      </w:r>
      <w:proofErr w:type="spellStart"/>
      <w:r w:rsidRPr="00E6342A">
        <w:rPr>
          <w:rFonts w:ascii="Times New Roman" w:hAnsi="Times New Roman"/>
          <w:sz w:val="24"/>
          <w:szCs w:val="24"/>
        </w:rPr>
        <w:t>Хакасуголь</w:t>
      </w:r>
      <w:proofErr w:type="spellEnd"/>
      <w:r w:rsidRPr="00E634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B4FC9" w:rsidRPr="00E6342A" w:rsidRDefault="00BB4FC9" w:rsidP="00BB4F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первый день войны 22 июня 1941 года, Николай Павлович принял боевое крещение. Командуя сначала батареей, а затем дивизионом, он проявил себя искусным и храбрым военачальником.</w:t>
      </w:r>
    </w:p>
    <w:p w:rsidR="00BB4FC9" w:rsidRPr="004F6936" w:rsidRDefault="00BB4FC9" w:rsidP="00BB4F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42A">
        <w:rPr>
          <w:rFonts w:ascii="Times New Roman" w:hAnsi="Times New Roman"/>
          <w:sz w:val="24"/>
          <w:szCs w:val="24"/>
        </w:rPr>
        <w:t xml:space="preserve">Артиллерийский дивизион под командованием Николая </w:t>
      </w:r>
      <w:proofErr w:type="spellStart"/>
      <w:r w:rsidRPr="00E6342A">
        <w:rPr>
          <w:rFonts w:ascii="Times New Roman" w:hAnsi="Times New Roman"/>
          <w:sz w:val="24"/>
          <w:szCs w:val="24"/>
        </w:rPr>
        <w:t>Янкова</w:t>
      </w:r>
      <w:proofErr w:type="spellEnd"/>
      <w:r w:rsidRPr="00E63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отличился в боях 1943 </w:t>
      </w:r>
      <w:r w:rsidRPr="005B318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B318E">
        <w:rPr>
          <w:rFonts w:ascii="Times New Roman" w:hAnsi="Times New Roman"/>
          <w:sz w:val="24"/>
          <w:szCs w:val="24"/>
        </w:rPr>
        <w:t>при форсировании рек: Днепр, Припять, Десн</w:t>
      </w:r>
      <w:r w:rsidRPr="00BB78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2C26">
        <w:rPr>
          <w:rFonts w:ascii="Times New Roman" w:hAnsi="Times New Roman"/>
          <w:sz w:val="24"/>
          <w:szCs w:val="24"/>
        </w:rPr>
        <w:t>обеспечивая артиллерийским огнём вверенного ему дивизиона переправу стрелковых подразделений.</w:t>
      </w:r>
    </w:p>
    <w:p w:rsidR="00BB4FC9" w:rsidRPr="00E6342A" w:rsidRDefault="00BB4FC9" w:rsidP="00BB4F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жестоких боях в августе и сентябре 1943 года бойцы-артиллеристы уничтожили в районах Прилепы, Борзна, Нов, </w:t>
      </w:r>
      <w:proofErr w:type="spellStart"/>
      <w:r>
        <w:rPr>
          <w:rFonts w:ascii="Times New Roman" w:hAnsi="Times New Roman"/>
          <w:sz w:val="24"/>
          <w:szCs w:val="24"/>
        </w:rPr>
        <w:t>Млыны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Берестовец</w:t>
      </w:r>
      <w:proofErr w:type="spellEnd"/>
      <w:r>
        <w:rPr>
          <w:rFonts w:ascii="Times New Roman" w:hAnsi="Times New Roman"/>
          <w:sz w:val="24"/>
          <w:szCs w:val="24"/>
        </w:rPr>
        <w:t>, Чернобыль до 3.000 немецких солдат и офицеров, много орудий и другой техники врага»</w:t>
      </w:r>
      <w:r w:rsidRPr="00BB7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(1).</w:t>
      </w:r>
    </w:p>
    <w:p w:rsidR="00BB4FC9" w:rsidRDefault="00BB4FC9" w:rsidP="00BB4FC9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Указом Президиума Верховного Совета СССР от </w:t>
      </w:r>
      <w:hyperlink r:id="rId5" w:tooltip="16 октября" w:history="1">
        <w:r w:rsidRPr="001C3C5A">
          <w:rPr>
            <w:rStyle w:val="a3"/>
            <w:color w:val="auto"/>
            <w:u w:val="none"/>
          </w:rPr>
          <w:t>16 октября</w:t>
        </w:r>
      </w:hyperlink>
      <w:r w:rsidRPr="001C3C5A">
        <w:t xml:space="preserve"> </w:t>
      </w:r>
      <w:hyperlink r:id="rId6" w:tooltip="1943 год" w:history="1">
        <w:r w:rsidRPr="001C3C5A">
          <w:rPr>
            <w:rStyle w:val="a3"/>
            <w:color w:val="auto"/>
            <w:u w:val="none"/>
          </w:rPr>
          <w:t>1943 года</w:t>
        </w:r>
      </w:hyperlink>
      <w:r>
        <w:t xml:space="preserve"> за образцовое выполнение боевых заданий командования на фронте борьбы с немецко-фашистским захватчиками и проявленные при этом мужество и героизм капитану </w:t>
      </w:r>
      <w:proofErr w:type="spellStart"/>
      <w:r>
        <w:t>Янкову</w:t>
      </w:r>
      <w:proofErr w:type="spellEnd"/>
      <w:r>
        <w:t xml:space="preserve"> Николаю Павловичу присвоено звание Героя Советского Союза с вручением ордена Ленина и медали «Золотая Звезда» (№ 1166). (4)</w:t>
      </w:r>
      <w:proofErr w:type="gramEnd"/>
    </w:p>
    <w:p w:rsidR="00BB4FC9" w:rsidRDefault="00BB4FC9" w:rsidP="00BB4FC9">
      <w:pPr>
        <w:pStyle w:val="a4"/>
        <w:spacing w:before="0" w:beforeAutospacing="0" w:after="0" w:afterAutospacing="0" w:line="360" w:lineRule="auto"/>
        <w:ind w:firstLine="708"/>
        <w:jc w:val="both"/>
      </w:pPr>
      <w:r>
        <w:t>После войны Н. П. Янков продолжил службу в армии. В 1950 году он окончил Высшую офицерскую артиллерийскую школу. С 1953 года майор Янков Н. П. — в запасе.</w:t>
      </w:r>
    </w:p>
    <w:p w:rsidR="00BB4FC9" w:rsidRDefault="00BB4FC9" w:rsidP="00BB4FC9">
      <w:pPr>
        <w:pStyle w:val="a4"/>
        <w:spacing w:before="0" w:beforeAutospacing="0" w:after="0" w:afterAutospacing="0" w:line="360" w:lineRule="auto"/>
        <w:jc w:val="both"/>
      </w:pPr>
      <w:proofErr w:type="gramStart"/>
      <w:r>
        <w:t>Награжден</w:t>
      </w:r>
      <w:proofErr w:type="gramEnd"/>
      <w:r>
        <w:t xml:space="preserve"> орденом Ленина, орденами Красного Знамени, Отечественной войны 2-1 степени, двумя орденами Красной Звезды, медалями. Имя Героя носит улица в Черногорске Республика Хакасия. (4)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будем вечно благодарны тем, кто мужественно защищал нашу Родину. Они выстояли, победили. Независимость и свобода нашей Родины</w:t>
      </w:r>
      <w:r w:rsidRPr="0001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 завоевана дорогой ценой …</w:t>
      </w:r>
    </w:p>
    <w:p w:rsidR="00BB4FC9" w:rsidRDefault="00BB4FC9" w:rsidP="00BB4F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Проходят годы, меняются поколения, но никогда не померкнет в истории человечества героический подвиг нашего народа, совершенный воинами и тружениками тыла в Великой Отечественной войне. К сожалению, уходит поколение победителей. Но память о тех, кто приблизил Победу, кто выиграл эту войну, будет вечно жить в сердцах людей. Мы с гордостью можем заявлять  том, что и среди наших земляков есть Герои, которые подарили всем нам мирное небо над головой. 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67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Государственное казенное учреждение Республики Хакасия «Национальный архив», 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2, </w:t>
      </w:r>
      <w:proofErr w:type="gramStart"/>
      <w:r>
        <w:rPr>
          <w:rFonts w:ascii="Times New Roman" w:hAnsi="Times New Roman"/>
          <w:sz w:val="24"/>
          <w:szCs w:val="24"/>
        </w:rPr>
        <w:t>оп</w:t>
      </w:r>
      <w:proofErr w:type="gramEnd"/>
      <w:r>
        <w:rPr>
          <w:rFonts w:ascii="Times New Roman" w:hAnsi="Times New Roman"/>
          <w:sz w:val="24"/>
          <w:szCs w:val="24"/>
        </w:rPr>
        <w:t xml:space="preserve">. 1, д. </w:t>
      </w:r>
      <w:smartTag w:uri="urn:schemas-microsoft-com:office:smarttags" w:element="metricconverter">
        <w:smartTagPr>
          <w:attr w:name="ProductID" w:val="2248, л"/>
        </w:smartTagPr>
        <w:r>
          <w:rPr>
            <w:rFonts w:ascii="Times New Roman" w:hAnsi="Times New Roman"/>
            <w:sz w:val="24"/>
            <w:szCs w:val="24"/>
          </w:rPr>
          <w:t>2248, л</w:t>
        </w:r>
      </w:smartTag>
      <w:r>
        <w:rPr>
          <w:rFonts w:ascii="Times New Roman" w:hAnsi="Times New Roman"/>
          <w:sz w:val="24"/>
          <w:szCs w:val="24"/>
        </w:rPr>
        <w:t>. 8.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54DC">
        <w:rPr>
          <w:rFonts w:ascii="Times New Roman" w:hAnsi="Times New Roman"/>
          <w:sz w:val="24"/>
          <w:szCs w:val="24"/>
        </w:rPr>
        <w:t xml:space="preserve">Дьячков Григорий Владимирович. </w:t>
      </w:r>
      <w:proofErr w:type="gramStart"/>
      <w:r w:rsidRPr="003F54DC">
        <w:rPr>
          <w:rFonts w:ascii="Times New Roman" w:hAnsi="Times New Roman"/>
          <w:sz w:val="24"/>
          <w:szCs w:val="24"/>
        </w:rPr>
        <w:t>Герои Советского Союза периода Второй мировой войны: социокультурный облик: диссертация ... кандидата исторических наук: 07.00.02 / Дьячков Григорий Владимирович; [Место защиты:</w:t>
      </w:r>
      <w:proofErr w:type="gramEnd"/>
      <w:r w:rsidRPr="003F54DC">
        <w:rPr>
          <w:rFonts w:ascii="Times New Roman" w:hAnsi="Times New Roman"/>
          <w:sz w:val="24"/>
          <w:szCs w:val="24"/>
        </w:rPr>
        <w:t xml:space="preserve"> Орлов</w:t>
      </w:r>
      <w:proofErr w:type="gramStart"/>
      <w:r w:rsidRPr="003F54DC">
        <w:rPr>
          <w:rFonts w:ascii="Times New Roman" w:hAnsi="Times New Roman"/>
          <w:sz w:val="24"/>
          <w:szCs w:val="24"/>
        </w:rPr>
        <w:t>.</w:t>
      </w:r>
      <w:proofErr w:type="gramEnd"/>
      <w:r w:rsidRPr="003F54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4DC">
        <w:rPr>
          <w:rFonts w:ascii="Times New Roman" w:hAnsi="Times New Roman"/>
          <w:sz w:val="24"/>
          <w:szCs w:val="24"/>
        </w:rPr>
        <w:t>г</w:t>
      </w:r>
      <w:proofErr w:type="gramEnd"/>
      <w:r w:rsidRPr="003F54DC">
        <w:rPr>
          <w:rFonts w:ascii="Times New Roman" w:hAnsi="Times New Roman"/>
          <w:sz w:val="24"/>
          <w:szCs w:val="24"/>
        </w:rPr>
        <w:t xml:space="preserve">ос. ун-т]. - Тамбов, 2008. - 260 </w:t>
      </w:r>
      <w:r w:rsidRPr="003F54DC">
        <w:rPr>
          <w:rFonts w:ascii="Times New Roman" w:hAnsi="Times New Roman"/>
          <w:sz w:val="24"/>
          <w:szCs w:val="24"/>
        </w:rPr>
        <w:lastRenderedPageBreak/>
        <w:t>с.</w:t>
      </w:r>
      <w:proofErr w:type="gramStart"/>
      <w:r w:rsidRPr="003F54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54DC">
        <w:rPr>
          <w:rFonts w:ascii="Times New Roman" w:hAnsi="Times New Roman"/>
          <w:sz w:val="24"/>
          <w:szCs w:val="24"/>
        </w:rPr>
        <w:t xml:space="preserve"> ил. РГБ ОД, 61:08-7/145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16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есурс</w:t>
      </w:r>
      <w:r w:rsidRPr="0056716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7" w:history="1">
        <w:r w:rsidRPr="00002538">
          <w:rPr>
            <w:rStyle w:val="a3"/>
            <w:rFonts w:ascii="Times New Roman" w:hAnsi="Times New Roman"/>
            <w:sz w:val="24"/>
            <w:szCs w:val="24"/>
          </w:rPr>
          <w:t>http://www.dslib.net/istoria-otechestva/geroi-sovetskogo-sojuza-perioda-vtoroj-mirovoj-vojny-sociokulturnyj-oblik.html</w:t>
        </w:r>
      </w:hyperlink>
      <w:r>
        <w:rPr>
          <w:rFonts w:ascii="Times New Roman" w:hAnsi="Times New Roman"/>
          <w:sz w:val="24"/>
          <w:szCs w:val="24"/>
        </w:rPr>
        <w:t xml:space="preserve"> (дата </w:t>
      </w:r>
      <w:proofErr w:type="spellStart"/>
      <w:r>
        <w:rPr>
          <w:rFonts w:ascii="Times New Roman" w:hAnsi="Times New Roman"/>
          <w:sz w:val="24"/>
          <w:szCs w:val="24"/>
        </w:rPr>
        <w:t>обращ</w:t>
      </w:r>
      <w:proofErr w:type="spellEnd"/>
      <w:r>
        <w:rPr>
          <w:rFonts w:ascii="Times New Roman" w:hAnsi="Times New Roman"/>
          <w:sz w:val="24"/>
          <w:szCs w:val="24"/>
        </w:rPr>
        <w:t>. 02.10.2013)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A2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Забытая истории авиации  </w:t>
      </w:r>
      <w:r w:rsidRPr="0056716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есурс</w:t>
      </w:r>
      <w:r w:rsidRPr="0056716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3F54DC">
        <w:t xml:space="preserve"> </w:t>
      </w:r>
      <w:r w:rsidRPr="003F54DC">
        <w:rPr>
          <w:rFonts w:ascii="Times New Roman" w:hAnsi="Times New Roman"/>
          <w:sz w:val="24"/>
          <w:szCs w:val="24"/>
        </w:rPr>
        <w:t>http://www.v3let.ru/historia/453-pamat.html</w:t>
      </w:r>
      <w:r>
        <w:rPr>
          <w:rFonts w:ascii="Times New Roman" w:hAnsi="Times New Roman"/>
          <w:sz w:val="24"/>
          <w:szCs w:val="24"/>
        </w:rPr>
        <w:t xml:space="preserve"> (дата </w:t>
      </w:r>
      <w:proofErr w:type="spellStart"/>
      <w:r>
        <w:rPr>
          <w:rFonts w:ascii="Times New Roman" w:hAnsi="Times New Roman"/>
          <w:sz w:val="24"/>
          <w:szCs w:val="24"/>
        </w:rPr>
        <w:t>обращ</w:t>
      </w:r>
      <w:proofErr w:type="spellEnd"/>
      <w:r>
        <w:rPr>
          <w:rFonts w:ascii="Times New Roman" w:hAnsi="Times New Roman"/>
          <w:sz w:val="24"/>
          <w:szCs w:val="24"/>
        </w:rPr>
        <w:t>. 02.10.2013)</w:t>
      </w:r>
    </w:p>
    <w:p w:rsidR="00BB4FC9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Янков Николай Павлович. Биография </w:t>
      </w:r>
      <w:r w:rsidRPr="0056716B">
        <w:t xml:space="preserve"> </w:t>
      </w:r>
      <w:r w:rsidRPr="0056716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есурс</w:t>
      </w:r>
      <w:r w:rsidRPr="0056716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Pr="00002538">
          <w:rPr>
            <w:rStyle w:val="a3"/>
            <w:rFonts w:ascii="Times New Roman" w:hAnsi="Times New Roman"/>
            <w:sz w:val="24"/>
            <w:szCs w:val="24"/>
          </w:rPr>
          <w:t>http://pomnipro.ru/memorypage21714/biography</w:t>
        </w:r>
      </w:hyperlink>
      <w:r>
        <w:rPr>
          <w:rFonts w:ascii="Times New Roman" w:hAnsi="Times New Roman"/>
          <w:sz w:val="24"/>
          <w:szCs w:val="24"/>
        </w:rPr>
        <w:t xml:space="preserve"> (дата </w:t>
      </w:r>
      <w:proofErr w:type="spellStart"/>
      <w:r>
        <w:rPr>
          <w:rFonts w:ascii="Times New Roman" w:hAnsi="Times New Roman"/>
          <w:sz w:val="24"/>
          <w:szCs w:val="24"/>
        </w:rPr>
        <w:t>обращ</w:t>
      </w:r>
      <w:proofErr w:type="spellEnd"/>
      <w:r>
        <w:rPr>
          <w:rFonts w:ascii="Times New Roman" w:hAnsi="Times New Roman"/>
          <w:sz w:val="24"/>
          <w:szCs w:val="24"/>
        </w:rPr>
        <w:t>. 02.10.2013)</w:t>
      </w:r>
    </w:p>
    <w:p w:rsidR="00BB4FC9" w:rsidRPr="0056716B" w:rsidRDefault="00BB4FC9" w:rsidP="00BB4F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4A31" w:rsidRDefault="000E4A31"/>
    <w:sectPr w:rsidR="000E4A31" w:rsidSect="0020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9"/>
    <w:rsid w:val="000E4A31"/>
    <w:rsid w:val="00B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4F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B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4F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B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nipro.ru/memorypage21714/biograph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lib.net/istoria-otechestva/geroi-sovetskogo-sojuza-perioda-vtoroj-mirovoj-vojny-sociokulturnyj-obli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43_%D0%B3%D0%BE%D0%B4" TargetMode="External"/><Relationship Id="rId5" Type="http://schemas.openxmlformats.org/officeDocument/2006/relationships/hyperlink" Target="http://ru.wikipedia.org/wiki/16_%D0%BE%D0%BA%D1%82%D1%8F%D0%B1%D1%80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4551</Characters>
  <Application>Microsoft Office Word</Application>
  <DocSecurity>0</DocSecurity>
  <Lines>37</Lines>
  <Paragraphs>10</Paragraphs>
  <ScaleCrop>false</ScaleCrop>
  <Company>diakov.net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2014-12-28T07:06:00Z</dcterms:created>
  <dcterms:modified xsi:type="dcterms:W3CDTF">2014-12-28T07:09:00Z</dcterms:modified>
</cp:coreProperties>
</file>