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63C" w:rsidRDefault="005C063C" w:rsidP="005C06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>
        <w:rPr>
          <w:color w:val="000000"/>
          <w:sz w:val="48"/>
          <w:szCs w:val="48"/>
        </w:rPr>
        <w:t>Солдат Победы!</w:t>
      </w:r>
    </w:p>
    <w:p w:rsidR="005C063C" w:rsidRDefault="005C063C" w:rsidP="005C063C">
      <w:pPr>
        <w:pStyle w:val="a3"/>
        <w:shd w:val="clear" w:color="auto" w:fill="FFFFFF"/>
        <w:spacing w:after="0" w:afterAutospacing="0"/>
        <w:jc w:val="right"/>
        <w:rPr>
          <w:color w:val="000000"/>
        </w:rPr>
      </w:pPr>
    </w:p>
    <w:p w:rsidR="005C063C" w:rsidRDefault="005C063C" w:rsidP="005C063C">
      <w:pPr>
        <w:pStyle w:val="a3"/>
        <w:shd w:val="clear" w:color="auto" w:fill="FFFFFF"/>
        <w:spacing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</w:t>
      </w:r>
      <w:r w:rsidR="00632963">
        <w:rPr>
          <w:color w:val="000000"/>
          <w:sz w:val="27"/>
          <w:szCs w:val="27"/>
        </w:rPr>
        <w:t xml:space="preserve">                   </w:t>
      </w:r>
      <w:r>
        <w:rPr>
          <w:color w:val="000000"/>
          <w:sz w:val="27"/>
          <w:szCs w:val="27"/>
        </w:rPr>
        <w:t>Пока мы в жизни рядом с вами</w:t>
      </w:r>
    </w:p>
    <w:p w:rsidR="00632963" w:rsidRDefault="00632963" w:rsidP="00632963">
      <w:pPr>
        <w:pStyle w:val="a3"/>
        <w:shd w:val="clear" w:color="auto" w:fill="FFFFFF"/>
        <w:spacing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И отзвук боя не утих -                                                                                             </w:t>
      </w:r>
    </w:p>
    <w:p w:rsidR="00632963" w:rsidRDefault="00632963" w:rsidP="00632963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Взгляните юноши глазами</w:t>
      </w:r>
    </w:p>
    <w:p w:rsidR="00632963" w:rsidRDefault="00632963" w:rsidP="00632963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       На юность прадедов своих.</w:t>
      </w:r>
    </w:p>
    <w:p w:rsidR="005C063C" w:rsidRDefault="00632963" w:rsidP="00632963">
      <w:pPr>
        <w:pStyle w:val="a3"/>
        <w:shd w:val="clear" w:color="auto" w:fill="FFFFFF"/>
        <w:spacing w:after="0" w:afterAutospacing="0"/>
        <w:ind w:left="-1560" w:firstLine="851"/>
        <w:rPr>
          <w:color w:val="000000"/>
        </w:rPr>
      </w:pPr>
      <w:r>
        <w:rPr>
          <w:color w:val="000000"/>
          <w:sz w:val="27"/>
          <w:szCs w:val="27"/>
        </w:rPr>
        <w:t xml:space="preserve">                                   </w:t>
      </w:r>
      <w:r w:rsidR="0036439D" w:rsidRPr="0036439D">
        <w:rPr>
          <w:color w:val="000000"/>
          <w:sz w:val="27"/>
          <w:szCs w:val="27"/>
        </w:rPr>
        <w:drawing>
          <wp:inline distT="0" distB="0" distL="0" distR="0">
            <wp:extent cx="2686050" cy="3810000"/>
            <wp:effectExtent l="19050" t="0" r="0" b="0"/>
            <wp:docPr id="5" name="Рисунок 4" descr="C:\Users\DiQ\Downloads\Безимени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iQ\Downloads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63C">
        <w:rPr>
          <w:color w:val="000000"/>
          <w:sz w:val="27"/>
          <w:szCs w:val="27"/>
        </w:rPr>
        <w:t xml:space="preserve">                                 </w:t>
      </w:r>
      <w:r>
        <w:rPr>
          <w:color w:val="000000"/>
          <w:sz w:val="27"/>
          <w:szCs w:val="27"/>
        </w:rPr>
        <w:t xml:space="preserve">                 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</w:t>
      </w:r>
      <w:r w:rsidR="00632963">
        <w:rPr>
          <w:color w:val="000000"/>
          <w:sz w:val="27"/>
          <w:szCs w:val="27"/>
        </w:rPr>
        <w:t xml:space="preserve">   </w:t>
      </w:r>
      <w:r>
        <w:rPr>
          <w:color w:val="000000"/>
          <w:sz w:val="27"/>
          <w:szCs w:val="27"/>
        </w:rPr>
        <w:t>Юрий Сергеевич Улитин родился в 1 января 1918 года в г</w:t>
      </w:r>
      <w:proofErr w:type="gramStart"/>
      <w:r>
        <w:rPr>
          <w:color w:val="000000"/>
          <w:sz w:val="27"/>
          <w:szCs w:val="27"/>
        </w:rPr>
        <w:t>.К</w:t>
      </w:r>
      <w:proofErr w:type="gramEnd"/>
      <w:r>
        <w:rPr>
          <w:color w:val="000000"/>
          <w:sz w:val="27"/>
          <w:szCs w:val="27"/>
        </w:rPr>
        <w:t>алинине, в семье агронома и учительницы. Семья каждый год переезжала жить на новое место, и Юрий каждый год учился в новой школе. В г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остове-на-Дону Юрий Сергеевич закончил 10 классов и поступил в педагогический институт на физико-математический факультет.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Когда закончил 2 курс, случайно увидел объявление о наборе курсантов в Саратовское пограничное училище. Сразу же пошел в военкомат, написал заявление и через несколько дней был в Саратове. Успешно сдав экзамены, 1 июля 1938 года получил новую форму и зеленую пограничную фуражку. Так он стал пограничником.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Но окончить училище Юрию Сергеевичу не удалось. В конце 1939 г.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>началась война с Финляндией. Всех отличников второго курса, досрочно</w:t>
      </w:r>
    </w:p>
    <w:p w:rsidR="00632963" w:rsidRDefault="005C063C" w:rsidP="005C063C">
      <w:pPr>
        <w:pStyle w:val="a3"/>
        <w:shd w:val="clear" w:color="auto" w:fill="FFFFFF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выпустили из училища, присвоив звание лейтенантов. В их числе был и Юрий Сергеевич, которого направили в Карелию в 7 пограничный полк командиром взвода</w:t>
      </w:r>
      <w:r w:rsidR="00632963">
        <w:rPr>
          <w:color w:val="000000"/>
          <w:sz w:val="27"/>
          <w:szCs w:val="27"/>
        </w:rPr>
        <w:t>.</w:t>
      </w:r>
    </w:p>
    <w:p w:rsidR="00632963" w:rsidRDefault="00632963" w:rsidP="005C063C">
      <w:pPr>
        <w:pStyle w:val="a3"/>
        <w:shd w:val="clear" w:color="auto" w:fill="FFFFFF"/>
        <w:spacing w:after="0" w:afterAutospacing="0"/>
        <w:rPr>
          <w:color w:val="000000"/>
          <w:sz w:val="27"/>
          <w:szCs w:val="27"/>
        </w:rPr>
      </w:pPr>
      <w:r w:rsidRPr="00632963">
        <w:rPr>
          <w:color w:val="000000"/>
          <w:sz w:val="27"/>
          <w:szCs w:val="27"/>
        </w:rPr>
        <w:drawing>
          <wp:inline distT="0" distB="0" distL="0" distR="0">
            <wp:extent cx="3848100" cy="4257675"/>
            <wp:effectExtent l="19050" t="0" r="0" b="0"/>
            <wp:docPr id="7" name="Рисунок 2" descr="C:\Users\DiQ\Desktop\Дядя Юра 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DiQ\Desktop\Дядя Юра 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12" cy="425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63C" w:rsidRDefault="00632963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 </w:t>
      </w:r>
      <w:r w:rsidR="005C063C">
        <w:rPr>
          <w:color w:val="000000"/>
          <w:sz w:val="27"/>
          <w:szCs w:val="27"/>
        </w:rPr>
        <w:t>В это время части Красной армии вели бои на территории Финляндии. Взвод Улитина охранял дорогу, ведущую на фронт, по которой подвозились боеприпасы, продовольствие, осуществлялась эвакуация раненых. 7 взвод уничтожал диверсионные группы финнов, пытавшихся минировать дорогу.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12 марта 1940 года война закончилась, и советская граница отодвинулась вглубь Финляндии на 45-50 км. Юрий Сергеевич был назначен начальником пограничной заставы. На этой заставе и застала Улитина Ю.С. Великая Отечественная война. Наступление немцев началось с ударов артиллерии и налетов авиации на наши погранзаставы. Горели деревянные здания застав, но круговая оборона с </w:t>
      </w:r>
      <w:proofErr w:type="spellStart"/>
      <w:r>
        <w:rPr>
          <w:color w:val="000000"/>
          <w:sz w:val="27"/>
          <w:szCs w:val="27"/>
        </w:rPr>
        <w:t>ДОТами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ДЗОТами</w:t>
      </w:r>
      <w:proofErr w:type="spellEnd"/>
      <w:r>
        <w:rPr>
          <w:color w:val="000000"/>
          <w:sz w:val="27"/>
          <w:szCs w:val="27"/>
        </w:rPr>
        <w:t>, обеспечивала нашим пограничникам возможность отразить первые удары во много раз превосходящего противника. Некоторым заставам пришлось вести бой в полном окружении. В первых боях Улитин</w:t>
      </w:r>
      <w:r>
        <w:rPr>
          <w:color w:val="000000"/>
        </w:rPr>
        <w:t xml:space="preserve"> </w:t>
      </w:r>
      <w:r>
        <w:rPr>
          <w:color w:val="000000"/>
          <w:sz w:val="27"/>
          <w:szCs w:val="27"/>
        </w:rPr>
        <w:t xml:space="preserve">отличился. Прикрывая отход сводной группы из окружения, открыл счет лично уничтоженных фашистов в районе </w:t>
      </w:r>
      <w:proofErr w:type="spellStart"/>
      <w:r>
        <w:rPr>
          <w:color w:val="000000"/>
          <w:sz w:val="27"/>
          <w:szCs w:val="27"/>
        </w:rPr>
        <w:t>Карпюсельки</w:t>
      </w:r>
      <w:proofErr w:type="spellEnd"/>
      <w:r>
        <w:rPr>
          <w:color w:val="000000"/>
          <w:sz w:val="27"/>
          <w:szCs w:val="27"/>
        </w:rPr>
        <w:t>, за что получил Благодарность от начальника пограничного отряда и новенькие погоны старшего лейтенанта.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 Вскоре, как лучший офицер, имеющий боевой опыт (Юрий Сергеевич был награжден орденом «Красной Звезды») был отправлен на Урал, где из пограничников формировалась новая ударная армия. Его назначили в 175 стрелковую дивизию, начальником штаба стрелкового батальона.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222222"/>
          <w:sz w:val="27"/>
          <w:szCs w:val="27"/>
        </w:rPr>
        <w:lastRenderedPageBreak/>
        <w:t xml:space="preserve">     Дивизия была сформирована в Ревде по приказу Ставки Верховного Командования с ноября 1942 года по март 1943 года. 175 дивизия формировалась в основном из личного состава войск НКВД, опытных пограничников и воинов, побывавших уже в госпиталях.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Свой боевой путь дивизия начала на Курской Дуге. Потом были бои за освобождение Орловской, Сумской, Черниговской, Гомельской областей. За участие в боях за Ковель 175-я стрелковая дивизия удостоена почётного наименования Ковельская.</w:t>
      </w:r>
    </w:p>
    <w:p w:rsidR="00632963" w:rsidRDefault="00632963" w:rsidP="005C063C">
      <w:pPr>
        <w:pStyle w:val="a3"/>
        <w:shd w:val="clear" w:color="auto" w:fill="FFFFFF"/>
        <w:spacing w:after="0" w:afterAutospacing="0"/>
        <w:rPr>
          <w:color w:val="222222"/>
          <w:sz w:val="27"/>
          <w:szCs w:val="27"/>
        </w:rPr>
      </w:pPr>
    </w:p>
    <w:p w:rsidR="00632963" w:rsidRDefault="00632963" w:rsidP="005C063C">
      <w:pPr>
        <w:pStyle w:val="a3"/>
        <w:shd w:val="clear" w:color="auto" w:fill="FFFFFF"/>
        <w:spacing w:after="0" w:afterAutospacing="0"/>
        <w:rPr>
          <w:color w:val="222222"/>
          <w:sz w:val="27"/>
          <w:szCs w:val="27"/>
        </w:rPr>
      </w:pPr>
      <w:r w:rsidRPr="00632963">
        <w:rPr>
          <w:color w:val="222222"/>
          <w:sz w:val="27"/>
          <w:szCs w:val="27"/>
        </w:rPr>
        <w:drawing>
          <wp:inline distT="0" distB="0" distL="0" distR="0">
            <wp:extent cx="4286250" cy="4876800"/>
            <wp:effectExtent l="171450" t="152400" r="57150" b="38100"/>
            <wp:docPr id="9" name="Рисунок 9" descr="сканирование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0" descr="сканирование0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768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85000"/>
                          <a:lumOff val="1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12900000" sx="101000" sy="101000" algn="br" rotWithShape="0">
                        <a:schemeClr val="bg1">
                          <a:lumMod val="75000"/>
                          <a:lumOff val="2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63C" w:rsidRDefault="00BB6B27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222222"/>
          <w:sz w:val="27"/>
          <w:szCs w:val="27"/>
        </w:rPr>
        <w:t xml:space="preserve">      </w:t>
      </w:r>
      <w:r w:rsidR="005C063C">
        <w:rPr>
          <w:color w:val="000000"/>
          <w:sz w:val="27"/>
          <w:szCs w:val="27"/>
        </w:rPr>
        <w:t>Под Свердловском воинские части армии стояли полгода: изучали новую боевую технику, проводили учения в полевых условиях. Прибывшая комиссия, признала дивизию готовой к боевым действиям, и 7 февраля 1943 года первый эшелон отправился на фронт – на Курскую дугу.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Проехав Москву, эшелон повернул на юг и 10 февраля 1943 г. прибыл в г</w:t>
      </w:r>
      <w:proofErr w:type="gramStart"/>
      <w:r>
        <w:rPr>
          <w:color w:val="000000"/>
          <w:sz w:val="27"/>
          <w:szCs w:val="27"/>
        </w:rPr>
        <w:t>.Е</w:t>
      </w:r>
      <w:proofErr w:type="gramEnd"/>
      <w:r>
        <w:rPr>
          <w:color w:val="000000"/>
          <w:sz w:val="27"/>
          <w:szCs w:val="27"/>
        </w:rPr>
        <w:t xml:space="preserve">лец. Дивизия начала свой 250 км переход. Шли долго. Истощенные измученные холодом и голодом люди падали от усталости и сразу засыпали. Если первые дни дивизия проходила 40 км в день, то к концу марша не более 10 км. Полк Юрия Сергеевича должен был овладеть деревней </w:t>
      </w:r>
      <w:proofErr w:type="spellStart"/>
      <w:r>
        <w:rPr>
          <w:color w:val="000000"/>
          <w:sz w:val="27"/>
          <w:szCs w:val="27"/>
        </w:rPr>
        <w:t>Муравчик</w:t>
      </w:r>
      <w:proofErr w:type="spellEnd"/>
      <w:r>
        <w:rPr>
          <w:color w:val="000000"/>
          <w:sz w:val="27"/>
          <w:szCs w:val="27"/>
        </w:rPr>
        <w:t xml:space="preserve">, а соседний 277 полк </w:t>
      </w:r>
      <w:proofErr w:type="spellStart"/>
      <w:r>
        <w:rPr>
          <w:color w:val="000000"/>
          <w:sz w:val="27"/>
          <w:szCs w:val="27"/>
        </w:rPr>
        <w:t>д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жавчик</w:t>
      </w:r>
      <w:proofErr w:type="spellEnd"/>
      <w:r>
        <w:rPr>
          <w:color w:val="000000"/>
          <w:sz w:val="27"/>
          <w:szCs w:val="27"/>
        </w:rPr>
        <w:t xml:space="preserve">. Ориентировать в </w:t>
      </w:r>
      <w:r>
        <w:rPr>
          <w:color w:val="000000"/>
          <w:sz w:val="27"/>
          <w:szCs w:val="27"/>
        </w:rPr>
        <w:lastRenderedPageBreak/>
        <w:t>сложившейся обстановке дивизию было некому. Тогда Улитин прополз ближе к немцам, замаскировался в кустах, и целый день пролежал на снегу, изучая систему обороны противника, огневые точки, наметил исходный рубеж для атаки. Также он обнаружил, замаскированные танки и немецкую траншею. Рано утром 6 марта, под прикрытием ненастной погоды, батальон неудержимой атакой ворвался в траншею немцев и выбил их из траншеи. Но поддержки со стороны нашей артиллерии не было, не было танков, боеприпасов, застрявших в пути. В батальоне были большие потери, пришлось отступать.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9 марта 1943 г., идя в атаку, Улитин Ю.С. тащил за собой станковый пулемет. По его взводу немцы вели непрерывный огонь. Один из снарядов разорвался рядом, ранив офицера в руку. Только через 12 дней после ранения Юрий Сергеевич попал в госпиталь. Там он провел почти 2 месяца. После госпиталя, как опытного офицера, его направили командиром стрелкового батальона в район старой Руссы, где в это время шли тяжелые бои.</w:t>
      </w:r>
    </w:p>
    <w:p w:rsidR="005C063C" w:rsidRDefault="005C063C" w:rsidP="005C063C">
      <w:pPr>
        <w:pStyle w:val="western"/>
        <w:shd w:val="clear" w:color="auto" w:fill="FFFFFF"/>
        <w:spacing w:before="173" w:beforeAutospacing="0" w:after="173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5 августа 1943 года столица нашей Родины город Москва впервые салютовала победам Красной Армии над фашистскими захватчиками в боях за освобождение Орла и Белгорода. Этот салют был и в адрес 175-ой стрелковой дивизии принимавшей активное участие в этих боях на Орловско-Курском направлении.</w:t>
      </w:r>
    </w:p>
    <w:p w:rsidR="00BB6B27" w:rsidRDefault="00BB6B27" w:rsidP="005C063C">
      <w:pPr>
        <w:pStyle w:val="western"/>
        <w:shd w:val="clear" w:color="auto" w:fill="FFFFFF"/>
        <w:spacing w:before="173" w:beforeAutospacing="0" w:after="173" w:afterAutospacing="0"/>
        <w:rPr>
          <w:color w:val="000000"/>
          <w:sz w:val="27"/>
          <w:szCs w:val="27"/>
        </w:rPr>
      </w:pPr>
    </w:p>
    <w:p w:rsidR="00BB6B27" w:rsidRPr="00BB6B27" w:rsidRDefault="00BB6B27" w:rsidP="005C063C">
      <w:pPr>
        <w:pStyle w:val="western"/>
        <w:shd w:val="clear" w:color="auto" w:fill="FFFFFF"/>
        <w:spacing w:before="173" w:beforeAutospacing="0" w:after="173" w:afterAutospacing="0"/>
        <w:rPr>
          <w:color w:val="000000"/>
          <w:sz w:val="27"/>
          <w:szCs w:val="27"/>
        </w:rPr>
      </w:pPr>
      <w:r w:rsidRPr="00BB6B27">
        <w:rPr>
          <w:color w:val="000000"/>
          <w:sz w:val="27"/>
          <w:szCs w:val="27"/>
        </w:rPr>
        <w:drawing>
          <wp:inline distT="0" distB="0" distL="0" distR="0">
            <wp:extent cx="3814762" cy="2714625"/>
            <wp:effectExtent l="38100" t="57150" r="109538" b="104775"/>
            <wp:docPr id="10" name="Рисунок 10" descr="сканирование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62" cy="27146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В январе 1944 г. после снятия Ленинградской блокады, батальон Улитина передислоцировали на север, на побережье Финского залива, для охраны границы с Финляндией. Летом 1944 г. за отличное несение пограничной службы и умелую охрану границы Юрий Сергеевич был награжден орденом «Отечественной Войны первой степени» и получил очередное звание – майор.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В августе 1944 г. Улитина Ю.С. направили в Москву, в Высшую школу пограничников. После учебы, ему предложили остаться преподавателем. В 1945 г. День Победы Юрий Сергеевич встретил в Москве на Красной площади.</w:t>
      </w:r>
    </w:p>
    <w:p w:rsidR="00BB6B27" w:rsidRDefault="005C063C" w:rsidP="005C063C">
      <w:pPr>
        <w:pStyle w:val="a3"/>
        <w:shd w:val="clear" w:color="auto" w:fill="FFFFFF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В июле 1946 г. был переведен преподавателем тактики и топографии на Высшие пограничные курсы. В начале 1953 г. был назначен преподавателем на кафедру «Тактика и оперативное использование пограничных войск», где проработал до 1960 г.</w:t>
      </w:r>
    </w:p>
    <w:p w:rsidR="00BB6B27" w:rsidRDefault="00BB6B27" w:rsidP="005C063C">
      <w:pPr>
        <w:pStyle w:val="a3"/>
        <w:shd w:val="clear" w:color="auto" w:fill="FFFFFF"/>
        <w:spacing w:after="0" w:afterAutospacing="0"/>
        <w:rPr>
          <w:color w:val="000000"/>
          <w:sz w:val="27"/>
          <w:szCs w:val="27"/>
        </w:rPr>
      </w:pPr>
      <w:r w:rsidRPr="00BB6B27">
        <w:rPr>
          <w:color w:val="000000"/>
          <w:sz w:val="27"/>
          <w:szCs w:val="27"/>
        </w:rPr>
        <w:drawing>
          <wp:inline distT="0" distB="0" distL="0" distR="0">
            <wp:extent cx="4838700" cy="3667125"/>
            <wp:effectExtent l="19050" t="0" r="0" b="0"/>
            <wp:docPr id="16" name="Рисунок 7" descr="C:\Users\DiQ\Downloads\Безимени-9 (копия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Q\Downloads\Безимени-9 (копия)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C" w:rsidRDefault="00C05A6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</w:t>
      </w:r>
      <w:r w:rsidR="005C063C">
        <w:rPr>
          <w:color w:val="000000"/>
          <w:sz w:val="27"/>
          <w:szCs w:val="27"/>
        </w:rPr>
        <w:t>В 1960 г. Н.С.Хрущев сократил армию на 1 миллион 200 тысяч человек. Закрылись многие высшие военные учебные заведения, училища.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Преподаватели, у которых была необходимая выслуга лет, были уволены в запас, в том числе и Юрий Сергеевич. После увольнения он работал на радио, был журналистом, печатался в журналах: «Пограничник», «Советский Союз», некоторое время работал в фотохронике ТАСС.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9 мая 1979 г. Улитин Ю.С. был выбран председателем Совета ветеранов 175 Уральско-Ковельской стрелковой дивизии. Каждый год</w:t>
      </w:r>
      <w:r>
        <w:rPr>
          <w:color w:val="000000"/>
        </w:rPr>
        <w:t xml:space="preserve"> </w:t>
      </w:r>
      <w:r>
        <w:rPr>
          <w:color w:val="000000"/>
          <w:sz w:val="27"/>
          <w:szCs w:val="27"/>
        </w:rPr>
        <w:t>9 мая однополчане собираются вместе в парке им</w:t>
      </w:r>
      <w:proofErr w:type="gramStart"/>
      <w:r>
        <w:rPr>
          <w:color w:val="000000"/>
          <w:sz w:val="27"/>
          <w:szCs w:val="27"/>
        </w:rPr>
        <w:t>.Г</w:t>
      </w:r>
      <w:proofErr w:type="gramEnd"/>
      <w:r>
        <w:rPr>
          <w:color w:val="000000"/>
          <w:sz w:val="27"/>
          <w:szCs w:val="27"/>
        </w:rPr>
        <w:t>орького. К сожалению, с каждым годом все меньше и меньше становится однополчан.</w:t>
      </w:r>
    </w:p>
    <w:p w:rsidR="00BB6B27" w:rsidRDefault="00BB6B27" w:rsidP="005C063C">
      <w:pPr>
        <w:pStyle w:val="a3"/>
        <w:shd w:val="clear" w:color="auto" w:fill="FFFFFF"/>
        <w:spacing w:after="0" w:afterAutospacing="0"/>
        <w:rPr>
          <w:color w:val="000000"/>
          <w:sz w:val="27"/>
          <w:szCs w:val="27"/>
        </w:rPr>
      </w:pPr>
      <w:r w:rsidRPr="00BB6B27">
        <w:rPr>
          <w:color w:val="000000"/>
          <w:sz w:val="27"/>
          <w:szCs w:val="27"/>
        </w:rPr>
        <w:lastRenderedPageBreak/>
        <w:drawing>
          <wp:inline distT="0" distB="0" distL="0" distR="0">
            <wp:extent cx="6660515" cy="4700438"/>
            <wp:effectExtent l="19050" t="0" r="6985" b="0"/>
            <wp:docPr id="14" name="Рисунок 8" descr="C:\Users\DiQ\Downloads\Безимени-6 (копия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Q\Downloads\Безимени-6 (копия)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3C" w:rsidRDefault="00C05A6C" w:rsidP="00BB6B27">
      <w:pPr>
        <w:pStyle w:val="a3"/>
        <w:shd w:val="clear" w:color="auto" w:fill="FFFFFF"/>
        <w:spacing w:after="0" w:afterAutospacing="0"/>
        <w:ind w:right="-56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  <w:r w:rsidR="005C063C">
        <w:rPr>
          <w:color w:val="000000"/>
          <w:sz w:val="27"/>
          <w:szCs w:val="27"/>
        </w:rPr>
        <w:t xml:space="preserve">Об Улитине Ю.С. написано несколько книг, его портрет весит на Доске ветеранов в Академии ФСБ. По его инициативе в школе № 1136 </w:t>
      </w:r>
      <w:r w:rsidR="00BB6B27">
        <w:rPr>
          <w:color w:val="000000"/>
          <w:sz w:val="27"/>
          <w:szCs w:val="27"/>
        </w:rPr>
        <w:t xml:space="preserve">(с 01.09.2013 г. ГБОУ СОШ № 69) </w:t>
      </w:r>
      <w:r w:rsidR="005C063C">
        <w:rPr>
          <w:color w:val="000000"/>
          <w:sz w:val="27"/>
          <w:szCs w:val="27"/>
        </w:rPr>
        <w:t>был создан музей «Боевой славы 175 Уральско-Ковельской стрелковой дивизии».</w:t>
      </w:r>
    </w:p>
    <w:p w:rsidR="00BB6B27" w:rsidRDefault="00BB6B27" w:rsidP="00BB6B27">
      <w:pPr>
        <w:pStyle w:val="a3"/>
        <w:shd w:val="clear" w:color="auto" w:fill="FFFFFF"/>
        <w:spacing w:after="0" w:afterAutospacing="0"/>
        <w:ind w:right="-568"/>
        <w:rPr>
          <w:color w:val="000000"/>
          <w:sz w:val="27"/>
          <w:szCs w:val="27"/>
        </w:rPr>
      </w:pPr>
    </w:p>
    <w:p w:rsidR="00BB6B27" w:rsidRDefault="00BB6B27" w:rsidP="00BB6B27">
      <w:pPr>
        <w:pStyle w:val="a3"/>
        <w:shd w:val="clear" w:color="auto" w:fill="FFFFFF"/>
        <w:spacing w:after="0" w:afterAutospacing="0"/>
        <w:ind w:right="-568"/>
        <w:rPr>
          <w:color w:val="000000"/>
          <w:sz w:val="27"/>
          <w:szCs w:val="27"/>
        </w:rPr>
      </w:pPr>
      <w:r w:rsidRPr="00BB6B27">
        <w:rPr>
          <w:color w:val="000000"/>
          <w:sz w:val="27"/>
          <w:szCs w:val="27"/>
        </w:rPr>
        <w:drawing>
          <wp:inline distT="0" distB="0" distL="0" distR="0">
            <wp:extent cx="4484026" cy="3024336"/>
            <wp:effectExtent l="19050" t="0" r="0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26" cy="302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27" w:rsidRDefault="00BB6B27" w:rsidP="00BB6B27">
      <w:pPr>
        <w:pStyle w:val="a3"/>
        <w:shd w:val="clear" w:color="auto" w:fill="FFFFFF"/>
        <w:spacing w:after="0" w:afterAutospacing="0"/>
        <w:ind w:right="-568"/>
        <w:rPr>
          <w:color w:val="000000"/>
          <w:sz w:val="27"/>
          <w:szCs w:val="27"/>
        </w:rPr>
      </w:pPr>
    </w:p>
    <w:p w:rsidR="005C063C" w:rsidRDefault="00BB6B27" w:rsidP="005C063C">
      <w:pPr>
        <w:pStyle w:val="a3"/>
        <w:shd w:val="clear" w:color="auto" w:fill="FFFFFF"/>
        <w:spacing w:before="58" w:beforeAutospacing="0"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      </w:t>
      </w:r>
      <w:r w:rsidR="005C063C">
        <w:rPr>
          <w:color w:val="000000"/>
          <w:sz w:val="27"/>
          <w:szCs w:val="27"/>
        </w:rPr>
        <w:t>Музей посвящен боевому пути 175 Уральско-Ковельской стрелковой дивизии. В музее находится схема боевого пути, хранятся личные вещи бойцов дивизии, переданные в дар музею, фотографии, фронтовые письма, благодарственные листы, ордена, медали, а так же материалы о встречах с ветеранами. В музее представлены подлинные предметы Великой Отечественной Войны, найденные в поисковых походах по местам Боевой Славы в ближайших окрестностях Москвы. А так же собрано много дополнительного материала: вырезки из газет, журналов о подвигах нашего народа во имя защиты своей Родины.</w:t>
      </w:r>
    </w:p>
    <w:p w:rsidR="005C063C" w:rsidRDefault="005C063C" w:rsidP="005C06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</w:p>
    <w:p w:rsidR="005C063C" w:rsidRDefault="005C063C" w:rsidP="005C06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</w:p>
    <w:p w:rsidR="005C063C" w:rsidRDefault="005C063C" w:rsidP="005C063C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</w:p>
    <w:p w:rsidR="00A21FC5" w:rsidRDefault="00A21FC5" w:rsidP="005C063C"/>
    <w:p w:rsidR="001B29B7" w:rsidRDefault="001B29B7" w:rsidP="005C063C"/>
    <w:p w:rsidR="001B29B7" w:rsidRDefault="001B29B7" w:rsidP="005C063C"/>
    <w:p w:rsidR="001B29B7" w:rsidRDefault="001B29B7" w:rsidP="005C063C"/>
    <w:p w:rsidR="00BB6B27" w:rsidRDefault="00BB6B27" w:rsidP="005C063C"/>
    <w:p w:rsidR="00BB6B27" w:rsidRDefault="00BB6B27" w:rsidP="005C063C"/>
    <w:p w:rsidR="001B29B7" w:rsidRDefault="001B29B7" w:rsidP="005C063C"/>
    <w:p w:rsidR="001B29B7" w:rsidRDefault="001B29B7" w:rsidP="005C063C"/>
    <w:p w:rsidR="00BB6B27" w:rsidRDefault="00BB6B27" w:rsidP="005C063C"/>
    <w:p w:rsidR="00BB6B27" w:rsidRDefault="00BB6B27" w:rsidP="005C063C"/>
    <w:sectPr w:rsidR="00BB6B27" w:rsidSect="0063296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C063C"/>
    <w:rsid w:val="001B29B7"/>
    <w:rsid w:val="0036439D"/>
    <w:rsid w:val="005C063C"/>
    <w:rsid w:val="00632963"/>
    <w:rsid w:val="00A21FC5"/>
    <w:rsid w:val="00BB6B27"/>
    <w:rsid w:val="00C0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C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DiQ</dc:creator>
  <cp:lastModifiedBy>DiQ</cp:lastModifiedBy>
  <cp:revision>1</cp:revision>
  <dcterms:created xsi:type="dcterms:W3CDTF">2013-12-29T14:27:00Z</dcterms:created>
  <dcterms:modified xsi:type="dcterms:W3CDTF">2013-12-29T15:26:00Z</dcterms:modified>
</cp:coreProperties>
</file>