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38" w:rsidRPr="00CB4638" w:rsidRDefault="00CB4638" w:rsidP="00CB4638">
      <w:pPr>
        <w:tabs>
          <w:tab w:val="left" w:pos="1985"/>
          <w:tab w:val="left" w:pos="8364"/>
        </w:tabs>
        <w:spacing w:line="360" w:lineRule="auto"/>
        <w:jc w:val="center"/>
        <w:rPr>
          <w:rFonts w:ascii="Times New Roman" w:hAnsi="Times New Roman" w:cs="Times New Roman"/>
          <w:sz w:val="28"/>
          <w:szCs w:val="28"/>
        </w:rPr>
      </w:pPr>
      <w:bookmarkStart w:id="0" w:name="_GoBack"/>
      <w:bookmarkEnd w:id="0"/>
      <w:r w:rsidRPr="00CB4638">
        <w:rPr>
          <w:rFonts w:ascii="Times New Roman" w:hAnsi="Times New Roman" w:cs="Times New Roman"/>
          <w:b/>
          <w:sz w:val="28"/>
          <w:szCs w:val="28"/>
          <w:shd w:val="clear" w:color="auto" w:fill="FFFFFF"/>
        </w:rPr>
        <w:t>«Они ковали Победу»</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B4ABD">
        <w:rPr>
          <w:rFonts w:ascii="Times New Roman" w:hAnsi="Times New Roman" w:cs="Times New Roman"/>
          <w:sz w:val="28"/>
          <w:szCs w:val="28"/>
        </w:rPr>
        <w:t>В условиях современной международной обстановки, страны Запада ведут активную информационную войну против России. Для этого используются фальсификацию исторических событий. Наибольшими нападкам подвергается роль Советского Союза в борьбе с фашизмом.</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B4ABD">
        <w:rPr>
          <w:rFonts w:ascii="Times New Roman" w:hAnsi="Times New Roman" w:cs="Times New Roman"/>
          <w:sz w:val="28"/>
          <w:szCs w:val="28"/>
        </w:rPr>
        <w:t xml:space="preserve">Созданная в ознаменование 50-летия Победы советского народа в Великой </w:t>
      </w:r>
      <w:r>
        <w:rPr>
          <w:rFonts w:ascii="Times New Roman" w:hAnsi="Times New Roman" w:cs="Times New Roman"/>
          <w:sz w:val="28"/>
          <w:szCs w:val="28"/>
        </w:rPr>
        <w:t xml:space="preserve">Отечественной войне 1941-1945гг  </w:t>
      </w:r>
      <w:r w:rsidRPr="000B4ABD">
        <w:rPr>
          <w:rFonts w:ascii="Times New Roman" w:hAnsi="Times New Roman" w:cs="Times New Roman"/>
          <w:sz w:val="28"/>
          <w:szCs w:val="28"/>
        </w:rPr>
        <w:t>Всероссийская Книга памяти</w:t>
      </w:r>
      <w:r>
        <w:rPr>
          <w:rFonts w:ascii="Times New Roman" w:hAnsi="Times New Roman" w:cs="Times New Roman"/>
          <w:sz w:val="28"/>
          <w:szCs w:val="28"/>
        </w:rPr>
        <w:t>,</w:t>
      </w:r>
      <w:r w:rsidRPr="000B4ABD">
        <w:rPr>
          <w:rFonts w:ascii="Times New Roman" w:hAnsi="Times New Roman" w:cs="Times New Roman"/>
          <w:sz w:val="28"/>
          <w:szCs w:val="28"/>
        </w:rPr>
        <w:t xml:space="preserve"> является списком безвозвратных потерь, понесённых в годы войны нашей областью. В десяти томах книги около двухсот тысяч (190 379) фамилий воинов- земляков, не вернувшихся с фронтов. Они по возрасту люди разных поколений: от 1890-1927 годов рождения.</w:t>
      </w:r>
      <w:r>
        <w:rPr>
          <w:rFonts w:ascii="Times New Roman" w:hAnsi="Times New Roman" w:cs="Times New Roman"/>
          <w:sz w:val="28"/>
          <w:szCs w:val="28"/>
        </w:rPr>
        <w:t xml:space="preserve"> </w:t>
      </w:r>
      <w:r w:rsidRPr="000B4ABD">
        <w:rPr>
          <w:rFonts w:ascii="Times New Roman" w:hAnsi="Times New Roman" w:cs="Times New Roman"/>
          <w:sz w:val="28"/>
          <w:szCs w:val="28"/>
        </w:rPr>
        <w:t>Каждый занесён в неё – родом из своего села, деревни,</w:t>
      </w:r>
      <w:r>
        <w:rPr>
          <w:rFonts w:ascii="Times New Roman" w:hAnsi="Times New Roman" w:cs="Times New Roman"/>
          <w:sz w:val="28"/>
          <w:szCs w:val="28"/>
        </w:rPr>
        <w:t xml:space="preserve"> </w:t>
      </w:r>
      <w:r w:rsidRPr="000B4ABD">
        <w:rPr>
          <w:rFonts w:ascii="Times New Roman" w:hAnsi="Times New Roman" w:cs="Times New Roman"/>
          <w:sz w:val="28"/>
          <w:szCs w:val="28"/>
        </w:rPr>
        <w:t>города.</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B4ABD">
        <w:rPr>
          <w:rFonts w:ascii="Times New Roman" w:hAnsi="Times New Roman" w:cs="Times New Roman"/>
          <w:sz w:val="28"/>
          <w:szCs w:val="28"/>
        </w:rPr>
        <w:t>В связи с этим хочу рассказать о боевых подвигах моих земляков. Как они сражались и погибали за свободу и независимость от фашистской Германии, были освободителями Европы и были награждены орденами Славы.</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B4ABD">
        <w:rPr>
          <w:rFonts w:ascii="Times New Roman" w:hAnsi="Times New Roman" w:cs="Times New Roman"/>
          <w:sz w:val="28"/>
          <w:szCs w:val="28"/>
        </w:rPr>
        <w:t>В настоящее вре</w:t>
      </w:r>
      <w:r w:rsidR="00CB4638">
        <w:rPr>
          <w:rFonts w:ascii="Times New Roman" w:hAnsi="Times New Roman" w:cs="Times New Roman"/>
          <w:sz w:val="28"/>
          <w:szCs w:val="28"/>
        </w:rPr>
        <w:t xml:space="preserve">мя в нашем селе </w:t>
      </w:r>
      <w:proofErr w:type="spellStart"/>
      <w:r w:rsidR="00CB4638">
        <w:rPr>
          <w:rFonts w:ascii="Times New Roman" w:hAnsi="Times New Roman" w:cs="Times New Roman"/>
          <w:sz w:val="28"/>
          <w:szCs w:val="28"/>
        </w:rPr>
        <w:t>Индерка</w:t>
      </w:r>
      <w:proofErr w:type="spellEnd"/>
      <w:r w:rsidR="00CB4638">
        <w:rPr>
          <w:rFonts w:ascii="Times New Roman" w:hAnsi="Times New Roman" w:cs="Times New Roman"/>
          <w:sz w:val="28"/>
          <w:szCs w:val="28"/>
        </w:rPr>
        <w:t xml:space="preserve">  не осталось  ветеранов ВО</w:t>
      </w:r>
      <w:r w:rsidRPr="000B4ABD">
        <w:rPr>
          <w:rFonts w:ascii="Times New Roman" w:hAnsi="Times New Roman" w:cs="Times New Roman"/>
          <w:sz w:val="28"/>
          <w:szCs w:val="28"/>
        </w:rPr>
        <w:t xml:space="preserve"> войны, а статистические данные свидетельствуют, что в годы Великой Отечественной войны на фронт ушло более 700 </w:t>
      </w:r>
      <w:proofErr w:type="spellStart"/>
      <w:r w:rsidRPr="000B4ABD">
        <w:rPr>
          <w:rFonts w:ascii="Times New Roman" w:hAnsi="Times New Roman" w:cs="Times New Roman"/>
          <w:sz w:val="28"/>
          <w:szCs w:val="28"/>
        </w:rPr>
        <w:t>индерцев</w:t>
      </w:r>
      <w:proofErr w:type="spellEnd"/>
      <w:r w:rsidRPr="000B4ABD">
        <w:rPr>
          <w:rFonts w:ascii="Times New Roman" w:hAnsi="Times New Roman" w:cs="Times New Roman"/>
          <w:sz w:val="28"/>
          <w:szCs w:val="28"/>
        </w:rPr>
        <w:t>. Успех в военных операций зависит от личного мужества, отваги каждого солдата и офицера.</w:t>
      </w:r>
      <w:r>
        <w:rPr>
          <w:rFonts w:ascii="Times New Roman" w:hAnsi="Times New Roman" w:cs="Times New Roman"/>
          <w:sz w:val="28"/>
          <w:szCs w:val="28"/>
        </w:rPr>
        <w:t xml:space="preserve"> </w:t>
      </w:r>
      <w:r w:rsidRPr="000B4ABD">
        <w:rPr>
          <w:rFonts w:ascii="Times New Roman" w:hAnsi="Times New Roman" w:cs="Times New Roman"/>
          <w:sz w:val="28"/>
          <w:szCs w:val="28"/>
        </w:rPr>
        <w:t xml:space="preserve">Успешное продвижение советских войск, блестящее завершение военных операций лежало на плечах простых солдат. Менее чем за два года Великой Отечественной войны около 980 тысяч воинов были награждены орденом Славы третьей степени, почти 46 тысяч- орденом Славы второй степени. Хотя этот орден был учреждён только в ноябре 1943 года для награждения лиц рядового и сержантского состава Красной Армии, отличившихся в боях за Советскую Родину. Многие наши односельчане были награждены орденом Славы. В архивах нашего музея я нашла фамилии 27 </w:t>
      </w:r>
      <w:proofErr w:type="spellStart"/>
      <w:r w:rsidRPr="000B4ABD">
        <w:rPr>
          <w:rFonts w:ascii="Times New Roman" w:hAnsi="Times New Roman" w:cs="Times New Roman"/>
          <w:sz w:val="28"/>
          <w:szCs w:val="28"/>
        </w:rPr>
        <w:t>индерцев</w:t>
      </w:r>
      <w:proofErr w:type="spellEnd"/>
      <w:r w:rsidRPr="000B4ABD">
        <w:rPr>
          <w:rFonts w:ascii="Times New Roman" w:hAnsi="Times New Roman" w:cs="Times New Roman"/>
          <w:sz w:val="28"/>
          <w:szCs w:val="28"/>
        </w:rPr>
        <w:t>. Из них трое награждены орденом Славы 2и 3 степени, а 24 бойца-3 степени.</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0B4ABD">
        <w:rPr>
          <w:rFonts w:ascii="Times New Roman" w:hAnsi="Times New Roman" w:cs="Times New Roman"/>
          <w:sz w:val="28"/>
          <w:szCs w:val="28"/>
        </w:rPr>
        <w:t>Акчурин</w:t>
      </w:r>
      <w:proofErr w:type="spellEnd"/>
      <w:r w:rsidRPr="000B4ABD">
        <w:rPr>
          <w:rFonts w:ascii="Times New Roman" w:hAnsi="Times New Roman" w:cs="Times New Roman"/>
          <w:sz w:val="28"/>
          <w:szCs w:val="28"/>
        </w:rPr>
        <w:t xml:space="preserve"> Исмаил </w:t>
      </w:r>
      <w:proofErr w:type="spellStart"/>
      <w:r w:rsidRPr="000B4ABD">
        <w:rPr>
          <w:rFonts w:ascii="Times New Roman" w:hAnsi="Times New Roman" w:cs="Times New Roman"/>
          <w:sz w:val="28"/>
          <w:szCs w:val="28"/>
        </w:rPr>
        <w:t>Мухаммеджанович</w:t>
      </w:r>
      <w:proofErr w:type="spellEnd"/>
      <w:r w:rsidRPr="000B4ABD">
        <w:rPr>
          <w:rFonts w:ascii="Times New Roman" w:hAnsi="Times New Roman" w:cs="Times New Roman"/>
          <w:sz w:val="28"/>
          <w:szCs w:val="28"/>
        </w:rPr>
        <w:t xml:space="preserve">   одним из первых ушёл защищать Родину. После  трехмесячной подготовки на станции Муромец во Владимирской области был направлен на  Карельский фронт в 31 армию. Сражался он в восьмидесятой морской стрелковой бригаде с 1942 по 1944 год автоматчиком. После перемирия с Финляндией (ноябрь 1944 года)  его перевели на третий Белорусский фронт в 32 армию.  Исмаил </w:t>
      </w:r>
      <w:proofErr w:type="spellStart"/>
      <w:r w:rsidRPr="000B4ABD">
        <w:rPr>
          <w:rFonts w:ascii="Times New Roman" w:hAnsi="Times New Roman" w:cs="Times New Roman"/>
          <w:sz w:val="28"/>
          <w:szCs w:val="28"/>
        </w:rPr>
        <w:t>Мухаммеджанович</w:t>
      </w:r>
      <w:proofErr w:type="spellEnd"/>
      <w:r w:rsidRPr="000B4ABD">
        <w:rPr>
          <w:rFonts w:ascii="Times New Roman" w:hAnsi="Times New Roman" w:cs="Times New Roman"/>
          <w:sz w:val="28"/>
          <w:szCs w:val="28"/>
        </w:rPr>
        <w:t xml:space="preserve"> служил 64 отдельной </w:t>
      </w:r>
      <w:proofErr w:type="spellStart"/>
      <w:r w:rsidRPr="000B4ABD">
        <w:rPr>
          <w:rFonts w:ascii="Times New Roman" w:hAnsi="Times New Roman" w:cs="Times New Roman"/>
          <w:sz w:val="28"/>
          <w:szCs w:val="28"/>
        </w:rPr>
        <w:t>разведроте</w:t>
      </w:r>
      <w:proofErr w:type="spellEnd"/>
      <w:r w:rsidRPr="000B4ABD">
        <w:rPr>
          <w:rFonts w:ascii="Times New Roman" w:hAnsi="Times New Roman" w:cs="Times New Roman"/>
          <w:sz w:val="28"/>
          <w:szCs w:val="28"/>
        </w:rPr>
        <w:t xml:space="preserve">.  Он был командиром отделения. Отважный разведчик не раз пробирался в тыл врага, где добывал сведения для командования. За взятия «языка»  он был награждён орденом Славы 3 степени.     Во время прорыва обороны станции </w:t>
      </w:r>
      <w:proofErr w:type="spellStart"/>
      <w:r w:rsidRPr="000B4ABD">
        <w:rPr>
          <w:rFonts w:ascii="Times New Roman" w:hAnsi="Times New Roman" w:cs="Times New Roman"/>
          <w:sz w:val="28"/>
          <w:szCs w:val="28"/>
        </w:rPr>
        <w:t>Лауки</w:t>
      </w:r>
      <w:proofErr w:type="spellEnd"/>
      <w:r w:rsidRPr="000B4ABD">
        <w:rPr>
          <w:rFonts w:ascii="Times New Roman" w:hAnsi="Times New Roman" w:cs="Times New Roman"/>
          <w:sz w:val="28"/>
          <w:szCs w:val="28"/>
        </w:rPr>
        <w:t xml:space="preserve"> сержант </w:t>
      </w:r>
      <w:proofErr w:type="spellStart"/>
      <w:r w:rsidRPr="000B4ABD">
        <w:rPr>
          <w:rFonts w:ascii="Times New Roman" w:hAnsi="Times New Roman" w:cs="Times New Roman"/>
          <w:sz w:val="28"/>
          <w:szCs w:val="28"/>
        </w:rPr>
        <w:t>Акчурин</w:t>
      </w:r>
      <w:proofErr w:type="spellEnd"/>
      <w:r w:rsidRPr="000B4ABD">
        <w:rPr>
          <w:rFonts w:ascii="Times New Roman" w:hAnsi="Times New Roman" w:cs="Times New Roman"/>
          <w:sz w:val="28"/>
          <w:szCs w:val="28"/>
        </w:rPr>
        <w:t xml:space="preserve"> был ранен. За проявленное мужество и героизм ефрейтора </w:t>
      </w:r>
      <w:proofErr w:type="spellStart"/>
      <w:r w:rsidRPr="000B4ABD">
        <w:rPr>
          <w:rFonts w:ascii="Times New Roman" w:hAnsi="Times New Roman" w:cs="Times New Roman"/>
          <w:sz w:val="28"/>
          <w:szCs w:val="28"/>
        </w:rPr>
        <w:t>Акчурина</w:t>
      </w:r>
      <w:proofErr w:type="spellEnd"/>
      <w:r w:rsidRPr="000B4ABD">
        <w:rPr>
          <w:rFonts w:ascii="Times New Roman" w:hAnsi="Times New Roman" w:cs="Times New Roman"/>
          <w:sz w:val="28"/>
          <w:szCs w:val="28"/>
        </w:rPr>
        <w:t xml:space="preserve"> представили к медали «За отвагу».  После  освобождения г. Кенигсберга он был  также награждён медалью, а уже в мирное время был удостоен  знака «Ветеран Карельского фронта 1941-1945 годов.</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sidRPr="000B4ABD">
        <w:rPr>
          <w:rFonts w:ascii="Times New Roman" w:hAnsi="Times New Roman" w:cs="Times New Roman"/>
          <w:noProof/>
          <w:sz w:val="28"/>
          <w:szCs w:val="28"/>
          <w:lang w:eastAsia="ru-RU"/>
        </w:rPr>
        <w:drawing>
          <wp:inline distT="0" distB="0" distL="0" distR="0">
            <wp:extent cx="2724150" cy="1905000"/>
            <wp:effectExtent l="0" t="0" r="0" b="0"/>
            <wp:docPr id="1" name="Рисунок 1" descr="http://rsosnov.pnzreg.ru/files/sosnovoborsk_pnzreg_ru/th_veterany_inde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osnov.pnzreg.ru/files/sosnovoborsk_pnzreg_ru/th_veterany_inder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1905000"/>
                    </a:xfrm>
                    <a:prstGeom prst="rect">
                      <a:avLst/>
                    </a:prstGeom>
                    <a:noFill/>
                    <a:ln>
                      <a:noFill/>
                    </a:ln>
                  </pic:spPr>
                </pic:pic>
              </a:graphicData>
            </a:graphic>
          </wp:inline>
        </w:drawing>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Акчурин</w:t>
      </w:r>
      <w:proofErr w:type="spellEnd"/>
      <w:r w:rsidRPr="000B4ABD">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Тагир</w:t>
      </w:r>
      <w:proofErr w:type="spellEnd"/>
      <w:r w:rsidRPr="000B4ABD">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Мухаммеджанович</w:t>
      </w:r>
      <w:proofErr w:type="spellEnd"/>
      <w:r w:rsidRPr="000B4ABD">
        <w:rPr>
          <w:rFonts w:ascii="Times New Roman" w:hAnsi="Times New Roman" w:cs="Times New Roman"/>
          <w:sz w:val="28"/>
          <w:szCs w:val="28"/>
        </w:rPr>
        <w:t xml:space="preserve"> воевал во 2 Белорусском фронте. Он был командиром стрелкового отделения 9-ой стрелковой роты 415 стрелкового Краснознамённого полка. При наступлении на город </w:t>
      </w:r>
      <w:proofErr w:type="spellStart"/>
      <w:r w:rsidRPr="000B4ABD">
        <w:rPr>
          <w:rFonts w:ascii="Times New Roman" w:hAnsi="Times New Roman" w:cs="Times New Roman"/>
          <w:sz w:val="28"/>
          <w:szCs w:val="28"/>
        </w:rPr>
        <w:t>Штайн</w:t>
      </w:r>
      <w:proofErr w:type="spellEnd"/>
      <w:r w:rsidRPr="000B4ABD">
        <w:rPr>
          <w:rFonts w:ascii="Times New Roman" w:hAnsi="Times New Roman" w:cs="Times New Roman"/>
          <w:sz w:val="28"/>
          <w:szCs w:val="28"/>
        </w:rPr>
        <w:t xml:space="preserve"> был ранен пулей в бедро. Вернулся сержант </w:t>
      </w:r>
      <w:proofErr w:type="spellStart"/>
      <w:r w:rsidRPr="000B4ABD">
        <w:rPr>
          <w:rFonts w:ascii="Times New Roman" w:hAnsi="Times New Roman" w:cs="Times New Roman"/>
          <w:sz w:val="28"/>
          <w:szCs w:val="28"/>
        </w:rPr>
        <w:t>Акчурин</w:t>
      </w:r>
      <w:proofErr w:type="spellEnd"/>
      <w:r w:rsidRPr="000B4ABD">
        <w:rPr>
          <w:rFonts w:ascii="Times New Roman" w:hAnsi="Times New Roman" w:cs="Times New Roman"/>
          <w:sz w:val="28"/>
          <w:szCs w:val="28"/>
        </w:rPr>
        <w:t xml:space="preserve"> инвалидом Отечественной войны 2 группы. За отвагу и мужество, проявленное в боях, был награждён медалью «За отвагу», орденом Отечественной войны 1 степени и орденом Славы 3 степени.</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Кармаков</w:t>
      </w:r>
      <w:proofErr w:type="spellEnd"/>
      <w:r w:rsidRPr="000B4ABD">
        <w:rPr>
          <w:rFonts w:ascii="Times New Roman" w:hAnsi="Times New Roman" w:cs="Times New Roman"/>
          <w:sz w:val="28"/>
          <w:szCs w:val="28"/>
        </w:rPr>
        <w:t xml:space="preserve"> Ибрагим </w:t>
      </w:r>
      <w:proofErr w:type="spellStart"/>
      <w:r w:rsidRPr="000B4ABD">
        <w:rPr>
          <w:rFonts w:ascii="Times New Roman" w:hAnsi="Times New Roman" w:cs="Times New Roman"/>
          <w:sz w:val="28"/>
          <w:szCs w:val="28"/>
        </w:rPr>
        <w:t>Хайруллович</w:t>
      </w:r>
      <w:proofErr w:type="spellEnd"/>
      <w:r w:rsidRPr="000B4ABD">
        <w:rPr>
          <w:rFonts w:ascii="Times New Roman" w:hAnsi="Times New Roman" w:cs="Times New Roman"/>
          <w:sz w:val="28"/>
          <w:szCs w:val="28"/>
        </w:rPr>
        <w:t xml:space="preserve"> в одном из боёв в июле 1944года с группой разведчиков отрезал путь отхода противника. Автоматным огнём обращена в </w:t>
      </w:r>
      <w:r w:rsidRPr="000B4ABD">
        <w:rPr>
          <w:rFonts w:ascii="Times New Roman" w:hAnsi="Times New Roman" w:cs="Times New Roman"/>
          <w:sz w:val="28"/>
          <w:szCs w:val="28"/>
        </w:rPr>
        <w:lastRenderedPageBreak/>
        <w:t xml:space="preserve">бегство конница в количестве 50 конников. Лично он уничтожил 7 гитлеровцев. За это красноармеец </w:t>
      </w:r>
      <w:proofErr w:type="spellStart"/>
      <w:r w:rsidRPr="000B4ABD">
        <w:rPr>
          <w:rFonts w:ascii="Times New Roman" w:hAnsi="Times New Roman" w:cs="Times New Roman"/>
          <w:sz w:val="28"/>
          <w:szCs w:val="28"/>
        </w:rPr>
        <w:t>Кармаков</w:t>
      </w:r>
      <w:proofErr w:type="spellEnd"/>
      <w:r w:rsidRPr="000B4ABD">
        <w:rPr>
          <w:rFonts w:ascii="Times New Roman" w:hAnsi="Times New Roman" w:cs="Times New Roman"/>
          <w:sz w:val="28"/>
          <w:szCs w:val="28"/>
        </w:rPr>
        <w:t xml:space="preserve"> был награждён орденом Славы 3 степени.</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sidRPr="000B4ABD">
        <w:rPr>
          <w:rFonts w:ascii="Times New Roman" w:hAnsi="Times New Roman" w:cs="Times New Roman"/>
          <w:sz w:val="28"/>
          <w:szCs w:val="28"/>
        </w:rPr>
        <w:t xml:space="preserve">Ильясов Ибрагим </w:t>
      </w:r>
      <w:proofErr w:type="spellStart"/>
      <w:r w:rsidRPr="000B4ABD">
        <w:rPr>
          <w:rFonts w:ascii="Times New Roman" w:hAnsi="Times New Roman" w:cs="Times New Roman"/>
          <w:sz w:val="28"/>
          <w:szCs w:val="28"/>
        </w:rPr>
        <w:t>Садыкович</w:t>
      </w:r>
      <w:proofErr w:type="spellEnd"/>
      <w:r w:rsidRPr="000B4ABD">
        <w:rPr>
          <w:rFonts w:ascii="Times New Roman" w:hAnsi="Times New Roman" w:cs="Times New Roman"/>
          <w:sz w:val="28"/>
          <w:szCs w:val="28"/>
        </w:rPr>
        <w:t xml:space="preserve"> был командиром орудия 372 стрелковой дивизии Ленинградского фронта. Защитник Ленинграда в наступательном бою за город Псков был тяжело ранен, думали, что он погиб. Есть его фамилия даже в книге Памяти. За мужество был награждён орденом Славы 3 степени.</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B4ABD">
        <w:rPr>
          <w:rFonts w:ascii="Times New Roman" w:hAnsi="Times New Roman" w:cs="Times New Roman"/>
          <w:sz w:val="28"/>
          <w:szCs w:val="28"/>
        </w:rPr>
        <w:t xml:space="preserve">Свой вклад в  победу над фашистской Германией внёс и разведчик </w:t>
      </w:r>
      <w:proofErr w:type="spellStart"/>
      <w:r w:rsidRPr="000B4ABD">
        <w:rPr>
          <w:rFonts w:ascii="Times New Roman" w:hAnsi="Times New Roman" w:cs="Times New Roman"/>
          <w:sz w:val="28"/>
          <w:szCs w:val="28"/>
        </w:rPr>
        <w:t>Буданцев</w:t>
      </w:r>
      <w:proofErr w:type="spellEnd"/>
      <w:r w:rsidRPr="000B4ABD">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Харис</w:t>
      </w:r>
      <w:proofErr w:type="spellEnd"/>
      <w:r w:rsidRPr="000B4ABD">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Махмудович</w:t>
      </w:r>
      <w:proofErr w:type="spellEnd"/>
      <w:r w:rsidRPr="000B4ABD">
        <w:rPr>
          <w:rFonts w:ascii="Times New Roman" w:hAnsi="Times New Roman" w:cs="Times New Roman"/>
          <w:sz w:val="28"/>
          <w:szCs w:val="28"/>
        </w:rPr>
        <w:t>. Много славных дел на счету у сержанта. За мужество и храбрость его наградили орденами Славы 2 и3 степени, медалью «За отвагу».</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Шабаев</w:t>
      </w:r>
      <w:proofErr w:type="spellEnd"/>
      <w:r w:rsidRPr="000B4ABD">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Умяр</w:t>
      </w:r>
      <w:proofErr w:type="spellEnd"/>
      <w:r w:rsidRPr="000B4ABD">
        <w:rPr>
          <w:rFonts w:ascii="Times New Roman" w:hAnsi="Times New Roman" w:cs="Times New Roman"/>
          <w:sz w:val="28"/>
          <w:szCs w:val="28"/>
        </w:rPr>
        <w:t xml:space="preserve"> </w:t>
      </w:r>
      <w:proofErr w:type="spellStart"/>
      <w:r w:rsidRPr="000B4ABD">
        <w:rPr>
          <w:rFonts w:ascii="Times New Roman" w:hAnsi="Times New Roman" w:cs="Times New Roman"/>
          <w:sz w:val="28"/>
          <w:szCs w:val="28"/>
        </w:rPr>
        <w:t>Садыкович</w:t>
      </w:r>
      <w:proofErr w:type="spellEnd"/>
      <w:r w:rsidRPr="000B4ABD">
        <w:rPr>
          <w:rFonts w:ascii="Times New Roman" w:hAnsi="Times New Roman" w:cs="Times New Roman"/>
          <w:sz w:val="28"/>
          <w:szCs w:val="28"/>
        </w:rPr>
        <w:t xml:space="preserve"> во время войны служил и работал в звании сержант </w:t>
      </w:r>
      <w:proofErr w:type="spellStart"/>
      <w:r w:rsidRPr="000B4ABD">
        <w:rPr>
          <w:rFonts w:ascii="Times New Roman" w:hAnsi="Times New Roman" w:cs="Times New Roman"/>
          <w:sz w:val="28"/>
          <w:szCs w:val="28"/>
        </w:rPr>
        <w:t>мед.службы</w:t>
      </w:r>
      <w:proofErr w:type="spellEnd"/>
      <w:r w:rsidRPr="000B4ABD">
        <w:rPr>
          <w:rFonts w:ascii="Times New Roman" w:hAnsi="Times New Roman" w:cs="Times New Roman"/>
          <w:sz w:val="28"/>
          <w:szCs w:val="28"/>
        </w:rPr>
        <w:t xml:space="preserve"> . Ему приходилось работать под сильным артиллерийским  минометным огнем противника. Он прекрасно справлялся со своей</w:t>
      </w:r>
      <w:r>
        <w:rPr>
          <w:rFonts w:ascii="Times New Roman" w:hAnsi="Times New Roman" w:cs="Times New Roman"/>
          <w:sz w:val="28"/>
          <w:szCs w:val="28"/>
        </w:rPr>
        <w:t xml:space="preserve"> работой</w:t>
      </w:r>
      <w:r w:rsidRPr="000B4ABD">
        <w:rPr>
          <w:rFonts w:ascii="Times New Roman" w:hAnsi="Times New Roman" w:cs="Times New Roman"/>
          <w:sz w:val="28"/>
          <w:szCs w:val="28"/>
        </w:rPr>
        <w:t>, переносил тяжелораненых из отделений в перевязочные, или в операционные.  Презирая смерть, с опасностью для жизни выносил с поля боя раненных бойцов и офицеров. Оказывал им первую медицинскую помощь, организовывал их дальнейшую эвакуацию. Своим личным примером увлекал  и привлекал остальных санитаров на бесстрашные подвиги. Во время войны он был дважды ранен. За боевые подвиги, а именно « 12 июля 1944 года под сильным миномётным огнём противника вынес с поля боя 20 раненых бойцов и офицеров», был награжден Орденом  Славы III степени и Орденом  Красной  Звезды.</w:t>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sidRPr="000B4ABD">
        <w:rPr>
          <w:rFonts w:ascii="Times New Roman" w:hAnsi="Times New Roman" w:cs="Times New Roman"/>
          <w:noProof/>
          <w:sz w:val="28"/>
          <w:szCs w:val="28"/>
          <w:lang w:eastAsia="ru-RU"/>
        </w:rPr>
        <w:lastRenderedPageBreak/>
        <w:drawing>
          <wp:inline distT="0" distB="0" distL="0" distR="0">
            <wp:extent cx="3752215" cy="36004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215" cy="3600450"/>
                    </a:xfrm>
                    <a:prstGeom prst="rect">
                      <a:avLst/>
                    </a:prstGeom>
                    <a:noFill/>
                  </pic:spPr>
                </pic:pic>
              </a:graphicData>
            </a:graphic>
          </wp:inline>
        </w:drawing>
      </w:r>
    </w:p>
    <w:p w:rsidR="000B4ABD" w:rsidRPr="000B4ABD" w:rsidRDefault="000B4ABD" w:rsidP="000B4ABD">
      <w:pPr>
        <w:tabs>
          <w:tab w:val="left" w:pos="1985"/>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B4ABD">
        <w:rPr>
          <w:rFonts w:ascii="Times New Roman" w:hAnsi="Times New Roman" w:cs="Times New Roman"/>
          <w:sz w:val="28"/>
          <w:szCs w:val="28"/>
        </w:rPr>
        <w:t>Мои земляки храбро сражались, защищали страну от врага. Многие погибли на полях сражения, многие, пройдя всю войну, участвуя в боях, получая множество ранений, вернулись домой. Я горжусь своими земляками! Я говорю им огромное спасибо, за то, что все мы живём в мирное время,</w:t>
      </w:r>
      <w:r>
        <w:rPr>
          <w:rFonts w:ascii="Times New Roman" w:hAnsi="Times New Roman" w:cs="Times New Roman"/>
          <w:sz w:val="28"/>
          <w:szCs w:val="28"/>
        </w:rPr>
        <w:t xml:space="preserve"> </w:t>
      </w:r>
      <w:r w:rsidRPr="000B4ABD">
        <w:rPr>
          <w:rFonts w:ascii="Times New Roman" w:hAnsi="Times New Roman" w:cs="Times New Roman"/>
          <w:sz w:val="28"/>
          <w:szCs w:val="28"/>
        </w:rPr>
        <w:t>за то,</w:t>
      </w:r>
      <w:r>
        <w:rPr>
          <w:rFonts w:ascii="Times New Roman" w:hAnsi="Times New Roman" w:cs="Times New Roman"/>
          <w:sz w:val="28"/>
          <w:szCs w:val="28"/>
        </w:rPr>
        <w:t xml:space="preserve"> </w:t>
      </w:r>
      <w:r w:rsidRPr="000B4ABD">
        <w:rPr>
          <w:rFonts w:ascii="Times New Roman" w:hAnsi="Times New Roman" w:cs="Times New Roman"/>
          <w:sz w:val="28"/>
          <w:szCs w:val="28"/>
        </w:rPr>
        <w:t>что они,</w:t>
      </w:r>
      <w:r>
        <w:rPr>
          <w:rFonts w:ascii="Times New Roman" w:hAnsi="Times New Roman" w:cs="Times New Roman"/>
          <w:sz w:val="28"/>
          <w:szCs w:val="28"/>
        </w:rPr>
        <w:t xml:space="preserve"> </w:t>
      </w:r>
      <w:r w:rsidRPr="000B4ABD">
        <w:rPr>
          <w:rFonts w:ascii="Times New Roman" w:hAnsi="Times New Roman" w:cs="Times New Roman"/>
          <w:sz w:val="28"/>
          <w:szCs w:val="28"/>
        </w:rPr>
        <w:t>отдавая свои жизни, приближали Победу, Победу для нас с вами!</w:t>
      </w:r>
    </w:p>
    <w:p w:rsidR="00386750" w:rsidRPr="000B4ABD" w:rsidRDefault="00386750" w:rsidP="000B4ABD">
      <w:pPr>
        <w:tabs>
          <w:tab w:val="left" w:pos="1985"/>
          <w:tab w:val="left" w:pos="8364"/>
        </w:tabs>
        <w:spacing w:line="360" w:lineRule="auto"/>
        <w:rPr>
          <w:rFonts w:ascii="Times New Roman" w:hAnsi="Times New Roman" w:cs="Times New Roman"/>
          <w:sz w:val="28"/>
          <w:szCs w:val="28"/>
        </w:rPr>
      </w:pPr>
    </w:p>
    <w:sectPr w:rsidR="00386750" w:rsidRPr="000B4ABD" w:rsidSect="000B4A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BD"/>
    <w:rsid w:val="000B4ABD"/>
    <w:rsid w:val="000C1AC0"/>
    <w:rsid w:val="001D3A0A"/>
    <w:rsid w:val="0022180B"/>
    <w:rsid w:val="00386750"/>
    <w:rsid w:val="00CB4638"/>
    <w:rsid w:val="00D4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65426-D246-4C9E-A077-34A5E041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50"/>
  </w:style>
  <w:style w:type="paragraph" w:styleId="Heading2">
    <w:name w:val="heading 2"/>
    <w:basedOn w:val="Normal"/>
    <w:link w:val="Heading2Char"/>
    <w:uiPriority w:val="9"/>
    <w:qFormat/>
    <w:rsid w:val="000B4A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ABD"/>
    <w:rPr>
      <w:rFonts w:ascii="Times New Roman" w:eastAsia="Times New Roman" w:hAnsi="Times New Roman" w:cs="Times New Roman"/>
      <w:b/>
      <w:bCs/>
      <w:sz w:val="36"/>
      <w:szCs w:val="36"/>
      <w:lang w:eastAsia="ru-RU"/>
    </w:rPr>
  </w:style>
  <w:style w:type="paragraph" w:styleId="BalloonText">
    <w:name w:val="Balloon Text"/>
    <w:basedOn w:val="Normal"/>
    <w:link w:val="BalloonTextChar"/>
    <w:uiPriority w:val="99"/>
    <w:semiHidden/>
    <w:unhideWhenUsed/>
    <w:rsid w:val="000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1</cp:lastModifiedBy>
  <cp:revision>2</cp:revision>
  <dcterms:created xsi:type="dcterms:W3CDTF">2018-12-12T19:59:00Z</dcterms:created>
  <dcterms:modified xsi:type="dcterms:W3CDTF">2018-12-12T19:59:00Z</dcterms:modified>
</cp:coreProperties>
</file>