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AD" w:rsidRPr="00BD7AAD" w:rsidRDefault="00BD7AAD" w:rsidP="00BD7A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«ВОЙНА ГЛАЗАМИ ЖЕНЩИНЫ»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А годы летят.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Наши годы, как птицы летят,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И некогда нам оглянуться назад. </w:t>
      </w:r>
    </w:p>
    <w:p w:rsidR="00BD7AAD" w:rsidRPr="00BD7AAD" w:rsidRDefault="00BD7AAD" w:rsidP="00BD7AA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Нишпал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Валентина Васильевна, ветеран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войны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и труда.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И грянула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война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, разрушив наши планы,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И мы ушли нехоженой тропой,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Не ведая, какие ураганы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Нас ждут в сражениях с фашистскою ордой.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Ушли… и, не пожав, друг другу руки,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И нежных </w:t>
      </w:r>
      <w:proofErr w:type="gramStart"/>
      <w:r w:rsidRPr="00BD7AAD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gram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не молвив о любви…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Ушли тогда в прощальный час разлуки,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В багряных отблесках предутренней зари.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ab/>
        <w:t xml:space="preserve">Я заменила учителей – мужчин, которых демобилизовали на фронт. Здесь я работала до июля 1942 года. Весной 1942 года по призыву ЦК ВЛКСМ многие комсомольцы нашего района были вызваны в райвоенкомат для прохождения медицинской комиссии. Нас предупредили о призыве в ряды Советской Армии. А в июне 1942 года от станции Калач нас привезли поездом в Воронеж, а затем наш путь лежал к городу Ленинграду. Фронт уже приближался к столице нашей Родины – Москве. В дороге наш состав бомбили немецкие самолеты. Пришлось срочно покинуть вагоны – теплушки и прятаться в лесу. Вернулись в вагоны, когда улетели вражеские самолеты. Трудно сейчас сказать, что пережил тогда каждый из нас – и ужас бомбежки, и радость от того, что остались живыми. Наконец, прибыли в Ленинград, прошли целый ряд комиссий, переодели нас и выдали краснофлотские книжки. Военная форма: серая х/б гимнастерка, синяя юбка, синий берет со звездочкой, чулки, сапоги. Позже, когда мы прибыли в Кронштадт, нас переодели в синюю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фланелевку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с воротником, открывавшем на груди треугольник полосатой тельняшки. Мандатная комиссия в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Рузовских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казармах определила меня и Шуру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Добрыченко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из с. Петропавловка в город 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Кронштадт для учебы в школе связи имени А.С. Попова по специальности радиотелеграфист. Так началась моя новая жизнь. Ленинград в это время был в блокадном вражеском кольце.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Мы покинули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Рузовские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казармы и на грузовиках долго ехали по шоссе, которое лежало рядом с железнодорожной линией, то отходя в сторону, то приближаясь к ней. Миновали несколько небольших городов, последний был Лисий Нос и, наконец, - Финский залив.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В 8 часов вечера объявили построение и повели вдоль берега. К видневшимся на воде причалам подошли катера и баржа. Началась посадка, затем выход в залив. Погода была штормовая, нас сильно качало. На рассвете мы подошли к Кронштадту. Кронштадт – морская крепость. От пристани нас повели к казармам, в которых пришлось мне жить и служить целых четыре года. Здесь после карантина мы принимали воинскую присягу на верность Родине, после этого чрезвычайного события мы стали настоящими краснофлотцами. Началась служба. По минутам рассчитан каждый день: с 6 часов утра и до 23 часов. Больше всего нам досаждали строевые занятия. Если ты маршируешь по 5 часов, если у тебя на плече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тяжеленная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винтовка, а на боку противогаз, так устаешь с непривычки, хоть плачь. Но никто не плакал. Через неделю – две каждая считала про себя, что не так уж трудна строевая подготовка и строгий распорядок дня. Я была не только строевым командиром, но приходилось помогать им в учебе во время самоподготовки, водить на стрельбища, обучать технике работы на ключе Морзе, организовывать связь на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радиополигоне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и другое.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ab/>
        <w:t>Победа Красной Армии и ВМФ одна за другой радовал</w:t>
      </w:r>
      <w:bookmarkStart w:id="0" w:name="_GoBack"/>
      <w:bookmarkEnd w:id="0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и всех советских </w:t>
      </w:r>
      <w:proofErr w:type="gramStart"/>
      <w:r w:rsidRPr="00BD7AAD">
        <w:rPr>
          <w:rFonts w:ascii="Times New Roman" w:eastAsia="Times New Roman" w:hAnsi="Times New Roman" w:cs="Times New Roman"/>
          <w:sz w:val="28"/>
          <w:szCs w:val="28"/>
        </w:rPr>
        <w:t>людей ,</w:t>
      </w:r>
      <w:proofErr w:type="gram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которые также упорно трудились в тылу для фронта, для Победы.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конце 1944 года в школу связи прибыло пополнение из Казахстана – ребята срочной службы в рядах ВМФ. Меня и других девушек отозвали в школу связи. Мы были в кадровой команде школы и работали по своей специальности в учебном отделении. Я работала лаборантом в кабинете по технике передачи и обучала молодых ребят – краснофлотцев технике связи. 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Моряки (казахи) были очень старательными, дисциплинированными, уважительными, трудолюбивыми в любом задании.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Закончив учебу, они получили распределение на дальнейшую службу на кораблях Балтийского флота, в частях береговой охраны.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Наступил долгожданный май 1945 года. Это было общее ликование – радость Победы, стремление жить и творить во имя процветания Родины, помочь ей воспрянуть из руин и пожарищ, внести свой посильный вклад в лучшую жизнь оставшимся в живых.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ab/>
        <w:t xml:space="preserve"> Тридцать три года отдала работе по обучению детей. Отличник народного просвещения.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Награждена: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Медаль «За оборону города – героя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Ленинграда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, за участие в Великой Отечественной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войне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1941 – 1945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Медаль «За победу над Германией в Великой Отечественной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войне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1941 – 1945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Орден «Отечественной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войны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II степени» в ознаменование 40 –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Победы;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Орден «Знак почета»; </w:t>
      </w:r>
    </w:p>
    <w:p w:rsidR="00BD7AAD" w:rsidRPr="00BD7AAD" w:rsidRDefault="00BD7AAD" w:rsidP="00BD7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Памятный Знак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Защитнику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крепости Кронштадт в обороне </w:t>
      </w:r>
      <w:r w:rsidRPr="00BD7AAD">
        <w:rPr>
          <w:rFonts w:ascii="Times New Roman" w:eastAsia="Times New Roman" w:hAnsi="Times New Roman" w:cs="Times New Roman"/>
          <w:bCs/>
          <w:sz w:val="28"/>
          <w:szCs w:val="28"/>
        </w:rPr>
        <w:t>Ленинграда</w:t>
      </w:r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 1941 – 1945 </w:t>
      </w:r>
      <w:proofErr w:type="spellStart"/>
      <w:r w:rsidRPr="00BD7AAD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BD7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6B87" w:rsidRPr="00BD7AAD" w:rsidRDefault="00F06B87">
      <w:pPr>
        <w:rPr>
          <w:rFonts w:ascii="Times New Roman" w:hAnsi="Times New Roman" w:cs="Times New Roman"/>
          <w:sz w:val="28"/>
          <w:szCs w:val="28"/>
        </w:rPr>
      </w:pPr>
    </w:p>
    <w:sectPr w:rsidR="00F06B87" w:rsidRPr="00BD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AD"/>
    <w:rsid w:val="00BD7AAD"/>
    <w:rsid w:val="00F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716D-80DE-420E-87F4-FBCCD87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Nazhabat Musaeva</dc:creator>
  <cp:keywords/>
  <dc:description/>
  <cp:lastModifiedBy>Nazhabat Musaeva</cp:lastModifiedBy>
  <cp:revision>1</cp:revision>
  <dcterms:created xsi:type="dcterms:W3CDTF">2015-11-16T05:18:00Z</dcterms:created>
  <dcterms:modified xsi:type="dcterms:W3CDTF">2015-11-16T05:19:00Z</dcterms:modified>
</cp:coreProperties>
</file>