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B4" w:rsidRPr="00831B22" w:rsidRDefault="007817B4" w:rsidP="007817B4">
      <w:pPr>
        <w:shd w:val="clear" w:color="auto" w:fill="FFFFFF"/>
        <w:spacing w:line="360" w:lineRule="auto"/>
        <w:ind w:right="998"/>
        <w:jc w:val="both"/>
        <w:rPr>
          <w:b/>
          <w:iCs/>
          <w:color w:val="000000"/>
        </w:rPr>
      </w:pPr>
      <w:r>
        <w:rPr>
          <w:b/>
          <w:iCs/>
          <w:color w:val="000000"/>
        </w:rPr>
        <w:t>Автор: Табачная Валерия, 11</w:t>
      </w:r>
      <w:bookmarkStart w:id="0" w:name="_GoBack"/>
      <w:bookmarkEnd w:id="0"/>
      <w:r w:rsidRPr="00831B22">
        <w:rPr>
          <w:b/>
          <w:iCs/>
          <w:color w:val="000000"/>
        </w:rPr>
        <w:t>лет, Россия, Республика Хакасия, г. Черногорск, МБОУ « Средняя общеобразовательная школа №19 с углублённым изучением отдельных предметов»</w:t>
      </w:r>
    </w:p>
    <w:p w:rsidR="007817B4" w:rsidRDefault="007817B4" w:rsidP="007817B4">
      <w:pPr>
        <w:shd w:val="clear" w:color="auto" w:fill="FFFFFF"/>
        <w:spacing w:line="360" w:lineRule="auto"/>
        <w:ind w:left="19" w:right="998" w:hanging="19"/>
        <w:jc w:val="both"/>
        <w:rPr>
          <w:b/>
          <w:iCs/>
          <w:color w:val="000000"/>
        </w:rPr>
      </w:pPr>
      <w:r w:rsidRPr="00831B22">
        <w:rPr>
          <w:b/>
          <w:iCs/>
          <w:color w:val="000000"/>
        </w:rPr>
        <w:t>Руководитель: Карасёва Наталья Михайловна, учитель русского языка и литературы.</w:t>
      </w:r>
    </w:p>
    <w:p w:rsidR="007817B4" w:rsidRDefault="007817B4" w:rsidP="007817B4">
      <w:pPr>
        <w:jc w:val="center"/>
        <w:rPr>
          <w:b/>
          <w:sz w:val="36"/>
          <w:szCs w:val="36"/>
        </w:rPr>
      </w:pPr>
      <w:r>
        <w:rPr>
          <w:b/>
          <w:sz w:val="36"/>
          <w:szCs w:val="36"/>
        </w:rPr>
        <w:t>Письмо с фронта.</w:t>
      </w:r>
    </w:p>
    <w:p w:rsidR="007817B4" w:rsidRDefault="007817B4" w:rsidP="007817B4">
      <w:pPr>
        <w:rPr>
          <w:sz w:val="28"/>
          <w:szCs w:val="28"/>
        </w:rPr>
      </w:pPr>
      <w:r>
        <w:rPr>
          <w:sz w:val="28"/>
          <w:szCs w:val="28"/>
        </w:rPr>
        <w:t xml:space="preserve">        </w:t>
      </w:r>
    </w:p>
    <w:p w:rsidR="007817B4" w:rsidRDefault="007817B4" w:rsidP="007817B4">
      <w:pPr>
        <w:jc w:val="right"/>
        <w:rPr>
          <w:sz w:val="28"/>
          <w:szCs w:val="28"/>
        </w:rPr>
      </w:pPr>
      <w:r>
        <w:rPr>
          <w:sz w:val="28"/>
          <w:szCs w:val="28"/>
        </w:rPr>
        <w:t xml:space="preserve">                                                                                           </w:t>
      </w:r>
    </w:p>
    <w:p w:rsidR="007817B4" w:rsidRDefault="007817B4" w:rsidP="007817B4">
      <w:pPr>
        <w:jc w:val="center"/>
        <w:rPr>
          <w:sz w:val="28"/>
          <w:szCs w:val="28"/>
        </w:rPr>
      </w:pPr>
      <w:r>
        <w:rPr>
          <w:sz w:val="28"/>
          <w:szCs w:val="28"/>
        </w:rPr>
        <w:t xml:space="preserve">                                                                            </w:t>
      </w:r>
      <w:r>
        <w:rPr>
          <w:sz w:val="28"/>
          <w:szCs w:val="28"/>
        </w:rPr>
        <w:t>Если пал человек,</w:t>
      </w:r>
    </w:p>
    <w:p w:rsidR="007817B4" w:rsidRDefault="007817B4" w:rsidP="007817B4">
      <w:pPr>
        <w:jc w:val="right"/>
        <w:rPr>
          <w:sz w:val="28"/>
          <w:szCs w:val="28"/>
        </w:rPr>
      </w:pPr>
    </w:p>
    <w:p w:rsidR="007817B4" w:rsidRDefault="007817B4" w:rsidP="007817B4">
      <w:pPr>
        <w:jc w:val="right"/>
        <w:rPr>
          <w:sz w:val="28"/>
          <w:szCs w:val="28"/>
        </w:rPr>
      </w:pPr>
      <w:r>
        <w:rPr>
          <w:sz w:val="28"/>
          <w:szCs w:val="28"/>
        </w:rPr>
        <w:t>Чтобы жизнь сохранить</w:t>
      </w:r>
    </w:p>
    <w:p w:rsidR="007817B4" w:rsidRDefault="007817B4" w:rsidP="007817B4">
      <w:pPr>
        <w:jc w:val="right"/>
        <w:rPr>
          <w:sz w:val="28"/>
          <w:szCs w:val="28"/>
        </w:rPr>
      </w:pPr>
      <w:r>
        <w:rPr>
          <w:sz w:val="28"/>
          <w:szCs w:val="28"/>
        </w:rPr>
        <w:t>человеку,</w:t>
      </w:r>
    </w:p>
    <w:p w:rsidR="007817B4" w:rsidRDefault="007817B4" w:rsidP="007817B4">
      <w:pPr>
        <w:jc w:val="right"/>
        <w:rPr>
          <w:sz w:val="28"/>
          <w:szCs w:val="28"/>
        </w:rPr>
      </w:pPr>
    </w:p>
    <w:p w:rsidR="007817B4" w:rsidRDefault="007817B4" w:rsidP="007817B4">
      <w:pPr>
        <w:jc w:val="center"/>
        <w:rPr>
          <w:sz w:val="28"/>
          <w:szCs w:val="28"/>
        </w:rPr>
      </w:pPr>
      <w:r>
        <w:rPr>
          <w:sz w:val="28"/>
          <w:szCs w:val="28"/>
        </w:rPr>
        <w:t xml:space="preserve">                                                                                    </w:t>
      </w:r>
      <w:r>
        <w:rPr>
          <w:sz w:val="28"/>
          <w:szCs w:val="28"/>
        </w:rPr>
        <w:t xml:space="preserve">Значит, </w:t>
      </w:r>
      <w:proofErr w:type="gramStart"/>
      <w:r>
        <w:rPr>
          <w:sz w:val="28"/>
          <w:szCs w:val="28"/>
        </w:rPr>
        <w:t>верно</w:t>
      </w:r>
      <w:proofErr w:type="gramEnd"/>
      <w:r>
        <w:rPr>
          <w:sz w:val="28"/>
          <w:szCs w:val="28"/>
        </w:rPr>
        <w:t xml:space="preserve"> он жил,</w:t>
      </w:r>
    </w:p>
    <w:p w:rsidR="007817B4" w:rsidRDefault="007817B4" w:rsidP="007817B4">
      <w:pPr>
        <w:tabs>
          <w:tab w:val="right" w:pos="-1080"/>
        </w:tabs>
        <w:jc w:val="center"/>
        <w:rPr>
          <w:sz w:val="28"/>
          <w:szCs w:val="28"/>
        </w:rPr>
      </w:pPr>
      <w:r>
        <w:rPr>
          <w:sz w:val="28"/>
          <w:szCs w:val="28"/>
        </w:rPr>
        <w:t xml:space="preserve">                                                                                 </w:t>
      </w:r>
      <w:r>
        <w:rPr>
          <w:sz w:val="28"/>
          <w:szCs w:val="28"/>
        </w:rPr>
        <w:t>Значит, умер не зря.</w:t>
      </w:r>
    </w:p>
    <w:p w:rsidR="007817B4" w:rsidRDefault="007817B4" w:rsidP="007817B4">
      <w:pPr>
        <w:jc w:val="both"/>
        <w:rPr>
          <w:sz w:val="28"/>
          <w:szCs w:val="28"/>
        </w:rPr>
      </w:pPr>
      <w:r>
        <w:rPr>
          <w:sz w:val="28"/>
          <w:szCs w:val="28"/>
        </w:rPr>
        <w:t xml:space="preserve">                                                                                                                      </w:t>
      </w:r>
    </w:p>
    <w:p w:rsidR="007817B4" w:rsidRDefault="007817B4" w:rsidP="007817B4">
      <w:pPr>
        <w:jc w:val="both"/>
        <w:rPr>
          <w:sz w:val="28"/>
          <w:szCs w:val="28"/>
        </w:rPr>
      </w:pPr>
      <w:r>
        <w:rPr>
          <w:sz w:val="28"/>
          <w:szCs w:val="28"/>
        </w:rPr>
        <w:t xml:space="preserve">      Время неумолимо отделяет нас от того дня, когда над Рейхстагом был водружён советский флаг великой Победы. Эта война стала для одних мигом, для других длится до сих пор – ноют старые раны, и часто снятся те ребята – друзья лихих военных дней… </w:t>
      </w:r>
    </w:p>
    <w:p w:rsidR="007817B4" w:rsidRDefault="007817B4" w:rsidP="007817B4">
      <w:pPr>
        <w:ind w:firstLine="284"/>
        <w:jc w:val="both"/>
        <w:rPr>
          <w:sz w:val="28"/>
          <w:szCs w:val="28"/>
        </w:rPr>
      </w:pPr>
      <w:r>
        <w:rPr>
          <w:sz w:val="28"/>
          <w:szCs w:val="28"/>
        </w:rPr>
        <w:t xml:space="preserve">Перед войной  население Черногорска составляло примерно 16 – 18 тысяч человек. На фронт ушел каждый четвёртый – 4234 черногорца, только 23 июня – 500 человек. Каждый, из ушедших, был чьим-то отцом, сыном, матерью или дочерью, у каждого из них была своя жизнь, своя судьба. Но общая страшная беда объединила всех, собрала в единый мощный поток защитников Родины, как вливаются в огромную реку маленькие реки и ручьи. О каждом, кто воевал с врагами в то суровое время, наверное, можно написать целую книгу. Я хочу написать о своём дедушке </w:t>
      </w:r>
      <w:proofErr w:type="spellStart"/>
      <w:r>
        <w:rPr>
          <w:sz w:val="28"/>
          <w:szCs w:val="28"/>
        </w:rPr>
        <w:t>Стёпочкине</w:t>
      </w:r>
      <w:proofErr w:type="spellEnd"/>
      <w:r>
        <w:rPr>
          <w:sz w:val="28"/>
          <w:szCs w:val="28"/>
        </w:rPr>
        <w:t xml:space="preserve"> Георгии Тихоновиче, родном брате моей бабушки.</w:t>
      </w:r>
    </w:p>
    <w:p w:rsidR="007817B4" w:rsidRDefault="007817B4" w:rsidP="007817B4">
      <w:pPr>
        <w:ind w:firstLine="284"/>
        <w:jc w:val="both"/>
        <w:rPr>
          <w:sz w:val="28"/>
          <w:szCs w:val="28"/>
        </w:rPr>
      </w:pPr>
      <w:r>
        <w:rPr>
          <w:sz w:val="28"/>
          <w:szCs w:val="28"/>
        </w:rPr>
        <w:t xml:space="preserve">Он родился в 1922 году в маленькой деревне под названием </w:t>
      </w:r>
      <w:proofErr w:type="spellStart"/>
      <w:r>
        <w:rPr>
          <w:sz w:val="28"/>
          <w:szCs w:val="28"/>
        </w:rPr>
        <w:t>Мосино</w:t>
      </w:r>
      <w:proofErr w:type="spellEnd"/>
      <w:r>
        <w:rPr>
          <w:sz w:val="28"/>
          <w:szCs w:val="28"/>
        </w:rPr>
        <w:t xml:space="preserve">. Гоша рос обычным пареньком, гонял с </w:t>
      </w:r>
      <w:proofErr w:type="gramStart"/>
      <w:r>
        <w:rPr>
          <w:sz w:val="28"/>
          <w:szCs w:val="28"/>
        </w:rPr>
        <w:t>пацанами</w:t>
      </w:r>
      <w:proofErr w:type="gramEnd"/>
      <w:r>
        <w:rPr>
          <w:sz w:val="28"/>
          <w:szCs w:val="28"/>
        </w:rPr>
        <w:t xml:space="preserve"> по деревенским крышам голубей, ходил в ночное на лошадях, помогал родителям в поле и дома по хозяйству. Гоша был единственным сыном из четырёх детей в семье, старше его была сестра Шура, и две младших – Таня и Аня (Аня – это моя бабушка). Она рассказывала, что Гоша любил возиться с младшими сёстрами, мастерил им игрушки, придумывал для них игры. </w:t>
      </w:r>
    </w:p>
    <w:p w:rsidR="007817B4" w:rsidRDefault="007817B4" w:rsidP="007817B4">
      <w:pPr>
        <w:ind w:firstLine="284"/>
        <w:jc w:val="both"/>
        <w:rPr>
          <w:sz w:val="28"/>
          <w:szCs w:val="28"/>
        </w:rPr>
      </w:pPr>
      <w:r>
        <w:rPr>
          <w:sz w:val="28"/>
          <w:szCs w:val="28"/>
        </w:rPr>
        <w:t xml:space="preserve">Но время шло, и жизнь продолжалась. Весной 1939 года умер Тихон Дмитриевич </w:t>
      </w:r>
      <w:proofErr w:type="spellStart"/>
      <w:r>
        <w:rPr>
          <w:sz w:val="28"/>
          <w:szCs w:val="28"/>
        </w:rPr>
        <w:t>Стёпочкин</w:t>
      </w:r>
      <w:proofErr w:type="spellEnd"/>
      <w:r>
        <w:rPr>
          <w:sz w:val="28"/>
          <w:szCs w:val="28"/>
        </w:rPr>
        <w:t xml:space="preserve">, бабушкин отец. После этого события семья </w:t>
      </w:r>
      <w:proofErr w:type="spellStart"/>
      <w:r>
        <w:rPr>
          <w:sz w:val="28"/>
          <w:szCs w:val="28"/>
        </w:rPr>
        <w:t>Стёпочкиных</w:t>
      </w:r>
      <w:proofErr w:type="spellEnd"/>
      <w:r>
        <w:rPr>
          <w:sz w:val="28"/>
          <w:szCs w:val="28"/>
        </w:rPr>
        <w:t xml:space="preserve"> переехала в город Черногорск. Гоше шёл 17-й год. Заботы о семье легли на его хрупкие плечи. Он успевал учиться в школе и помогать матери растить сестёр. </w:t>
      </w:r>
    </w:p>
    <w:p w:rsidR="007817B4" w:rsidRDefault="007817B4" w:rsidP="007817B4">
      <w:pPr>
        <w:ind w:firstLine="284"/>
        <w:jc w:val="both"/>
        <w:rPr>
          <w:sz w:val="28"/>
          <w:szCs w:val="28"/>
        </w:rPr>
      </w:pPr>
      <w:r>
        <w:rPr>
          <w:sz w:val="28"/>
          <w:szCs w:val="28"/>
        </w:rPr>
        <w:t xml:space="preserve">Лето 1941 год Гоша встретил 19-ти летним юношей. </w:t>
      </w:r>
      <w:proofErr w:type="gramStart"/>
      <w:r>
        <w:rPr>
          <w:sz w:val="28"/>
          <w:szCs w:val="28"/>
        </w:rPr>
        <w:t>Молодой</w:t>
      </w:r>
      <w:proofErr w:type="gramEnd"/>
      <w:r>
        <w:rPr>
          <w:sz w:val="28"/>
          <w:szCs w:val="28"/>
        </w:rPr>
        <w:t xml:space="preserve">, красивый, полный жизненных сил и больших надежд, рухнувших в одночасье с </w:t>
      </w:r>
      <w:r>
        <w:rPr>
          <w:sz w:val="28"/>
          <w:szCs w:val="28"/>
        </w:rPr>
        <w:lastRenderedPageBreak/>
        <w:t xml:space="preserve">первыми взрывами фашистских бомбардировок, о которых услышали из репродукторов: </w:t>
      </w:r>
    </w:p>
    <w:p w:rsidR="007817B4" w:rsidRDefault="007817B4" w:rsidP="007817B4">
      <w:pPr>
        <w:ind w:firstLine="284"/>
        <w:jc w:val="both"/>
        <w:rPr>
          <w:sz w:val="28"/>
          <w:szCs w:val="28"/>
        </w:rPr>
      </w:pPr>
      <w:r>
        <w:rPr>
          <w:sz w:val="28"/>
          <w:szCs w:val="28"/>
        </w:rPr>
        <w:t xml:space="preserve">Вставай, страна огромная, </w:t>
      </w:r>
    </w:p>
    <w:p w:rsidR="007817B4" w:rsidRDefault="007817B4" w:rsidP="007817B4">
      <w:pPr>
        <w:ind w:firstLine="284"/>
        <w:jc w:val="both"/>
        <w:rPr>
          <w:sz w:val="28"/>
          <w:szCs w:val="28"/>
        </w:rPr>
      </w:pPr>
      <w:r>
        <w:rPr>
          <w:sz w:val="28"/>
          <w:szCs w:val="28"/>
        </w:rPr>
        <w:t>Вставай на смертный бой…</w:t>
      </w:r>
    </w:p>
    <w:p w:rsidR="007817B4" w:rsidRDefault="007817B4" w:rsidP="007817B4">
      <w:pPr>
        <w:ind w:firstLine="284"/>
        <w:jc w:val="both"/>
        <w:rPr>
          <w:sz w:val="28"/>
          <w:szCs w:val="28"/>
        </w:rPr>
      </w:pPr>
      <w:r>
        <w:rPr>
          <w:sz w:val="28"/>
          <w:szCs w:val="28"/>
        </w:rPr>
        <w:t>По всей стране звучали призывы о всеобщей мобилизации, призывы о защите своей Родины.</w:t>
      </w:r>
    </w:p>
    <w:p w:rsidR="007817B4" w:rsidRDefault="007817B4" w:rsidP="007817B4">
      <w:pPr>
        <w:ind w:firstLine="284"/>
        <w:jc w:val="both"/>
        <w:rPr>
          <w:sz w:val="28"/>
          <w:szCs w:val="28"/>
        </w:rPr>
      </w:pPr>
      <w:r>
        <w:rPr>
          <w:sz w:val="28"/>
          <w:szCs w:val="28"/>
        </w:rPr>
        <w:t xml:space="preserve">Гоша был один из первых, кто пришёл в </w:t>
      </w:r>
      <w:proofErr w:type="spellStart"/>
      <w:r>
        <w:rPr>
          <w:sz w:val="28"/>
          <w:szCs w:val="28"/>
        </w:rPr>
        <w:t>горвоенкомат</w:t>
      </w:r>
      <w:proofErr w:type="spellEnd"/>
      <w:r>
        <w:rPr>
          <w:sz w:val="28"/>
          <w:szCs w:val="28"/>
        </w:rPr>
        <w:t xml:space="preserve"> с просьбой записаться добровольцем. И его отправил в город Ачинск, где формировался запасной полк. По решению комиссии был направлен на учёбу в пехотное военное училище, после окончание, которого ему было присвоено звание младшего лейтенанта, командира пулемётного взвода. Сразу после училища сформированный взвод был направлен  под Москву, для обороны столицы. Фашисты теснили наши войска на подступах к городу, они в бинокль наблюдали за Москвой. Но войти в неё победным маршем им так и не удалось, потому что доблестные защитники столицы стояли насмерть, наш Гоша был одним из тех, кто ценой своей жизни не пропустил фрицев к сердцу нашей Родины – Москве.  </w:t>
      </w:r>
    </w:p>
    <w:p w:rsidR="007817B4" w:rsidRDefault="007817B4" w:rsidP="007817B4">
      <w:pPr>
        <w:ind w:firstLine="284"/>
        <w:jc w:val="both"/>
        <w:rPr>
          <w:sz w:val="28"/>
          <w:szCs w:val="28"/>
        </w:rPr>
      </w:pPr>
      <w:r>
        <w:rPr>
          <w:sz w:val="28"/>
          <w:szCs w:val="28"/>
        </w:rPr>
        <w:t xml:space="preserve">Моя прабабушка Варвара Фёдоровна получила от своего всего одно единственное письмо с фронта. Он писал: «Дорогие мои, мама и сестрёнки. Находимся в обороне: Москва за нашей спиной, совсем близко. Немцы тоже близко, но боя пока не принимали. В моём взводе тоже есть сибиряки. Ребята смелые и весёлые, с ними не страшно будет в бою…  </w:t>
      </w:r>
    </w:p>
    <w:p w:rsidR="007817B4" w:rsidRDefault="007817B4" w:rsidP="007817B4">
      <w:pPr>
        <w:ind w:firstLine="284"/>
        <w:jc w:val="both"/>
        <w:rPr>
          <w:sz w:val="28"/>
          <w:szCs w:val="28"/>
        </w:rPr>
      </w:pPr>
      <w:r>
        <w:rPr>
          <w:sz w:val="28"/>
          <w:szCs w:val="28"/>
        </w:rPr>
        <w:t xml:space="preserve">Думаю, что скоро мы прогоним этих </w:t>
      </w:r>
      <w:proofErr w:type="gramStart"/>
      <w:r>
        <w:rPr>
          <w:sz w:val="28"/>
          <w:szCs w:val="28"/>
        </w:rPr>
        <w:t>гадов</w:t>
      </w:r>
      <w:proofErr w:type="gramEnd"/>
      <w:r>
        <w:rPr>
          <w:sz w:val="28"/>
          <w:szCs w:val="28"/>
        </w:rPr>
        <w:t xml:space="preserve"> с нашей земли. И я вернусь к вам, мои дорогие. Всё будет хорошо. Обнимаю вас крепко. Ваш сын и брат Гоша». </w:t>
      </w:r>
    </w:p>
    <w:p w:rsidR="007817B4" w:rsidRDefault="007817B4" w:rsidP="007817B4">
      <w:pPr>
        <w:ind w:firstLine="284"/>
        <w:jc w:val="both"/>
        <w:rPr>
          <w:sz w:val="28"/>
          <w:szCs w:val="28"/>
        </w:rPr>
      </w:pPr>
      <w:r>
        <w:rPr>
          <w:sz w:val="28"/>
          <w:szCs w:val="28"/>
        </w:rPr>
        <w:t xml:space="preserve">Спустя несколько месяцев прабабушка получила официальное извещение, что её сын Георгий Тихонович </w:t>
      </w:r>
      <w:proofErr w:type="spellStart"/>
      <w:r>
        <w:rPr>
          <w:sz w:val="28"/>
          <w:szCs w:val="28"/>
        </w:rPr>
        <w:t>Стёпочкин</w:t>
      </w:r>
      <w:proofErr w:type="spellEnd"/>
      <w:r>
        <w:rPr>
          <w:sz w:val="28"/>
          <w:szCs w:val="28"/>
        </w:rPr>
        <w:t xml:space="preserve"> пропал без вести под Москвой. </w:t>
      </w:r>
    </w:p>
    <w:p w:rsidR="007817B4" w:rsidRDefault="007817B4" w:rsidP="007817B4">
      <w:pPr>
        <w:ind w:firstLine="284"/>
        <w:jc w:val="both"/>
        <w:rPr>
          <w:sz w:val="28"/>
          <w:szCs w:val="28"/>
        </w:rPr>
      </w:pPr>
      <w:r>
        <w:rPr>
          <w:sz w:val="28"/>
          <w:szCs w:val="28"/>
        </w:rPr>
        <w:t xml:space="preserve">В этой жестокой войне каждый третий черногорец  не вернулся с фронта – 1555 человек. 817 воинов </w:t>
      </w:r>
      <w:proofErr w:type="gramStart"/>
      <w:r>
        <w:rPr>
          <w:sz w:val="28"/>
          <w:szCs w:val="28"/>
        </w:rPr>
        <w:t>награждены</w:t>
      </w:r>
      <w:proofErr w:type="gramEnd"/>
      <w:r>
        <w:rPr>
          <w:sz w:val="28"/>
          <w:szCs w:val="28"/>
        </w:rPr>
        <w:t xml:space="preserve"> орденами и медалями. Звание героя Советского Союза в Хакасии имеют 27 человек, 8 из них – наши земляки – черногорцы: </w:t>
      </w:r>
      <w:proofErr w:type="spellStart"/>
      <w:r>
        <w:rPr>
          <w:sz w:val="28"/>
          <w:szCs w:val="28"/>
        </w:rPr>
        <w:t>В.И.Богданов</w:t>
      </w:r>
      <w:proofErr w:type="spellEnd"/>
      <w:r>
        <w:rPr>
          <w:sz w:val="28"/>
          <w:szCs w:val="28"/>
        </w:rPr>
        <w:t xml:space="preserve">, </w:t>
      </w:r>
      <w:proofErr w:type="spellStart"/>
      <w:r>
        <w:rPr>
          <w:sz w:val="28"/>
          <w:szCs w:val="28"/>
        </w:rPr>
        <w:t>А.П.Москалёв</w:t>
      </w:r>
      <w:proofErr w:type="spellEnd"/>
      <w:r>
        <w:rPr>
          <w:sz w:val="28"/>
          <w:szCs w:val="28"/>
        </w:rPr>
        <w:t xml:space="preserve">, </w:t>
      </w:r>
      <w:proofErr w:type="spellStart"/>
      <w:r>
        <w:rPr>
          <w:sz w:val="28"/>
          <w:szCs w:val="28"/>
        </w:rPr>
        <w:t>М.Е.Орлов</w:t>
      </w:r>
      <w:proofErr w:type="spellEnd"/>
      <w:r>
        <w:rPr>
          <w:sz w:val="28"/>
          <w:szCs w:val="28"/>
        </w:rPr>
        <w:t xml:space="preserve">, </w:t>
      </w:r>
      <w:proofErr w:type="spellStart"/>
      <w:r>
        <w:rPr>
          <w:sz w:val="28"/>
          <w:szCs w:val="28"/>
        </w:rPr>
        <w:t>П.А.Рубанов</w:t>
      </w:r>
      <w:proofErr w:type="spellEnd"/>
      <w:r>
        <w:rPr>
          <w:sz w:val="28"/>
          <w:szCs w:val="28"/>
        </w:rPr>
        <w:t xml:space="preserve">, </w:t>
      </w:r>
      <w:proofErr w:type="spellStart"/>
      <w:r>
        <w:rPr>
          <w:sz w:val="28"/>
          <w:szCs w:val="28"/>
        </w:rPr>
        <w:t>В.Г.Тихонов</w:t>
      </w:r>
      <w:proofErr w:type="spellEnd"/>
      <w:r>
        <w:rPr>
          <w:sz w:val="28"/>
          <w:szCs w:val="28"/>
        </w:rPr>
        <w:t xml:space="preserve">. Есть и кавалеры трёх орденов Славы: </w:t>
      </w:r>
      <w:proofErr w:type="spellStart"/>
      <w:r>
        <w:rPr>
          <w:sz w:val="28"/>
          <w:szCs w:val="28"/>
        </w:rPr>
        <w:t>Г.В.Жульмин</w:t>
      </w:r>
      <w:proofErr w:type="spellEnd"/>
      <w:r>
        <w:rPr>
          <w:sz w:val="28"/>
          <w:szCs w:val="28"/>
        </w:rPr>
        <w:t xml:space="preserve">, </w:t>
      </w:r>
      <w:proofErr w:type="spellStart"/>
      <w:r>
        <w:rPr>
          <w:sz w:val="28"/>
          <w:szCs w:val="28"/>
        </w:rPr>
        <w:t>А.П.Ветчинкин</w:t>
      </w:r>
      <w:proofErr w:type="spellEnd"/>
      <w:r>
        <w:rPr>
          <w:sz w:val="28"/>
          <w:szCs w:val="28"/>
        </w:rPr>
        <w:t>.</w:t>
      </w:r>
    </w:p>
    <w:p w:rsidR="007817B4" w:rsidRDefault="007817B4" w:rsidP="007817B4">
      <w:pPr>
        <w:ind w:firstLine="284"/>
        <w:jc w:val="both"/>
        <w:rPr>
          <w:sz w:val="28"/>
          <w:szCs w:val="28"/>
        </w:rPr>
      </w:pPr>
      <w:r>
        <w:rPr>
          <w:sz w:val="28"/>
          <w:szCs w:val="28"/>
        </w:rPr>
        <w:t xml:space="preserve">В нашем городе много лет стоит Памятник воинам, погибшим в боях за свободу и независимости Родины, а совсем недавно возведена Арка Славы. На одной из плит записана фамилия и моего дедушки. Сюда каждый год в день великой Победы приходят ветераны, участники войны, труженики тыла, их дети и внуки, чтобы ещё раз поклониться и возложить цветы тем, кто отдал свою жизнь во имя жизни на Земле.   </w:t>
      </w:r>
    </w:p>
    <w:p w:rsidR="007817B4" w:rsidRDefault="007817B4" w:rsidP="007817B4">
      <w:pPr>
        <w:ind w:firstLine="284"/>
        <w:rPr>
          <w:sz w:val="28"/>
          <w:szCs w:val="28"/>
        </w:rPr>
      </w:pPr>
      <w:r>
        <w:rPr>
          <w:sz w:val="28"/>
          <w:szCs w:val="28"/>
        </w:rPr>
        <w:t xml:space="preserve">  </w:t>
      </w:r>
    </w:p>
    <w:p w:rsidR="007817B4" w:rsidRDefault="007817B4" w:rsidP="007817B4">
      <w:pPr>
        <w:tabs>
          <w:tab w:val="center" w:pos="4819"/>
        </w:tabs>
        <w:ind w:firstLine="284"/>
        <w:rPr>
          <w:sz w:val="28"/>
          <w:szCs w:val="28"/>
        </w:rPr>
      </w:pPr>
      <w:r>
        <w:rPr>
          <w:sz w:val="28"/>
          <w:szCs w:val="28"/>
        </w:rPr>
        <w:t xml:space="preserve">            </w:t>
      </w:r>
      <w:r>
        <w:rPr>
          <w:sz w:val="28"/>
          <w:szCs w:val="28"/>
        </w:rPr>
        <w:t xml:space="preserve">        </w:t>
      </w:r>
      <w:r>
        <w:rPr>
          <w:sz w:val="28"/>
          <w:szCs w:val="28"/>
        </w:rPr>
        <w:tab/>
        <w:t xml:space="preserve"> </w:t>
      </w:r>
    </w:p>
    <w:p w:rsidR="007817B4" w:rsidRDefault="007817B4" w:rsidP="007817B4"/>
    <w:p w:rsidR="00C901C3" w:rsidRDefault="00C901C3"/>
    <w:sectPr w:rsidR="00C90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B4"/>
    <w:rsid w:val="007817B4"/>
    <w:rsid w:val="00C9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Company>diakov.net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2015-01-29T03:31:00Z</dcterms:created>
  <dcterms:modified xsi:type="dcterms:W3CDTF">2015-01-29T03:33:00Z</dcterms:modified>
</cp:coreProperties>
</file>