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4B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Важно сохранить память о предках</w:t>
      </w:r>
    </w:p>
    <w:p w:rsidR="00000000" w:rsidRDefault="007A4B0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 история  семьи Злобиных)</w:t>
      </w:r>
    </w:p>
    <w:p w:rsidR="00000000" w:rsidRDefault="007A4B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Автор Елена Злобина </w:t>
      </w:r>
    </w:p>
    <w:p w:rsidR="00000000" w:rsidRDefault="007A4B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Руководители  работы</w:t>
      </w:r>
    </w:p>
    <w:p w:rsidR="00000000" w:rsidRDefault="007A4B0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Бакирова Ирина Борисовна </w:t>
      </w:r>
    </w:p>
    <w:p w:rsidR="00000000" w:rsidRDefault="007A4B0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ГБОУ СОШ №9 города Москвы</w:t>
      </w:r>
    </w:p>
    <w:p w:rsidR="00000000" w:rsidRDefault="007A4B02">
      <w:pPr>
        <w:spacing w:after="36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Злобина Любовь Александровна  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Раньше я  думала, что моя семья – это я и мама. Теперь </w:t>
      </w:r>
      <w:r>
        <w:rPr>
          <w:rFonts w:ascii="Times New Roman" w:hAnsi="Times New Roman" w:cs="Times New Roman"/>
          <w:color w:val="000000"/>
          <w:sz w:val="20"/>
          <w:szCs w:val="20"/>
        </w:rPr>
        <w:t>мне понятно, как я ошибалась. И это произошло благодаря моей маме – Злобиной Любови Александровне. Я вижу, как бережно хранит она весточки из прошлого – пожелтевшие газеты, чёрно-белые фотографии, дневники, документы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  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самом видном месте – под иконой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Казанской Божьей матери – висит дедушкин орден Славы, его портрет и портрет прадедушки. Мы часто ходим на их могилы. Что мы можем сделать для тех, кого уже нет с нами? Прежде всего, сохранить память о них…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решила узнать, как история России отразилась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жизни моих родственников, т. е. увидеть большую историю в малой. Для выполнения проекта я изучила литературу по Великой Отечественной войне 1941-1945 годов, непосредственно по Воронежскому фронту в 1942-43 годах, по первой мировой войне. С помощью семейно</w:t>
      </w:r>
      <w:r>
        <w:rPr>
          <w:rFonts w:ascii="Times New Roman" w:hAnsi="Times New Roman" w:cs="Times New Roman"/>
          <w:color w:val="000000"/>
          <w:sz w:val="20"/>
          <w:szCs w:val="20"/>
        </w:rPr>
        <w:t>го архива и воспоминаний моей мамы я решила создать родословную нашей семьи и на примере трёх поколений моих дедушек показать вклад моих родственников в историю России.</w:t>
      </w:r>
    </w:p>
    <w:p w:rsidR="00000000" w:rsidRDefault="007A4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Как я уже говорила, речь пойдёт о моих дедушках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это мой дедушка Злобин Александр Миха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йлович, артиллерист-наводчик, участник боевых действий Великой Отечественной войны; мой прадедушка Злобин Михаил Алексеевич, боец Первой мировой войны; мой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прапрапрадедушка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Злобин Николай Денисович, который служил в штабе Багратиона и, возможно, участвовал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боевых действиях Отечественной войны 1812 года.</w:t>
      </w:r>
      <w:proofErr w:type="gramEnd"/>
    </w:p>
    <w:p w:rsidR="00000000" w:rsidRDefault="007A4B02">
      <w:pPr>
        <w:keepNext/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166370</wp:posOffset>
            </wp:positionV>
            <wp:extent cx="1893570" cy="2267585"/>
            <wp:effectExtent l="0" t="0" r="0" b="0"/>
            <wp:wrapTight wrapText="bothSides">
              <wp:wrapPolygon edited="0">
                <wp:start x="0" y="0"/>
                <wp:lineTo x="0" y="21412"/>
                <wp:lineTo x="21296" y="21412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A4B02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На Фото Злобин Александр Михайлович  с коллегой  (1981 год)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Мой дедушка Злобин Александр Михайлович родился 1 сентября 1922 года в Москве на Красной Пресне в семье домохозяйки и рабочего типографии. В 1</w:t>
      </w:r>
      <w:r>
        <w:rPr>
          <w:rFonts w:ascii="Times New Roman" w:hAnsi="Times New Roman" w:cs="Times New Roman"/>
          <w:color w:val="000000"/>
          <w:sz w:val="20"/>
          <w:szCs w:val="20"/>
        </w:rPr>
        <w:t>940 году закончил 10 классов. В сентябре был призван на службу в рядах Красной Армии. Служил в Монголии, получил специальность связиста. 21 июня 1941 года был получен приказ о его отправке в Высшее военное артиллерийское училище в г. Кемерово. А 22 июня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чалась Великая Отечественная война. Из дедушкиного фронтового дневника я узнала, что 3 февраля 1942 года он был направлен в действующую армию.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«Не сворачивая с дороги, прямо, резко должен я пройти. Пусть только б не согнулись ноги на этом тернистом пути»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Эти слова стали его фронтовым девизом.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Летом 1942 года части немецких войск приступили к выполнению плана по захвату стратегического рубежа – города Воронежа. Его взятие давало врагу удобный плацдарм в сталинградской кампании с севера. Так же была бы об</w:t>
      </w:r>
      <w:r>
        <w:rPr>
          <w:rFonts w:ascii="Times New Roman" w:hAnsi="Times New Roman" w:cs="Times New Roman"/>
          <w:color w:val="000000"/>
          <w:sz w:val="20"/>
          <w:szCs w:val="20"/>
        </w:rPr>
        <w:t>легчена задача для наступления на Москву с южного направления. А при выходе на Среднюю Волгу у немцев бы появился шанс разорвать советский фронт. 28 июня они перешли в наступление. Битва за Воронеж продолжалась 212 дней и по своему кровопролитию и продолжи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тельности является одним из крупнейших сражений во Второй Мировой Войне.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 участии моего дедушки в битве под Воронежем я узнала из его дневника и газеты «Полиграфист» от 7 апреля 1965 года. В статье «Там, под Воронежем…» он пишет: «Мне довелось участвова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ть в ожесточённых боях в районе 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ВоронежаЮ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где наши войска сумели остановить нашествие врага. Наш стрелковый полк занимал оборону у сельскохозяйственного института с июня 1942 по январь 1943 годов. В середине января наша батарея получила приказ снять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оборону, обойти Воронеж с юга, перейти по льду Дон и ударить по противнику с фланга».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 января 1943 года войска Воронежского фронта, перейдя в наступление в районе Воронежа, разгромили части немцев и полностью овладели городом Воронеж. Но война продолжал</w:t>
      </w:r>
      <w:r>
        <w:rPr>
          <w:rFonts w:ascii="Times New Roman" w:hAnsi="Times New Roman" w:cs="Times New Roman"/>
          <w:color w:val="000000"/>
          <w:sz w:val="20"/>
          <w:szCs w:val="20"/>
        </w:rPr>
        <w:t>ась. Из дедушкиного дневника я узнаю, что почти все бойцы его взвода ранены или убиты. 15 февраля мой дедушка тоже был ранен в левый глаз. Затем лечился в госпиталях, был комиссован в должности старшего сержанта. За участие в боевых действиях был награждён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орденом Славы 2-ой степени.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332105</wp:posOffset>
            </wp:positionV>
            <wp:extent cx="1903730" cy="2150745"/>
            <wp:effectExtent l="0" t="0" r="1270" b="1905"/>
            <wp:wrapSquare wrapText="bothSides"/>
            <wp:docPr id="4" name="Рисунок 3" descr="Злобин А праде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лобин А прадеду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Началась мирная жизнь в Москве. Дедушка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закончил художественные курсы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Строгановского училища (мы бережно храним его картины). В 1944 году он поступил работать в типографию  «Красный пролетарий» и проработал там 42 года. За отл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ичную работу моему дедушке присвоено звание заслуженного работника культуры.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сожалению, я не знала своего дедушку – он умер до моего рождения. Я не сидела на его коленках, он не рассказывал мне сказки на ночь. Но в своих дневниках он сумел рассказать о </w:t>
      </w:r>
      <w:r>
        <w:rPr>
          <w:rFonts w:ascii="Times New Roman" w:hAnsi="Times New Roman" w:cs="Times New Roman"/>
          <w:color w:val="000000"/>
          <w:sz w:val="20"/>
          <w:szCs w:val="20"/>
        </w:rPr>
        <w:t>себе, о своих фронтовых товарищах, о боевых сражениях, в которых он участвовал. Читая его записи о войне, перебирая документы из семейного архива и слушая рассказы мамы, я узнаю историю России, и я горжусь, что наша семья внесла свой вклад в её развитие. В</w:t>
      </w:r>
      <w:r>
        <w:rPr>
          <w:rFonts w:ascii="Times New Roman" w:hAnsi="Times New Roman" w:cs="Times New Roman"/>
          <w:color w:val="000000"/>
          <w:sz w:val="20"/>
          <w:szCs w:val="20"/>
        </w:rPr>
        <w:t>от она, большая история, в малой.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Откуда у деда такое мужество? Конечно от его отца – моего прадеда Злобина Михаила Алексеевича.</w:t>
      </w:r>
    </w:p>
    <w:p w:rsidR="00000000" w:rsidRDefault="007A4B02">
      <w:pPr>
        <w:keepNext/>
        <w:spacing w:after="0" w:line="240" w:lineRule="auto"/>
        <w:ind w:firstLine="708"/>
        <w:jc w:val="both"/>
      </w:pPr>
    </w:p>
    <w:p w:rsidR="00000000" w:rsidRDefault="007A4B02">
      <w:pPr>
        <w:pStyle w:val="a5"/>
      </w:pPr>
      <w:r>
        <w:t xml:space="preserve">                                 На фото   Злобин Михаил Алексеевич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Он родился в конце 19 века на Пресне в </w:t>
      </w:r>
      <w:r>
        <w:rPr>
          <w:rFonts w:ascii="Times New Roman" w:hAnsi="Times New Roman" w:cs="Times New Roman"/>
          <w:color w:val="000000"/>
          <w:sz w:val="20"/>
          <w:szCs w:val="20"/>
        </w:rPr>
        <w:t>мещанской семье. У прадедушки было два брата и три сестры. Родители отдали его в услужение к графу Льву Николаевичу Толстому, где он был представлен к графской кухне. В его обязанности входило убираться на кухне, мыть посуду. За работу на кухне в виде жало</w:t>
      </w:r>
      <w:r>
        <w:rPr>
          <w:rFonts w:ascii="Times New Roman" w:hAnsi="Times New Roman" w:cs="Times New Roman"/>
          <w:color w:val="000000"/>
          <w:sz w:val="20"/>
          <w:szCs w:val="20"/>
        </w:rPr>
        <w:t>ванья прадедушке давали колбасные обрезки с графского стола и другую еду. Но самое главное, он учился в доме писателя вместе с детьми Толстого, играл с ними, видел, как проходили детские и взрослые танцевальные вечера.  В нашей семье  часто вспоминают  о т</w:t>
      </w:r>
      <w:r>
        <w:rPr>
          <w:rFonts w:ascii="Times New Roman" w:hAnsi="Times New Roman" w:cs="Times New Roman"/>
          <w:color w:val="000000"/>
          <w:sz w:val="20"/>
          <w:szCs w:val="20"/>
        </w:rPr>
        <w:t>ом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что</w:t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Лев  Николаевич Толстой   подарил на Рождество  Михаилу Алексеевичу кофейную чашку из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Кузнецовского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фарфора.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1914 году Российская империя вступила в Первую мировую войну.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Перед этой войной вооруженные силы Российской империи насчитывали 12 милл</w:t>
      </w:r>
      <w:r>
        <w:rPr>
          <w:rFonts w:ascii="Times New Roman" w:hAnsi="Times New Roman" w:cs="Times New Roman"/>
          <w:color w:val="000000"/>
          <w:sz w:val="20"/>
          <w:szCs w:val="20"/>
        </w:rPr>
        <w:t>ионов человек, и это была самая большая армия в той войне. Три четверти солдат были убиты, ранены или пропали без вести.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Мой прадед тоже был призван на войну. Он служил в Польше, в городе Краков. За боевые заслуги был награждён Георгиевским крестом. После </w:t>
      </w:r>
      <w:r>
        <w:rPr>
          <w:rFonts w:ascii="Times New Roman" w:hAnsi="Times New Roman" w:cs="Times New Roman"/>
          <w:color w:val="000000"/>
          <w:sz w:val="20"/>
          <w:szCs w:val="20"/>
        </w:rPr>
        <w:t>войны был переведён за Урал, дослужился до звания офицера. Затем вступил в ряды партии, работал в типографии № 7 на Арбате. Умер мой прадедушка 20 июня 1966 года. Он похоронен на Ваганьковском кладбище, где покоятся его родители – мой прапрадедушка и моя п</w:t>
      </w:r>
      <w:r>
        <w:rPr>
          <w:rFonts w:ascii="Times New Roman" w:hAnsi="Times New Roman" w:cs="Times New Roman"/>
          <w:color w:val="000000"/>
          <w:sz w:val="20"/>
          <w:szCs w:val="20"/>
        </w:rPr>
        <w:t>рапрабабушка.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312420</wp:posOffset>
            </wp:positionV>
            <wp:extent cx="3671570" cy="1997710"/>
            <wp:effectExtent l="0" t="0" r="5080" b="254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2377440</wp:posOffset>
                </wp:positionV>
                <wp:extent cx="3671570" cy="257175"/>
                <wp:effectExtent l="0" t="0" r="508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157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000" w:rsidRDefault="007A4B0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 на фото "Открытое письмо" - открытка (июль 1810г.)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.05pt;margin-top:187.2pt;width:289.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" stroked="f">
                <v:path arrowok="t"/>
                <v:textbox style="mso-fit-shape-to-text:t" inset="0,0,0,0">
                  <w:txbxContent>
                    <w:p w:rsidR="00000000" w:rsidRDefault="007A4B02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 на фото "Открытое письмо" - открытка (июль 1810г.)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Теперь хочу рассказать о моём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прапрапрадедушке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Злобине Николае Денисовиче. Он служил при капитане Антонове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Багратионовском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штабе.  В нашей  семье живет память об   открытке. «Открыто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 письмо» – открытка, в ней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моему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прапрапрадедушке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передаёт привет будущая супруга Лидия через свою подругу, дочь капитана Антонова – Ирину. На штемпеле открытки – июль 1810 года, г. Августов Суворовской губернии. До битвы на Бородинском поле остаётся два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года. Мы с мамой предполагаем, что Николай Денисович участвовал в этом сражении.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7A4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Чтобы на свет появилась я, нужно было многим людям встретиться, соединить свои судьбы, родить детей. На это ушло много десятилетий, веков... Я живу, я счастлива, потому что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 меня есть мама, которая бережно сохранила историческую летопись нашей семьи. Я поняла, жизнь каждого человека – крупица истории, имя которой – Память. </w:t>
      </w:r>
    </w:p>
    <w:p w:rsidR="007A4B02" w:rsidRDefault="007A4B02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думаю, что материалы моего проекта могут быть востребованы при проведении классных часов, в музейны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 экспозициях, на уроках истории и обществознания. </w:t>
      </w:r>
    </w:p>
    <w:sectPr w:rsidR="007A4B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D"/>
    <w:rsid w:val="007A4B02"/>
    <w:rsid w:val="00B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Olimpieva</cp:lastModifiedBy>
  <cp:revision>2</cp:revision>
  <cp:lastPrinted>2015-01-16T22:11:00Z</cp:lastPrinted>
  <dcterms:created xsi:type="dcterms:W3CDTF">2015-01-16T22:14:00Z</dcterms:created>
  <dcterms:modified xsi:type="dcterms:W3CDTF">2015-01-16T22:14:00Z</dcterms:modified>
</cp:coreProperties>
</file>