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49" w:rsidRDefault="007E4449" w:rsidP="007E4449">
      <w:pPr>
        <w:shd w:val="clear" w:color="auto" w:fill="FFFFFF"/>
        <w:tabs>
          <w:tab w:val="left" w:pos="3686"/>
        </w:tabs>
        <w:spacing w:line="408" w:lineRule="exact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ab/>
        <w:t xml:space="preserve">на Московский интернет-конкурс </w:t>
      </w:r>
    </w:p>
    <w:p w:rsidR="007E4449" w:rsidRDefault="007E4449" w:rsidP="007E4449">
      <w:pPr>
        <w:shd w:val="clear" w:color="auto" w:fill="FFFFFF"/>
        <w:spacing w:line="408" w:lineRule="exact"/>
        <w:ind w:left="2832" w:firstLine="708"/>
        <w:rPr>
          <w:sz w:val="20"/>
          <w:szCs w:val="20"/>
        </w:rPr>
      </w:pPr>
      <w:r>
        <w:rPr>
          <w:color w:val="000000"/>
          <w:spacing w:val="-3"/>
          <w:sz w:val="36"/>
          <w:szCs w:val="36"/>
        </w:rPr>
        <w:t>«Страница семейной славы 2013»</w:t>
      </w:r>
    </w:p>
    <w:p w:rsidR="00930820" w:rsidRDefault="00930820" w:rsidP="00930820">
      <w:pPr>
        <w:shd w:val="clear" w:color="auto" w:fill="FFFFFF"/>
        <w:spacing w:before="2002"/>
        <w:jc w:val="center"/>
      </w:pPr>
      <w:r>
        <w:rPr>
          <w:color w:val="000000"/>
          <w:spacing w:val="-8"/>
          <w:sz w:val="66"/>
          <w:szCs w:val="66"/>
        </w:rPr>
        <w:t>Творческая работа</w:t>
      </w:r>
    </w:p>
    <w:p w:rsidR="00930820" w:rsidRDefault="00930820" w:rsidP="00930820">
      <w:pPr>
        <w:shd w:val="clear" w:color="auto" w:fill="FFFFFF"/>
        <w:spacing w:before="101" w:line="1090" w:lineRule="exact"/>
        <w:jc w:val="center"/>
        <w:rPr>
          <w:color w:val="000000"/>
          <w:spacing w:val="-4"/>
          <w:sz w:val="48"/>
          <w:szCs w:val="48"/>
        </w:rPr>
      </w:pPr>
      <w:r>
        <w:rPr>
          <w:color w:val="000000"/>
          <w:spacing w:val="-4"/>
          <w:sz w:val="48"/>
          <w:szCs w:val="48"/>
        </w:rPr>
        <w:t>о Великой Отечественной войне</w:t>
      </w:r>
    </w:p>
    <w:p w:rsidR="00930820" w:rsidRPr="00267DBD" w:rsidRDefault="00930820" w:rsidP="00930820">
      <w:pPr>
        <w:shd w:val="clear" w:color="auto" w:fill="FFFFFF"/>
        <w:spacing w:before="101" w:line="1090" w:lineRule="exact"/>
        <w:jc w:val="center"/>
        <w:rPr>
          <w:b/>
        </w:rPr>
      </w:pPr>
      <w:r w:rsidRPr="00267DBD">
        <w:rPr>
          <w:b/>
          <w:color w:val="000000"/>
          <w:spacing w:val="-1"/>
          <w:sz w:val="48"/>
          <w:szCs w:val="48"/>
        </w:rPr>
        <w:t>«</w:t>
      </w:r>
      <w:r w:rsidRPr="00930820">
        <w:rPr>
          <w:b/>
          <w:color w:val="000000"/>
          <w:spacing w:val="-1"/>
          <w:sz w:val="48"/>
          <w:szCs w:val="48"/>
        </w:rPr>
        <w:t>Мои знаменитые прадеды-Герои</w:t>
      </w:r>
      <w:r w:rsidRPr="00267DBD">
        <w:rPr>
          <w:b/>
          <w:color w:val="000000"/>
          <w:spacing w:val="-1"/>
          <w:sz w:val="48"/>
          <w:szCs w:val="48"/>
        </w:rPr>
        <w:t>»</w:t>
      </w:r>
    </w:p>
    <w:p w:rsidR="00930820" w:rsidRPr="00267DBD" w:rsidRDefault="00930820" w:rsidP="00930820">
      <w:pPr>
        <w:shd w:val="clear" w:color="auto" w:fill="FFFFFF"/>
        <w:spacing w:before="437" w:line="547" w:lineRule="exact"/>
        <w:jc w:val="center"/>
        <w:rPr>
          <w:i/>
        </w:rPr>
      </w:pPr>
      <w:r w:rsidRPr="00267DBD">
        <w:rPr>
          <w:i/>
          <w:color w:val="000000"/>
          <w:spacing w:val="-4"/>
          <w:sz w:val="48"/>
          <w:szCs w:val="48"/>
        </w:rPr>
        <w:t xml:space="preserve">(к 65 -летию Победы в Великой </w:t>
      </w:r>
      <w:r w:rsidRPr="00267DBD">
        <w:rPr>
          <w:i/>
          <w:color w:val="000000"/>
          <w:spacing w:val="-1"/>
          <w:sz w:val="48"/>
          <w:szCs w:val="48"/>
        </w:rPr>
        <w:t>Отечественной войне)</w:t>
      </w:r>
    </w:p>
    <w:p w:rsidR="00930820" w:rsidRDefault="00930820" w:rsidP="00930820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930820" w:rsidRDefault="00930820" w:rsidP="00930820">
      <w:pPr>
        <w:shd w:val="clear" w:color="auto" w:fill="FFFFFF"/>
        <w:jc w:val="right"/>
        <w:rPr>
          <w:color w:val="000000"/>
          <w:spacing w:val="4"/>
          <w:sz w:val="36"/>
          <w:szCs w:val="36"/>
        </w:rPr>
      </w:pPr>
    </w:p>
    <w:p w:rsidR="00930820" w:rsidRPr="00930820" w:rsidRDefault="00930820" w:rsidP="00930820">
      <w:pPr>
        <w:shd w:val="clear" w:color="auto" w:fill="FFFFFF"/>
        <w:jc w:val="right"/>
        <w:rPr>
          <w:color w:val="000000"/>
          <w:spacing w:val="4"/>
          <w:sz w:val="32"/>
          <w:szCs w:val="32"/>
        </w:rPr>
      </w:pPr>
    </w:p>
    <w:p w:rsidR="00930820" w:rsidRPr="00930820" w:rsidRDefault="00930820" w:rsidP="00930820">
      <w:pPr>
        <w:shd w:val="clear" w:color="auto" w:fill="FFFFFF"/>
        <w:spacing w:after="0" w:line="240" w:lineRule="auto"/>
        <w:jc w:val="right"/>
        <w:rPr>
          <w:i/>
          <w:color w:val="000000"/>
          <w:spacing w:val="4"/>
          <w:sz w:val="32"/>
          <w:szCs w:val="32"/>
        </w:rPr>
      </w:pPr>
      <w:r w:rsidRPr="00930820">
        <w:rPr>
          <w:i/>
          <w:color w:val="000000"/>
          <w:spacing w:val="4"/>
          <w:sz w:val="32"/>
          <w:szCs w:val="32"/>
        </w:rPr>
        <w:t>автор работы:</w:t>
      </w:r>
    </w:p>
    <w:p w:rsidR="00930820" w:rsidRPr="00930820" w:rsidRDefault="001F5967" w:rsidP="00930820">
      <w:pPr>
        <w:shd w:val="clear" w:color="auto" w:fill="FFFFFF"/>
        <w:spacing w:after="0" w:line="240" w:lineRule="auto"/>
        <w:jc w:val="right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Ученик 5</w:t>
      </w:r>
      <w:r w:rsidR="00930820" w:rsidRPr="00930820">
        <w:rPr>
          <w:i/>
          <w:color w:val="000000"/>
          <w:spacing w:val="-1"/>
          <w:sz w:val="32"/>
          <w:szCs w:val="32"/>
        </w:rPr>
        <w:t xml:space="preserve"> «А» класса </w:t>
      </w:r>
    </w:p>
    <w:p w:rsidR="00930820" w:rsidRPr="00930820" w:rsidRDefault="00930820" w:rsidP="00930820">
      <w:pPr>
        <w:shd w:val="clear" w:color="auto" w:fill="FFFFFF"/>
        <w:spacing w:after="0" w:line="240" w:lineRule="auto"/>
        <w:jc w:val="right"/>
        <w:rPr>
          <w:i/>
          <w:color w:val="000000"/>
          <w:spacing w:val="-3"/>
          <w:sz w:val="32"/>
          <w:szCs w:val="32"/>
        </w:rPr>
      </w:pPr>
      <w:r w:rsidRPr="00930820">
        <w:rPr>
          <w:i/>
          <w:color w:val="000000"/>
          <w:spacing w:val="-3"/>
          <w:sz w:val="32"/>
          <w:szCs w:val="32"/>
        </w:rPr>
        <w:t xml:space="preserve">ГОУ СОШ № 888 </w:t>
      </w:r>
    </w:p>
    <w:p w:rsidR="00930820" w:rsidRPr="00930820" w:rsidRDefault="00930820" w:rsidP="00930820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 w:rsidRPr="00930820">
        <w:rPr>
          <w:i/>
          <w:color w:val="000000"/>
          <w:spacing w:val="-2"/>
          <w:sz w:val="32"/>
          <w:szCs w:val="32"/>
        </w:rPr>
        <w:t xml:space="preserve">ЗАО г. Москвы </w:t>
      </w:r>
    </w:p>
    <w:p w:rsidR="00930820" w:rsidRPr="00930820" w:rsidRDefault="003C6C56" w:rsidP="00930820">
      <w:pPr>
        <w:shd w:val="clear" w:color="auto" w:fill="FFFFFF"/>
        <w:spacing w:after="0" w:line="240" w:lineRule="auto"/>
        <w:jc w:val="right"/>
        <w:rPr>
          <w:i/>
          <w:color w:val="000000"/>
          <w:spacing w:val="-2"/>
          <w:sz w:val="32"/>
          <w:szCs w:val="32"/>
        </w:rPr>
      </w:pPr>
      <w:r>
        <w:rPr>
          <w:i/>
          <w:color w:val="000000"/>
          <w:spacing w:val="-2"/>
          <w:sz w:val="32"/>
          <w:szCs w:val="32"/>
        </w:rPr>
        <w:t>Третьяков Илья</w:t>
      </w:r>
    </w:p>
    <w:p w:rsidR="00930820" w:rsidRDefault="00930820" w:rsidP="0093082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930820" w:rsidRDefault="00930820" w:rsidP="00930820">
      <w:pPr>
        <w:shd w:val="clear" w:color="auto" w:fill="FFFFFF"/>
        <w:jc w:val="center"/>
        <w:rPr>
          <w:i/>
          <w:color w:val="000000"/>
          <w:spacing w:val="-1"/>
          <w:sz w:val="24"/>
          <w:szCs w:val="24"/>
        </w:rPr>
      </w:pPr>
    </w:p>
    <w:p w:rsidR="00930820" w:rsidRDefault="00930820" w:rsidP="0093082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</w:p>
    <w:p w:rsidR="00930820" w:rsidRPr="00930820" w:rsidRDefault="00930820" w:rsidP="0093082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 w:rsidRPr="00930820">
        <w:rPr>
          <w:i/>
          <w:color w:val="000000"/>
          <w:spacing w:val="-1"/>
          <w:sz w:val="24"/>
          <w:szCs w:val="24"/>
        </w:rPr>
        <w:t>Москва</w:t>
      </w:r>
    </w:p>
    <w:p w:rsidR="00930820" w:rsidRPr="00930820" w:rsidRDefault="001F5967" w:rsidP="00930820">
      <w:pPr>
        <w:shd w:val="clear" w:color="auto" w:fill="FFFFFF"/>
        <w:spacing w:after="0" w:line="240" w:lineRule="auto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2013</w:t>
      </w:r>
      <w:bookmarkStart w:id="0" w:name="_GoBack"/>
      <w:bookmarkEnd w:id="0"/>
      <w:r w:rsidR="00167373">
        <w:rPr>
          <w:i/>
          <w:color w:val="000000"/>
          <w:spacing w:val="-1"/>
          <w:sz w:val="24"/>
          <w:szCs w:val="24"/>
        </w:rPr>
        <w:t>г.</w:t>
      </w:r>
    </w:p>
    <w:p w:rsidR="007E685A" w:rsidRDefault="00930820" w:rsidP="00930820">
      <w:r>
        <w:rPr>
          <w:color w:val="000000"/>
          <w:sz w:val="28"/>
          <w:szCs w:val="28"/>
        </w:rPr>
        <w:br w:type="page"/>
      </w:r>
      <w:r w:rsidR="007E685A">
        <w:lastRenderedPageBreak/>
        <w:t>Война – это большое горе для народов любой страны. Когда мир на земле – спят спокойно дети, веселятся и радуются мирной спокойной жизни. Во время войны люди перенесли много страданий, лишений, болезней, каждый чувствовал себя незащищённым. В сражениях гибли люди, шли на подвиг, совершая героические поступки, попадали  в плен, но и там их дух было не сломить. Так они горячо и беззаветно любили свою Родину!</w:t>
      </w:r>
    </w:p>
    <w:p w:rsidR="007E685A" w:rsidRDefault="007E685A" w:rsidP="002D0D69">
      <w:pPr>
        <w:jc w:val="both"/>
      </w:pPr>
      <w:r>
        <w:t>На войне можно умереть с гордостью или победить со стоном и плачем. Погибало много людей на той кровавой войне, но никто не собирался сдаваться. Они боролись за нашу жизнь и ради них мы живём.</w:t>
      </w:r>
    </w:p>
    <w:p w:rsidR="007E685A" w:rsidRDefault="007E685A" w:rsidP="002D0D69">
      <w:pPr>
        <w:jc w:val="both"/>
      </w:pPr>
      <w:r>
        <w:t>Я знаю, что мой родной прадед, Назаров Александр Михайлович,  тоже защищал нашу Родину. Когда он ушёл на фронт</w:t>
      </w:r>
      <w:r w:rsidR="00613BBA">
        <w:t>,</w:t>
      </w:r>
      <w:r>
        <w:t xml:space="preserve"> ему было всего 17 лет. Это был 1942 год. Он выучился на шофёра. По фронтовым разбитым дорогам он возил ответственные грузы, необходимые для солдат. </w:t>
      </w:r>
    </w:p>
    <w:p w:rsidR="007E685A" w:rsidRDefault="007E685A" w:rsidP="002D0D69">
      <w:pPr>
        <w:jc w:val="both"/>
      </w:pPr>
      <w:r>
        <w:t>В 1944 году перенёс тяжёлую болезнь и был отправлен домой. На гимнастёрке демобилизованного солдата яркой звездочкой блестел орден Отечественной войны 1-ой степени. Награды бывший солдат был удостоен за воинскую доблесть, за самоотверженность и каждодневный подвиг.</w:t>
      </w:r>
    </w:p>
    <w:p w:rsidR="007E685A" w:rsidRDefault="007E685A" w:rsidP="002D0D69">
      <w:pPr>
        <w:jc w:val="both"/>
      </w:pPr>
      <w:r>
        <w:t>После войны закончил</w:t>
      </w:r>
      <w:r w:rsidR="00613BBA">
        <w:t xml:space="preserve"> техникум,</w:t>
      </w:r>
      <w:r>
        <w:t xml:space="preserve"> поступил </w:t>
      </w:r>
      <w:r w:rsidR="00613BBA">
        <w:t>и блестяще о</w:t>
      </w:r>
      <w:r>
        <w:t>кончил институт им. Баумана. После учёбы работал ведущим инженером по радио и электронной технике на Кунцевском механическом заводе. Мой прадед  хорошо разбирался в машинах и сам собрал из зап.</w:t>
      </w:r>
      <w:r w:rsidR="00613BBA">
        <w:t xml:space="preserve"> </w:t>
      </w:r>
      <w:r>
        <w:t>частей легковой автомобиль марки Москвич.</w:t>
      </w:r>
    </w:p>
    <w:p w:rsidR="007E685A" w:rsidRDefault="00613BBA" w:rsidP="002D0D69">
      <w:pPr>
        <w:jc w:val="both"/>
      </w:pPr>
      <w:r>
        <w:t>К сорока</w:t>
      </w:r>
      <w:r w:rsidR="007E685A">
        <w:t>летию со дня Победы на территории Ильинской земли, малой родине моего прадеда, он воздвиг памятник-стеллу с именами погибших и пропавших без вести фронтовиков, его односельчан. Имена 294 человек, уроженцев</w:t>
      </w:r>
      <w:r>
        <w:t xml:space="preserve">  Михай</w:t>
      </w:r>
      <w:r w:rsidR="007E685A">
        <w:t>ло-Архангельского района собрал мой прадед, лично обходя каждый дом в этом районе. Помогали ему в этом многие жители деревни Щениково, которым была не безразлична судьба воевавших и погибших в этой жестокой и несправедливой войне односельчан.</w:t>
      </w:r>
    </w:p>
    <w:p w:rsidR="002D0D69" w:rsidRDefault="00492A4B" w:rsidP="002D0D6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196850</wp:posOffset>
            </wp:positionV>
            <wp:extent cx="2886075" cy="3581400"/>
            <wp:effectExtent l="19050" t="0" r="9525" b="0"/>
            <wp:wrapSquare wrapText="bothSides"/>
            <wp:docPr id="4" name="Рисунок 2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0D69">
        <w:t>Родной брат моего прадеда, Константин Назаров, был старше его и попав на фронт пошёл в лётные войска. Он быстро обучался лёт</w:t>
      </w:r>
      <w:r w:rsidR="00613BBA">
        <w:t>н</w:t>
      </w:r>
      <w:r w:rsidR="002D0D69">
        <w:t>ому делу и уже в конце 1941-го года его направили на Волховский фронт.</w:t>
      </w:r>
    </w:p>
    <w:p w:rsidR="002D0D69" w:rsidRDefault="002D0D69" w:rsidP="002D0D69">
      <w:pPr>
        <w:jc w:val="both"/>
      </w:pPr>
      <w:r>
        <w:t>В  годы Великой Отечественной войны он совершил сотни боевых вылетов на ИЛе в тыл противника</w:t>
      </w:r>
      <w:r w:rsidR="00613BBA">
        <w:t>,</w:t>
      </w:r>
      <w:r>
        <w:t xml:space="preserve"> и каждый боевой вылет был связан с огромным риском для жизни. Самолёт двоюродного прадеда трижды сбивали. Много его боевых друзей погибло.</w:t>
      </w:r>
    </w:p>
    <w:p w:rsidR="002D0D69" w:rsidRDefault="001F5967" w:rsidP="002D0D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1010920</wp:posOffset>
                </wp:positionV>
                <wp:extent cx="261366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4B" w:rsidRPr="00A46833" w:rsidRDefault="00492A4B" w:rsidP="00492A4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Константин Михайлович Назаров</w:t>
                            </w:r>
                            <w:r w:rsidRPr="00A46833">
                              <w:rPr>
                                <w:b/>
                                <w:color w:val="FF0000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3609D">
                              <w:rPr>
                                <w:color w:val="FF0000"/>
                              </w:rPr>
                              <w:t>летчик – истребитель (</w:t>
                            </w:r>
                            <w:r>
                              <w:rPr>
                                <w:color w:val="FF0000"/>
                              </w:rPr>
                              <w:t xml:space="preserve">воевал на </w:t>
                            </w:r>
                            <w:r w:rsidRPr="00D3609D">
                              <w:rPr>
                                <w:color w:val="FF0000"/>
                              </w:rPr>
                              <w:t>ИЛ-2</w:t>
                            </w:r>
                            <w:r>
                              <w:rPr>
                                <w:color w:val="FF0000"/>
                              </w:rPr>
                              <w:t xml:space="preserve">) </w:t>
                            </w:r>
                          </w:p>
                          <w:p w:rsidR="00492A4B" w:rsidRPr="00A46833" w:rsidRDefault="00492A4B" w:rsidP="00492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9pt;margin-top:79.6pt;width:205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Cd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" filled="f" stroked="f">
                <v:textbox>
                  <w:txbxContent>
                    <w:p w:rsidR="00492A4B" w:rsidRPr="00A46833" w:rsidRDefault="00492A4B" w:rsidP="00492A4B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Константин Михайлович Назаров</w:t>
                      </w:r>
                      <w:r w:rsidRPr="00A46833">
                        <w:rPr>
                          <w:b/>
                          <w:color w:val="FF0000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D3609D">
                        <w:rPr>
                          <w:color w:val="FF0000"/>
                        </w:rPr>
                        <w:t>летчик – истребитель (</w:t>
                      </w:r>
                      <w:r>
                        <w:rPr>
                          <w:color w:val="FF0000"/>
                        </w:rPr>
                        <w:t xml:space="preserve">воевал на </w:t>
                      </w:r>
                      <w:r w:rsidRPr="00D3609D">
                        <w:rPr>
                          <w:color w:val="FF0000"/>
                        </w:rPr>
                        <w:t>ИЛ-2</w:t>
                      </w:r>
                      <w:r>
                        <w:rPr>
                          <w:color w:val="FF0000"/>
                        </w:rPr>
                        <w:t xml:space="preserve">) </w:t>
                      </w:r>
                    </w:p>
                    <w:p w:rsidR="00492A4B" w:rsidRPr="00A46833" w:rsidRDefault="00492A4B" w:rsidP="00492A4B"/>
                  </w:txbxContent>
                </v:textbox>
              </v:shape>
            </w:pict>
          </mc:Fallback>
        </mc:AlternateContent>
      </w:r>
      <w:r w:rsidR="002D0D69">
        <w:t xml:space="preserve">20 июля 1944 года группа в составе девяти самолётов ИЛ-2 во главе с капитаном Назаровым без прикрытия истребителей выполняла боевую задачу по уничтожению штаба немецкой дивизии. Несмотря на сильный огонь зенитной артиллерии врага, группа трижды заходила на атаку цели, а в </w:t>
      </w:r>
      <w:r w:rsidR="002D0D69">
        <w:lastRenderedPageBreak/>
        <w:t>воздушном бою с 16 немецкими истребителями «Фокке-Вульф-190» сбила два вражеских самолета, не  потеряв ни одного своего. Потом уже выяснилось, что группа разру</w:t>
      </w:r>
      <w:r w:rsidR="00613BBA">
        <w:t>шила здание штаба, телефонно-тел</w:t>
      </w:r>
      <w:r w:rsidR="002D0D69">
        <w:t>еграфную станцию, уничтожила до 50 солдат и офицеров противника и две бронемашины.</w:t>
      </w:r>
    </w:p>
    <w:p w:rsidR="002D0D69" w:rsidRDefault="002D0D69" w:rsidP="002D0D69">
      <w:pPr>
        <w:jc w:val="both"/>
      </w:pPr>
      <w:r>
        <w:t>26 июля 1944 года группа из восьми ИЛ-2 под командованием Назарова в условиях зенитного огня и противодействия истребителей противника, сделала пять заходов на штурмовку скопления живой силы и техники врага. Был уничтожен железнодорожный эшелон с вооружением, боеприпасами, до батальона солдат и офицеров, 30 повозок с грузами, 15 автомашин. Лётная группа Назарова не имела потерь.</w:t>
      </w:r>
    </w:p>
    <w:p w:rsidR="002D0D69" w:rsidRDefault="002D0D69" w:rsidP="002D0D69">
      <w:pPr>
        <w:jc w:val="both"/>
      </w:pPr>
      <w:r>
        <w:t>За годы войны Константин Назаров лично сбил два самолета «Фокке-Вульф-190» и «Юнкерс-87» и в составе группы – пять самолет</w:t>
      </w:r>
      <w:r w:rsidR="00613BBA">
        <w:t>ов</w:t>
      </w:r>
      <w:r>
        <w:t xml:space="preserve"> противника, а также лично уничтожил восемь самолётов врага на аэродромах, 43 автомашины с солдатами и грузом, семь батарей зенитной артиллерии, 13 орудий, до роты солдат и офицеров.</w:t>
      </w:r>
    </w:p>
    <w:p w:rsidR="002D0D69" w:rsidRDefault="002D0D69" w:rsidP="002D0D69">
      <w:pPr>
        <w:jc w:val="both"/>
      </w:pPr>
      <w:r>
        <w:t>Начав воевать сержантом, День Победы двадцати двух летний капитан встретил командиром эскадрильи. На его груди Орден Ленина, Красного Знамени, Александра Невского, Отечественной войны 1 степени, медаль «За отвагу»</w:t>
      </w:r>
    </w:p>
    <w:p w:rsidR="002D0D69" w:rsidRDefault="002D0D69" w:rsidP="002D0D69">
      <w:pPr>
        <w:jc w:val="both"/>
      </w:pPr>
      <w:r>
        <w:t>За проявленные в годы войны мужество,  отвагу и героизм, успешное выполнение 97 боевых вылетов на штурмовку войск и в тыл врага,  17 мая 1945 года он был представлен к званию Героя Советского Союза. Это представление повторилось в 1975 году, но по невыясненным причинам не было осуществлено.</w:t>
      </w:r>
    </w:p>
    <w:p w:rsidR="002D0D69" w:rsidRDefault="002D0D69" w:rsidP="002D0D69">
      <w:pPr>
        <w:jc w:val="both"/>
      </w:pPr>
      <w:r>
        <w:t>Мой двоюродный прадед прожил долгую и интересную жизнь. После войны он остался в армии. Служил начальником разведки ВВС Уральского округа.  Дошёл до звания полковник.</w:t>
      </w:r>
    </w:p>
    <w:p w:rsidR="002D0D69" w:rsidRDefault="002D0D69" w:rsidP="002D0D69">
      <w:pPr>
        <w:jc w:val="both"/>
      </w:pPr>
      <w:r>
        <w:t>Вот такие у меня знаменитые прадеды! Я горжусь и рад, что узнал эти удивительные и столь героические истории о них. Всегда буду хранить о них светлую память и передам её своим детям.</w:t>
      </w:r>
    </w:p>
    <w:p w:rsidR="00CC22C4" w:rsidRDefault="00CC22C4" w:rsidP="002D0D69">
      <w:pPr>
        <w:jc w:val="both"/>
      </w:pPr>
    </w:p>
    <w:p w:rsidR="00CC22C4" w:rsidRDefault="00CC22C4" w:rsidP="002D0D69">
      <w:pPr>
        <w:jc w:val="both"/>
      </w:pPr>
    </w:p>
    <w:p w:rsidR="00CC22C4" w:rsidRDefault="00CC22C4" w:rsidP="002D0D69">
      <w:pPr>
        <w:jc w:val="both"/>
      </w:pPr>
    </w:p>
    <w:p w:rsidR="00CC22C4" w:rsidRDefault="00CC22C4" w:rsidP="002D0D69">
      <w:pPr>
        <w:jc w:val="both"/>
      </w:pPr>
    </w:p>
    <w:p w:rsidR="00CC22C4" w:rsidRDefault="00CC22C4" w:rsidP="002D0D69">
      <w:pPr>
        <w:jc w:val="both"/>
      </w:pPr>
    </w:p>
    <w:p w:rsidR="00CC22C4" w:rsidRDefault="00CC22C4" w:rsidP="002D0D69">
      <w:pPr>
        <w:jc w:val="both"/>
      </w:pPr>
    </w:p>
    <w:sectPr w:rsidR="00CC22C4" w:rsidSect="008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B"/>
    <w:rsid w:val="00150419"/>
    <w:rsid w:val="00167373"/>
    <w:rsid w:val="001F479B"/>
    <w:rsid w:val="001F5967"/>
    <w:rsid w:val="002D0D69"/>
    <w:rsid w:val="003538C0"/>
    <w:rsid w:val="003C6C56"/>
    <w:rsid w:val="00464A85"/>
    <w:rsid w:val="00492A4B"/>
    <w:rsid w:val="0049572F"/>
    <w:rsid w:val="004E2136"/>
    <w:rsid w:val="00613BBA"/>
    <w:rsid w:val="006A1340"/>
    <w:rsid w:val="007E4449"/>
    <w:rsid w:val="007E685A"/>
    <w:rsid w:val="007E7725"/>
    <w:rsid w:val="00882845"/>
    <w:rsid w:val="00930820"/>
    <w:rsid w:val="00C42825"/>
    <w:rsid w:val="00CC22C4"/>
    <w:rsid w:val="00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1F5F4A-931D-4C1C-94CB-51584BE3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</cp:revision>
  <dcterms:created xsi:type="dcterms:W3CDTF">2013-12-31T15:41:00Z</dcterms:created>
  <dcterms:modified xsi:type="dcterms:W3CDTF">2013-12-31T15:41:00Z</dcterms:modified>
</cp:coreProperties>
</file>