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B55" w:rsidRDefault="009264BC" w:rsidP="009264BC">
      <w:pPr>
        <w:jc w:val="center"/>
      </w:pPr>
      <w:r w:rsidRPr="003B7932">
        <w:drawing>
          <wp:inline distT="0" distB="0" distL="0" distR="0" wp14:anchorId="5F999DDD" wp14:editId="234A1056">
            <wp:extent cx="4762500" cy="35718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7950" cy="357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64BC" w:rsidRPr="009264BC" w:rsidRDefault="009264BC" w:rsidP="009264BC">
      <w:pPr>
        <w:ind w:firstLine="567"/>
        <w:jc w:val="both"/>
        <w:rPr>
          <w:i/>
          <w:sz w:val="32"/>
          <w:szCs w:val="32"/>
        </w:rPr>
      </w:pPr>
      <w:r>
        <w:rPr>
          <w:sz w:val="32"/>
          <w:szCs w:val="32"/>
        </w:rPr>
        <w:t xml:space="preserve"> </w:t>
      </w:r>
      <w:r w:rsidRPr="009264BC">
        <w:rPr>
          <w:i/>
          <w:sz w:val="32"/>
          <w:szCs w:val="32"/>
        </w:rPr>
        <w:t>На фото слева на право Моисеенко Т.А и Мухина В.М. -дети блокадного Ленинграда</w:t>
      </w:r>
    </w:p>
    <w:p w:rsidR="009264BC" w:rsidRDefault="009264BC" w:rsidP="009264BC">
      <w:pPr>
        <w:jc w:val="center"/>
      </w:pPr>
    </w:p>
    <w:p w:rsidR="00B07B55" w:rsidRDefault="00B07B55"/>
    <w:p w:rsidR="00B07B55" w:rsidRPr="00113FF4" w:rsidRDefault="00B07B55" w:rsidP="00B07B55">
      <w:pPr>
        <w:ind w:firstLine="540"/>
        <w:jc w:val="both"/>
        <w:rPr>
          <w:sz w:val="32"/>
          <w:szCs w:val="32"/>
        </w:rPr>
      </w:pPr>
      <w:r w:rsidRPr="00113FF4">
        <w:rPr>
          <w:sz w:val="32"/>
          <w:szCs w:val="32"/>
        </w:rPr>
        <w:t xml:space="preserve">Тем, кто родился после войны, многого уже не понять и того, что пережило военное поколение – не пережить. Можно только слушать рассказы тех, кто выжил, и постараться осознать, попытаться почувствовать, что они пережили, и сохранить это в памяти. Те, кто пережил блокаду Ленинграда, были обычными людьми. Они сумели совершить невозможное – пережить ледяной ад. И не только пережить, но и остаться людьми. </w:t>
      </w:r>
    </w:p>
    <w:p w:rsidR="00B07B55" w:rsidRPr="00B07B55" w:rsidRDefault="00B07B55" w:rsidP="00B07B55">
      <w:pPr>
        <w:ind w:firstLine="540"/>
        <w:jc w:val="both"/>
        <w:rPr>
          <w:sz w:val="32"/>
          <w:szCs w:val="32"/>
        </w:rPr>
      </w:pPr>
      <w:r w:rsidRPr="00113FF4">
        <w:rPr>
          <w:sz w:val="32"/>
          <w:szCs w:val="32"/>
        </w:rPr>
        <w:t xml:space="preserve">Когда началась блокада Ленинграда, Татьяне Аркадьевне Моисеенко шел четвертый год. </w:t>
      </w:r>
      <w:r w:rsidRPr="00074B14">
        <w:rPr>
          <w:sz w:val="32"/>
          <w:szCs w:val="32"/>
        </w:rPr>
        <w:t xml:space="preserve"> </w:t>
      </w:r>
    </w:p>
    <w:p w:rsidR="00B07B55" w:rsidRDefault="00B07B55" w:rsidP="00B07B55">
      <w:pPr>
        <w:ind w:firstLine="540"/>
        <w:jc w:val="both"/>
        <w:rPr>
          <w:sz w:val="32"/>
          <w:szCs w:val="32"/>
        </w:rPr>
      </w:pPr>
      <w:r w:rsidRPr="00074B14">
        <w:rPr>
          <w:sz w:val="32"/>
          <w:szCs w:val="32"/>
        </w:rPr>
        <w:lastRenderedPageBreak/>
        <w:t xml:space="preserve">       </w:t>
      </w:r>
      <w:r w:rsidRPr="00074B14">
        <w:rPr>
          <w:noProof/>
          <w:sz w:val="32"/>
          <w:szCs w:val="32"/>
          <w:lang w:eastAsia="ru-RU"/>
        </w:rPr>
        <w:drawing>
          <wp:inline distT="0" distB="0" distL="0" distR="0">
            <wp:extent cx="4191000" cy="3057525"/>
            <wp:effectExtent l="0" t="0" r="0" b="9525"/>
            <wp:docPr id="5" name="Рисунок 5" descr="сканирование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ние00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4B14">
        <w:rPr>
          <w:sz w:val="32"/>
          <w:szCs w:val="32"/>
        </w:rPr>
        <w:t xml:space="preserve">       </w:t>
      </w:r>
    </w:p>
    <w:p w:rsidR="00B07B55" w:rsidRDefault="00B07B55" w:rsidP="00B07B55">
      <w:pPr>
        <w:ind w:firstLine="540"/>
        <w:jc w:val="both"/>
        <w:rPr>
          <w:sz w:val="32"/>
          <w:szCs w:val="32"/>
        </w:rPr>
      </w:pPr>
    </w:p>
    <w:p w:rsidR="00B07B55" w:rsidRDefault="00B07B55" w:rsidP="00B07B55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>1941 г. Выпускники Ленинградской Академии Художеств.</w:t>
      </w:r>
    </w:p>
    <w:p w:rsidR="00B07B55" w:rsidRDefault="00B07B55" w:rsidP="00B07B55">
      <w:pPr>
        <w:jc w:val="center"/>
        <w:rPr>
          <w:sz w:val="32"/>
          <w:szCs w:val="32"/>
        </w:rPr>
      </w:pPr>
      <w:r>
        <w:rPr>
          <w:sz w:val="32"/>
          <w:szCs w:val="32"/>
        </w:rPr>
        <w:t>Первый ряд, второй слева – Кузьмин Аркадий Гаврилович, отец.</w:t>
      </w:r>
    </w:p>
    <w:p w:rsidR="00B07B55" w:rsidRDefault="00B07B55" w:rsidP="00B07B55">
      <w:pPr>
        <w:ind w:firstLine="540"/>
        <w:jc w:val="both"/>
        <w:rPr>
          <w:sz w:val="32"/>
          <w:szCs w:val="32"/>
        </w:rPr>
      </w:pPr>
    </w:p>
    <w:p w:rsidR="00B07B55" w:rsidRPr="00113FF4" w:rsidRDefault="00B07B55" w:rsidP="00B07B55">
      <w:pPr>
        <w:ind w:firstLine="540"/>
        <w:jc w:val="both"/>
        <w:rPr>
          <w:sz w:val="32"/>
          <w:szCs w:val="32"/>
        </w:rPr>
      </w:pPr>
      <w:r w:rsidRPr="00113FF4">
        <w:rPr>
          <w:sz w:val="32"/>
          <w:szCs w:val="32"/>
        </w:rPr>
        <w:t xml:space="preserve">Отец, 29-летний художник, погиб в первые дни войны. </w:t>
      </w:r>
      <w:r w:rsidRPr="00074B14">
        <w:rPr>
          <w:sz w:val="32"/>
          <w:szCs w:val="32"/>
        </w:rPr>
        <w:t xml:space="preserve">                                                                                                                                                </w:t>
      </w:r>
      <w:r w:rsidRPr="00113FF4">
        <w:rPr>
          <w:sz w:val="32"/>
          <w:szCs w:val="32"/>
        </w:rPr>
        <w:t>Маленькая девочка вместе с мамой, бабушкой и другими родственниками оставалась в блокаде все 900 дней и ночей.</w:t>
      </w:r>
    </w:p>
    <w:p w:rsidR="00B07B55" w:rsidRPr="00B07B55" w:rsidRDefault="00B07B55" w:rsidP="00B07B55">
      <w:pPr>
        <w:ind w:firstLine="540"/>
        <w:jc w:val="both"/>
        <w:rPr>
          <w:sz w:val="32"/>
          <w:szCs w:val="32"/>
        </w:rPr>
      </w:pPr>
      <w:r w:rsidRPr="00113FF4">
        <w:rPr>
          <w:sz w:val="32"/>
          <w:szCs w:val="32"/>
        </w:rPr>
        <w:t xml:space="preserve">8 сентября 1941 года, захватив город Шлиссельбург (ныне Петрокрепость), враги прорвались на южный берег Ладожского озера. Ленинград оказался полностью блокированным с суши. Запасы продовольствия таяли с каждым днем. Постоянно сокращались нормы выдачи продуктов. С 20 ноября по 25 декабря 1941 года они были самыми низкими, ничтожно малыми: рабочие получали лишь по </w:t>
      </w:r>
      <w:smartTag w:uri="urn:schemas-microsoft-com:office:smarttags" w:element="metricconverter">
        <w:smartTagPr>
          <w:attr w:name="ProductID" w:val="250 г"/>
        </w:smartTagPr>
        <w:r w:rsidRPr="00113FF4">
          <w:rPr>
            <w:sz w:val="32"/>
            <w:szCs w:val="32"/>
          </w:rPr>
          <w:t>250 г</w:t>
        </w:r>
      </w:smartTag>
      <w:r w:rsidRPr="00113FF4">
        <w:rPr>
          <w:sz w:val="32"/>
          <w:szCs w:val="32"/>
        </w:rPr>
        <w:t xml:space="preserve"> суррогатного хлеба, служащие, иждивенцы, дети – всего по </w:t>
      </w:r>
      <w:smartTag w:uri="urn:schemas-microsoft-com:office:smarttags" w:element="metricconverter">
        <w:smartTagPr>
          <w:attr w:name="ProductID" w:val="125 г"/>
        </w:smartTagPr>
        <w:r w:rsidRPr="00113FF4">
          <w:rPr>
            <w:sz w:val="32"/>
            <w:szCs w:val="32"/>
          </w:rPr>
          <w:t>125 г</w:t>
        </w:r>
      </w:smartTag>
      <w:r w:rsidRPr="00113FF4">
        <w:rPr>
          <w:sz w:val="32"/>
          <w:szCs w:val="32"/>
        </w:rPr>
        <w:t xml:space="preserve"> в день. Муки в этом хлебе почти не было. Его выпекали из мякины, отрубей, целлюлозы. Это было почти единственное питание ленинградцев. Кто имел дома столярный клей, сыромятные ремни, употребляли их в пищу.                                                  </w:t>
      </w:r>
      <w:r>
        <w:rPr>
          <w:sz w:val="32"/>
          <w:szCs w:val="32"/>
        </w:rPr>
        <w:t xml:space="preserve">                           </w:t>
      </w:r>
      <w:r w:rsidRPr="00113FF4">
        <w:rPr>
          <w:sz w:val="32"/>
          <w:szCs w:val="32"/>
        </w:rPr>
        <w:t xml:space="preserve">  </w:t>
      </w:r>
    </w:p>
    <w:p w:rsidR="00B07B55" w:rsidRPr="00B07B55" w:rsidRDefault="00B07B55" w:rsidP="00B07B55">
      <w:pPr>
        <w:ind w:firstLine="540"/>
        <w:jc w:val="both"/>
        <w:rPr>
          <w:sz w:val="32"/>
          <w:szCs w:val="32"/>
        </w:rPr>
      </w:pPr>
      <w:r w:rsidRPr="00113FF4">
        <w:rPr>
          <w:sz w:val="32"/>
          <w:szCs w:val="32"/>
        </w:rPr>
        <w:t xml:space="preserve">Зимой 1941-1942 годов город сковала лютая стужа. Не было топлива и электроэнергии. Истощенные голодом, обессилевшие и </w:t>
      </w:r>
      <w:r w:rsidRPr="00113FF4">
        <w:rPr>
          <w:sz w:val="32"/>
          <w:szCs w:val="32"/>
        </w:rPr>
        <w:lastRenderedPageBreak/>
        <w:t>измученные непрерывными бомбежками и обстрелами, ленинградцы жили в неотапливаемых комнатах с заделанными картоном окнами, потому что стекла были выбиты взрывной волной. Тускло светили коптилки. Замерзали водопровод и канализация. Маленькая Таня ходила за водой на Неву. Спуск от набережной к воде был небольшой, всего три ступеньки. Но люди были настолько истощены, что с большим трудом поднимали емкости с водой, боялись расплескать ее. Повторно спускаться к реке уже не хватало сил. Поэтому они ложились и ждали, пока в посудине не замерзнет вода. Только после этого под обстрелом везли ее на саночках домой. Когда объявляли воздушную тревогу, Таня спускалась в бомбоубежище. Ее мама положила Тане в мешочек записку с ее инициалами, чтобы в случае непредвиденной ситуации узнали все данные об этой девочке.</w:t>
      </w:r>
    </w:p>
    <w:p w:rsidR="00B07B55" w:rsidRPr="00113FF4" w:rsidRDefault="00B07B55" w:rsidP="00B07B55">
      <w:pPr>
        <w:ind w:firstLine="540"/>
        <w:jc w:val="both"/>
        <w:rPr>
          <w:sz w:val="32"/>
          <w:szCs w:val="32"/>
        </w:rPr>
      </w:pPr>
      <w:r w:rsidRPr="00113FF4">
        <w:rPr>
          <w:sz w:val="32"/>
          <w:szCs w:val="32"/>
        </w:rPr>
        <w:t>Остановились трамваи, троллейбусы, автобусы. Основной транспорт жителей города – детские саночки. На них везли скарб из разрушенных домов, мебель для отопления, воду из проруби в бидончиках или кастрюльках, тяжело больных и умерших, завернутых в простыни (дерева на гробы не было). Смерть входила во все дома. Изнуренные люди умирали прямо на улицах. Свыше 640 тысяч ленинградцев погибло от голода.</w:t>
      </w:r>
    </w:p>
    <w:p w:rsidR="00B07B55" w:rsidRDefault="00B07B55" w:rsidP="00B07B55">
      <w:pPr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193040</wp:posOffset>
            </wp:positionV>
            <wp:extent cx="1764030" cy="2549525"/>
            <wp:effectExtent l="0" t="0" r="7620" b="3175"/>
            <wp:wrapSquare wrapText="bothSides"/>
            <wp:docPr id="6" name="Рисунок 6" descr="сканирование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0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7B55" w:rsidRPr="00113FF4" w:rsidRDefault="00B07B55" w:rsidP="00B07B55">
      <w:pPr>
        <w:ind w:firstLine="567"/>
        <w:rPr>
          <w:sz w:val="32"/>
          <w:szCs w:val="32"/>
        </w:rPr>
      </w:pPr>
      <w:r w:rsidRPr="00113FF4">
        <w:rPr>
          <w:sz w:val="32"/>
          <w:szCs w:val="32"/>
        </w:rPr>
        <w:t>Блокада – далеко как это слово</w:t>
      </w:r>
    </w:p>
    <w:p w:rsidR="00B07B55" w:rsidRPr="00113FF4" w:rsidRDefault="00B07B55" w:rsidP="00B07B55">
      <w:pPr>
        <w:ind w:firstLine="567"/>
        <w:rPr>
          <w:sz w:val="32"/>
          <w:szCs w:val="32"/>
        </w:rPr>
      </w:pPr>
      <w:r w:rsidRPr="00113FF4">
        <w:rPr>
          <w:sz w:val="32"/>
          <w:szCs w:val="32"/>
        </w:rPr>
        <w:t>От наших с вами мирных светлых дней.</w:t>
      </w:r>
    </w:p>
    <w:p w:rsidR="00B07B55" w:rsidRPr="00113FF4" w:rsidRDefault="00B07B55" w:rsidP="00B07B55">
      <w:pPr>
        <w:ind w:firstLine="567"/>
        <w:rPr>
          <w:sz w:val="32"/>
          <w:szCs w:val="32"/>
        </w:rPr>
      </w:pPr>
      <w:r w:rsidRPr="00113FF4">
        <w:rPr>
          <w:sz w:val="32"/>
          <w:szCs w:val="32"/>
        </w:rPr>
        <w:t>Произношу его и вижу снова</w:t>
      </w:r>
    </w:p>
    <w:p w:rsidR="00B07B55" w:rsidRPr="00113FF4" w:rsidRDefault="00B07B55" w:rsidP="00B07B55">
      <w:pPr>
        <w:ind w:firstLine="567"/>
        <w:rPr>
          <w:sz w:val="32"/>
          <w:szCs w:val="32"/>
        </w:rPr>
      </w:pPr>
      <w:r w:rsidRPr="00113FF4">
        <w:rPr>
          <w:sz w:val="32"/>
          <w:szCs w:val="32"/>
        </w:rPr>
        <w:t>Голодных, умирающих детей.</w:t>
      </w:r>
    </w:p>
    <w:p w:rsidR="00B07B55" w:rsidRPr="00113FF4" w:rsidRDefault="00B07B55" w:rsidP="00B07B55">
      <w:pPr>
        <w:ind w:firstLine="567"/>
        <w:rPr>
          <w:sz w:val="32"/>
          <w:szCs w:val="32"/>
        </w:rPr>
      </w:pPr>
      <w:r w:rsidRPr="00113FF4">
        <w:rPr>
          <w:sz w:val="32"/>
          <w:szCs w:val="32"/>
        </w:rPr>
        <w:t>Как опустели целые кварталы.</w:t>
      </w:r>
    </w:p>
    <w:p w:rsidR="00B07B55" w:rsidRPr="00113FF4" w:rsidRDefault="00B07B55" w:rsidP="00B07B55">
      <w:pPr>
        <w:ind w:firstLine="567"/>
        <w:rPr>
          <w:sz w:val="32"/>
          <w:szCs w:val="32"/>
        </w:rPr>
      </w:pPr>
      <w:r w:rsidRPr="00113FF4">
        <w:rPr>
          <w:sz w:val="32"/>
          <w:szCs w:val="32"/>
        </w:rPr>
        <w:t>И как трамваи вмерзли на пути,</w:t>
      </w:r>
    </w:p>
    <w:p w:rsidR="00B07B55" w:rsidRPr="00113FF4" w:rsidRDefault="00B07B55" w:rsidP="00B07B55">
      <w:pPr>
        <w:ind w:firstLine="567"/>
        <w:rPr>
          <w:sz w:val="32"/>
          <w:szCs w:val="32"/>
        </w:rPr>
      </w:pPr>
      <w:r w:rsidRPr="00113FF4">
        <w:rPr>
          <w:sz w:val="32"/>
          <w:szCs w:val="32"/>
        </w:rPr>
        <w:t>И матерей, которые не в силах</w:t>
      </w:r>
    </w:p>
    <w:p w:rsidR="00B07B55" w:rsidRPr="00113FF4" w:rsidRDefault="00B07B55" w:rsidP="00B07B55">
      <w:pPr>
        <w:ind w:firstLine="567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</w:t>
      </w:r>
      <w:r w:rsidRPr="00113FF4">
        <w:rPr>
          <w:sz w:val="32"/>
          <w:szCs w:val="32"/>
        </w:rPr>
        <w:t>Своих детей на кладбище нести.</w:t>
      </w:r>
    </w:p>
    <w:p w:rsidR="00B07B55" w:rsidRDefault="00B07B55" w:rsidP="00B07B55">
      <w:pPr>
        <w:jc w:val="both"/>
        <w:rPr>
          <w:sz w:val="32"/>
          <w:szCs w:val="32"/>
        </w:rPr>
      </w:pPr>
    </w:p>
    <w:p w:rsidR="00B07B55" w:rsidRDefault="00B07B55" w:rsidP="00B07B55">
      <w:pPr>
        <w:ind w:firstLine="567"/>
        <w:jc w:val="both"/>
        <w:rPr>
          <w:sz w:val="32"/>
          <w:szCs w:val="32"/>
        </w:rPr>
      </w:pPr>
      <w:r w:rsidRPr="00113FF4">
        <w:rPr>
          <w:sz w:val="32"/>
          <w:szCs w:val="32"/>
        </w:rPr>
        <w:t xml:space="preserve">Не всем родным Татьяны Аркадьевны посчастливилось услышать победный салют. Сама она долгие годы лечилась от тяжелой формы туберкулеза. Ее мама ушла из жизни в 67 лет. </w:t>
      </w:r>
    </w:p>
    <w:p w:rsidR="00B07B55" w:rsidRDefault="00B07B55" w:rsidP="009264BC">
      <w:pPr>
        <w:ind w:firstLine="567"/>
        <w:jc w:val="center"/>
        <w:rPr>
          <w:sz w:val="32"/>
          <w:szCs w:val="32"/>
        </w:rPr>
      </w:pPr>
      <w:r w:rsidRPr="00B07B55">
        <w:rPr>
          <w:noProof/>
          <w:lang w:eastAsia="ru-RU"/>
        </w:rPr>
        <w:drawing>
          <wp:inline distT="0" distB="0" distL="0" distR="0" wp14:anchorId="17D98C07" wp14:editId="0FDD96ED">
            <wp:extent cx="5014459" cy="3762375"/>
            <wp:effectExtent l="0" t="0" r="0" b="0"/>
            <wp:docPr id="7" name="Рисунок 7" descr="G:\ФОТОАРХИВ 2012-2014\фото музей раб\фото музей гоу сош 956\встреча с жителями блокадного Ленингр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АРХИВ 2012-2014\фото музей раб\фото музей гоу сош 956\встреча с жителями блокадного Ленинград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337" cy="377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4BC" w:rsidRDefault="009264BC" w:rsidP="009264BC">
      <w:pPr>
        <w:ind w:firstLine="567"/>
        <w:jc w:val="both"/>
        <w:rPr>
          <w:i/>
          <w:sz w:val="32"/>
          <w:szCs w:val="32"/>
        </w:rPr>
      </w:pPr>
      <w:r w:rsidRPr="009264BC">
        <w:rPr>
          <w:i/>
          <w:sz w:val="32"/>
          <w:szCs w:val="32"/>
        </w:rPr>
        <w:t>Московская общественная</w:t>
      </w:r>
      <w:r w:rsidRPr="009264BC">
        <w:rPr>
          <w:i/>
          <w:sz w:val="32"/>
          <w:szCs w:val="32"/>
        </w:rPr>
        <w:t xml:space="preserve"> организация ветеранов – жителей блокадного Ленинграда</w:t>
      </w:r>
      <w:r>
        <w:rPr>
          <w:i/>
          <w:sz w:val="32"/>
          <w:szCs w:val="32"/>
        </w:rPr>
        <w:t>. Музей школы 956 2006г.</w:t>
      </w:r>
    </w:p>
    <w:p w:rsidR="009264BC" w:rsidRPr="009264BC" w:rsidRDefault="009264BC" w:rsidP="009264BC">
      <w:pPr>
        <w:ind w:firstLine="567"/>
        <w:jc w:val="center"/>
        <w:rPr>
          <w:i/>
          <w:sz w:val="32"/>
          <w:szCs w:val="32"/>
        </w:rPr>
      </w:pPr>
      <w:r w:rsidRPr="003B7932">
        <w:drawing>
          <wp:inline distT="0" distB="0" distL="0" distR="0" wp14:anchorId="58CC5CB1" wp14:editId="330CD97A">
            <wp:extent cx="4572638" cy="342947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07B55" w:rsidRPr="00C41A2D" w:rsidRDefault="00B07B55" w:rsidP="00B07B55">
      <w:pPr>
        <w:ind w:firstLine="567"/>
        <w:jc w:val="both"/>
        <w:rPr>
          <w:sz w:val="32"/>
          <w:szCs w:val="32"/>
        </w:rPr>
      </w:pPr>
      <w:r w:rsidRPr="00113FF4">
        <w:rPr>
          <w:sz w:val="32"/>
          <w:szCs w:val="32"/>
        </w:rPr>
        <w:lastRenderedPageBreak/>
        <w:t>Сейчас Татьяна Аркадьевна является членом совета Московской общественной организации ветеранов –</w:t>
      </w:r>
      <w:r>
        <w:rPr>
          <w:sz w:val="32"/>
          <w:szCs w:val="32"/>
        </w:rPr>
        <w:t xml:space="preserve"> жителей блокадного Ленинграда</w:t>
      </w:r>
    </w:p>
    <w:p w:rsidR="00B07B55" w:rsidRDefault="00B07B55" w:rsidP="00B07B55">
      <w:pPr>
        <w:jc w:val="both"/>
        <w:rPr>
          <w:sz w:val="32"/>
          <w:szCs w:val="32"/>
        </w:rPr>
      </w:pPr>
      <w:r w:rsidRPr="00C6353F">
        <w:rPr>
          <w:sz w:val="32"/>
          <w:szCs w:val="32"/>
        </w:rPr>
        <w:t xml:space="preserve"> </w:t>
      </w:r>
      <w:r w:rsidRPr="00113FF4">
        <w:rPr>
          <w:sz w:val="32"/>
          <w:szCs w:val="32"/>
        </w:rPr>
        <w:t>Она часто встречается с детьми, школьниками, на встречах рассказывает им о Великой Отечественной войне.</w:t>
      </w:r>
    </w:p>
    <w:p w:rsidR="00B07B55" w:rsidRDefault="00B07B55" w:rsidP="00B07B55">
      <w:pPr>
        <w:jc w:val="center"/>
        <w:rPr>
          <w:sz w:val="32"/>
          <w:szCs w:val="32"/>
        </w:rPr>
      </w:pPr>
      <w:r w:rsidRPr="00B07B55">
        <w:rPr>
          <w:noProof/>
          <w:lang w:eastAsia="ru-RU"/>
        </w:rPr>
        <w:drawing>
          <wp:inline distT="0" distB="0" distL="0" distR="0" wp14:anchorId="3535E0A8" wp14:editId="6EF869A4">
            <wp:extent cx="4940088" cy="3705066"/>
            <wp:effectExtent l="0" t="0" r="0" b="0"/>
            <wp:docPr id="8" name="Рисунок 8" descr="G:\ФОТОАРХИВ 2012-2014\фото музей раб\фото музей гоу сош 956\фото муз\S7300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АРХИВ 2012-2014\фото музей раб\фото музей гоу сош 956\фото муз\S73001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654" cy="37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4BC" w:rsidRDefault="009264BC" w:rsidP="009264BC">
      <w:pPr>
        <w:jc w:val="center"/>
        <w:rPr>
          <w:i/>
          <w:sz w:val="32"/>
          <w:szCs w:val="32"/>
        </w:rPr>
      </w:pPr>
      <w:r w:rsidRPr="009264BC">
        <w:rPr>
          <w:i/>
          <w:sz w:val="32"/>
          <w:szCs w:val="32"/>
        </w:rPr>
        <w:t>Урок памяти «Война и дети».</w:t>
      </w:r>
    </w:p>
    <w:p w:rsidR="00B07B55" w:rsidRPr="009264BC" w:rsidRDefault="00B07B55" w:rsidP="009264BC">
      <w:pPr>
        <w:jc w:val="center"/>
        <w:rPr>
          <w:i/>
          <w:sz w:val="32"/>
          <w:szCs w:val="32"/>
        </w:rPr>
      </w:pPr>
      <w:r>
        <w:rPr>
          <w:sz w:val="32"/>
          <w:szCs w:val="32"/>
        </w:rPr>
        <w:t xml:space="preserve">  Татьяна Аркадьевна</w:t>
      </w:r>
      <w:r w:rsidRPr="00113FF4">
        <w:rPr>
          <w:sz w:val="32"/>
          <w:szCs w:val="32"/>
        </w:rPr>
        <w:t xml:space="preserve"> считает, что летопись блокадного Ленинграда – это не только скорбь, но и мужество, терпение, несгибаемая воля ленинградцев, которые несмотря на голод, холод, бомбежки и артобстрелы, выжили, выстояли и победили.</w:t>
      </w:r>
    </w:p>
    <w:p w:rsidR="00B07B55" w:rsidRDefault="00B07B55" w:rsidP="00B07B55">
      <w:pPr>
        <w:ind w:firstLine="540"/>
        <w:jc w:val="both"/>
        <w:rPr>
          <w:sz w:val="32"/>
          <w:szCs w:val="32"/>
        </w:rPr>
      </w:pPr>
    </w:p>
    <w:p w:rsidR="00B07B55" w:rsidRPr="00113FF4" w:rsidRDefault="00B07B55" w:rsidP="00B07B55">
      <w:pPr>
        <w:ind w:firstLine="540"/>
        <w:jc w:val="both"/>
        <w:rPr>
          <w:sz w:val="32"/>
          <w:szCs w:val="32"/>
        </w:rPr>
      </w:pPr>
    </w:p>
    <w:p w:rsidR="00B07B55" w:rsidRDefault="00B07B55" w:rsidP="009264BC">
      <w:pPr>
        <w:ind w:firstLine="540"/>
        <w:jc w:val="both"/>
        <w:rPr>
          <w:sz w:val="32"/>
          <w:szCs w:val="32"/>
        </w:rPr>
      </w:pPr>
      <w:r w:rsidRPr="00113FF4">
        <w:rPr>
          <w:sz w:val="32"/>
          <w:szCs w:val="32"/>
        </w:rPr>
        <w:t xml:space="preserve">   </w:t>
      </w:r>
      <w:r>
        <w:rPr>
          <w:sz w:val="32"/>
          <w:szCs w:val="32"/>
        </w:rPr>
        <w:t xml:space="preserve">Ссылки на видео   </w:t>
      </w:r>
      <w:hyperlink r:id="rId10" w:history="1">
        <w:r w:rsidRPr="00DE5DCA">
          <w:rPr>
            <w:rStyle w:val="a3"/>
            <w:sz w:val="32"/>
            <w:szCs w:val="32"/>
          </w:rPr>
          <w:t>http://yadi.sk/d/gATxcL_c9uVYa</w:t>
        </w:r>
      </w:hyperlink>
    </w:p>
    <w:p w:rsidR="00B07B55" w:rsidRPr="00113FF4" w:rsidRDefault="00B07B55" w:rsidP="00B07B55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</w:t>
      </w:r>
      <w:hyperlink r:id="rId11" w:history="1">
        <w:r w:rsidRPr="00DE5DCA">
          <w:rPr>
            <w:rStyle w:val="a3"/>
            <w:sz w:val="32"/>
            <w:szCs w:val="32"/>
          </w:rPr>
          <w:t>http://yadi.sk/d/bI5087NU9uVr8</w:t>
        </w:r>
      </w:hyperlink>
    </w:p>
    <w:p w:rsidR="00B07B55" w:rsidRPr="00113FF4" w:rsidRDefault="00B07B55" w:rsidP="00B07B55">
      <w:pPr>
        <w:ind w:firstLine="540"/>
        <w:jc w:val="both"/>
        <w:rPr>
          <w:sz w:val="32"/>
          <w:szCs w:val="32"/>
        </w:rPr>
      </w:pPr>
    </w:p>
    <w:p w:rsidR="00B07B55" w:rsidRDefault="00B07B55"/>
    <w:p w:rsidR="00B07B55" w:rsidRDefault="00B07B55"/>
    <w:p w:rsidR="00B07B55" w:rsidRDefault="00B07B55"/>
    <w:p w:rsidR="00D37949" w:rsidRDefault="00D37949"/>
    <w:p w:rsidR="003B7932" w:rsidRDefault="003B7932"/>
    <w:p w:rsidR="003B7932" w:rsidRDefault="003B7932"/>
    <w:p w:rsidR="00B07B55" w:rsidRDefault="00B07B55"/>
    <w:p w:rsidR="00B07B55" w:rsidRDefault="00B07B55"/>
    <w:sectPr w:rsidR="00B07B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07A"/>
    <w:rsid w:val="002E2DD9"/>
    <w:rsid w:val="003B7932"/>
    <w:rsid w:val="0043707A"/>
    <w:rsid w:val="009264BC"/>
    <w:rsid w:val="00B07B55"/>
    <w:rsid w:val="00BD162B"/>
    <w:rsid w:val="00D37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D072C7-CB70-4370-8499-27167370C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07B55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yadi.sk/d/bI5087NU9uVr8" TargetMode="External"/><Relationship Id="rId5" Type="http://schemas.openxmlformats.org/officeDocument/2006/relationships/image" Target="media/image2.jpeg"/><Relationship Id="rId10" Type="http://schemas.openxmlformats.org/officeDocument/2006/relationships/hyperlink" Target="http://yadi.sk/d/gATxcL_c9uVYa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648</Words>
  <Characters>3700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2013-10-06T05:17:00Z</dcterms:created>
  <dcterms:modified xsi:type="dcterms:W3CDTF">2013-10-06T05:36:00Z</dcterms:modified>
</cp:coreProperties>
</file>