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FD" w:rsidRPr="008E45FD" w:rsidRDefault="008E45FD" w:rsidP="008E45FD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Подвиг - выжить</w:t>
      </w:r>
    </w:p>
    <w:p w:rsidR="008E45FD" w:rsidRPr="008E45FD" w:rsidRDefault="008E45FD" w:rsidP="008E4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В названии города слышится звучание тяжелого металла. Сталинград – город, обломавший зубы Гитлеру…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FD">
        <w:rPr>
          <w:rFonts w:ascii="Times New Roman" w:hAnsi="Times New Roman" w:cs="Times New Roman"/>
          <w:sz w:val="28"/>
          <w:szCs w:val="28"/>
        </w:rPr>
        <w:t xml:space="preserve">Далеко от наших краев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великий город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на Волге, но до боли близок он жительнице села Вавож Юлии Васильевне Муравьевой. Это город ее детства, город, где были её самые счастливые дни и самые чёрные. Шинели не носила, под пулями не шла, но все тяжелые 200 дней обороны Сталинграда была вместе с родным городом. И выжила, вопреки всему. Маленькая, хрупкая, руки мелко подрагивают – это с тех времен, с бомбежек. Волнуясь, она сбивчиво начинает рассказ о том времени и о себе, маленькой девочке на большой войне.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Из раннего детства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Когда мне было восемь месяцев, отца-железнодорожника перевели в Сталинград. Мать умерла, когда мне было полтора года. В 1933 году был страшный голод, умерла бабушка. Помню, ослабевшая бабушка лежит на кровати, а я у нее прошу: «Хеба, хеба»…На столе сковородка с подсушенными фруктами. На полу блюдце, из которого кормили кошку, с остатками засохшей еды. Я всё съела. Мне было четыре года...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Остались мы втроем – папа, его неженатый брат Митя и я.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Первая бомбежка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Я из самого Сталинграда. Мы жили в Красноармейском районе, в поселке железнодорожников Сарепта. Начали бомбить как раз с нашего района, где находилось узловое депо. Считается, что бомбежки начались 23 августа, но это в центре. А бомбежка началась с нашего района 9 августа.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А еще раньше, в июле, по ночам прилетал немецкий самолет. Где-то месяца полтора так изнурял. Зенитки в метрах пятистах от нас были, они били всю ночь. Люди спускались из своих квартир на первый этаж. Никто не мог спать. А ведь утром надо на работу.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А Вы были в Волгограде? Город расположен вдоль по Волге. Самое широкое место – полтора километра, длина его – семьдесят с лишним километров. Мы от центра жили в 24 километрах.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Когда началась война, из Северной Буковины, что в 17 км от границы, к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FD">
        <w:rPr>
          <w:rFonts w:ascii="Times New Roman" w:hAnsi="Times New Roman" w:cs="Times New Roman"/>
          <w:sz w:val="28"/>
          <w:szCs w:val="28"/>
        </w:rPr>
        <w:t>приехали родственники. Приехали от войны. Попали из огня да в полымя. Жили все вместе в двух комнатах. Их шестеро и мы втроем.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В Сталинграде летом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жарища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. Комары, правда. Спали на улице. Отцу и дяде надо было в ночь на работу, и они днем отдыхали. Жара была, люди старались на улице устроиться. Кто в сарайчиках, кто в пологах. Нас с двоюродной сестрой Валей, что приехала к нам из Северной Буковины, попросили сходить за водой. Мы взяли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чайники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и пошли к колонке. Подходим к пятому подъезду. Колонка от него недалеко. И вдруг летят самолеты, не меньше шести, с натужным воем: «Везу-у-у»…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Юля, это не наши самолеты.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lastRenderedPageBreak/>
        <w:t>- А ты откуда знаешь? Если не наши, то почему зенитки не сбивают?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Началась страшная бомбежка. Из окон стекла повалились.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проснулись. Дядя в нижнем белье выскочил, отец за ним. В суматохе куда-то делась Валя. Я стою в растерянности. Меня мужчина какой-то затащил в подъезд. Отец кричит: «Юля, Юля, иди сюда!» А куда побегу, все валится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>се же прибежала я к ним. Возле магазина было бомбоубежище. Там полно народа. Все прошли дальше, а у меня за спиной оказалась дверь. Я никому ничего не сказала, выскочила и бежать. Военный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FD">
        <w:rPr>
          <w:rFonts w:ascii="Times New Roman" w:hAnsi="Times New Roman" w:cs="Times New Roman"/>
          <w:sz w:val="28"/>
          <w:szCs w:val="28"/>
        </w:rPr>
        <w:t>затащил в ближайший дом. Там еще женщина с ребенком стояла. Позже увидела, что дом, у которого я стояла, весь разрушен, а мне повезло.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После отбоя вернулись домой. Там все было перевернуто воздушной волной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>о дом был цел. А соседний дом разрушен.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Отец решил меня перед работой отвести в поселок Сакко и Ванцетти, где жили наши эвакуированные родственники. Но только мы перешли железную дорогу, снова воздушная тревога. Завел он меня в какой-то дом. Там я была три дня. А потом мы из бомбоубежища уже не выходили до ноября.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FD">
        <w:rPr>
          <w:rFonts w:ascii="Times New Roman" w:hAnsi="Times New Roman" w:cs="Times New Roman"/>
          <w:sz w:val="28"/>
          <w:szCs w:val="28"/>
        </w:rPr>
        <w:t>Поезда не ходили. Отца переводили в Саратов.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В эвакуацию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И вот в ноябре мы – отец, я и Митя – погрузили нехитрый скарб на телегу и отправились в дорогу. Доехали до Красноармейска, отец пошел сниматься с учета. И потерялся. Мы без него переправились в город Ленинск, где находился пункт формирования. Там было очень много народа. Жили в лабазе, где раньше зерно хранили, было очень холодно. Морозы стояли страшные. Помню, как татары приплясывали, чтобы согреться: «Якши, якши!» Для эвакуированных был снят дом, куда по очереди ходили партиями греться человек по 30-40 – сколько могло в дом вместиться стоя.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Отец нас искал. Ему не повезло: при переправе через Волгу попал под бомбежку. Прыгали с баржи в ледяную воду. Мокрый, продрогший на морозе, заболел. Крупозное воспаление легких. Еще раньше в больницу попал дядя. 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FD">
        <w:rPr>
          <w:rFonts w:ascii="Times New Roman" w:hAnsi="Times New Roman" w:cs="Times New Roman"/>
          <w:sz w:val="28"/>
          <w:szCs w:val="28"/>
        </w:rPr>
        <w:t>больше не видела. Меня вместе с отцом тоже взяли в больницу. Он лежал в палате, а я в коридоре спала на стульях.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Однажды отец попросил меня молоко купить. Один литр стоил 200-250 рублей. Я купила, поставила в подтопок погреть. Тут мне говорят: «Тебя отец зовет». Я зашла в палату. Отец что-то пытается сказать, но получается только: «А-а-а»… Язык у него отнялся. Плачет, слезы бегут.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Понял, что одна остаюсь на белом свете. Я тоже плачу…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Одна на белом свете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Меня от отца увели к главному врачу: 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Надо в детский дом идти.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У меня дядя Митя еще здесь.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А сама дядю не видела с тех пор, как его положили в больницу.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А дядя сильно больной был, мы его отправили дальше.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lastRenderedPageBreak/>
        <w:t>Куда дальше, не знаю. А знаю, что всех, кто умирал, собирали в морге, копали общую яму и всех так хоронили. И дядю, и отца так похоронили.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Когда мне сказали, что надо идти в детский дом, я испугалась. Я росла балованная. Ни в чем не нуждалась. Отец получал хорошо. Он на работу уходит, оставляет мне деньги. С утра у меня ребят полно. Могла весь день быть голодная.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Одевалась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как хотела. Отец мне говорил: «Ты такая балованная, со мной что случится, я умру, ты в детский дом пойдешь»… «Ну и что умрешь, отвечала я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– Я тебя поставлю в угол. И ты будешь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стоять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и со мной жить будешь». Вот ума сколько было…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Отпросилась у врача: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Там есть знакомые эвакуированные. Может, меня кто возьмет.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Увидела соседку тетю Пашу. У нее был туберкулез. Нам все говорили: «Не берите у нее ничего, чтобы не заразиться».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Она была с какими-то женщинами: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Тетя Паша, возьмите меня!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Я же туберкулезом болею. Ведь вы сами остерегались меня.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Одну из ее спутниц я знала, она стрелочницей работала, а о другой понятия не имела. Вот вторая и говорит мне: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А пойдешь ко мне жить?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Я согласилась. Боялась в детдом идти.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Воля к жизни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Так и оказалась я в семье тети Маруси. Она в Ленинске работала на мукомольном заводе. На три семьи снимали летнюю кухню. Вскоре я заболела брюшным тифом. Лежала дней двенадцать в беспамятстве. Соседи заставили увезти меня в больницу: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Маруся, в больницу надо. Умрет ведь…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На санках меня увезли в амбулаторию, оттуда сразу в больницу. Медсестра посмотрела меня и говорит: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Что вы ее сюда умирать привезли?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А я услышала: «Зачем она так сказала? Ведь я же не умру!»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Я лежала полтора месяца. Сколько людей рядом умерло! После тифа у меня отнялись ноги. Три месяца не ходила.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В город родной!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2 февраля освобождают Сталинград. «Тетя Маруся, поехали в Сталинград!» Она: «Никуда мы не поедем!» «Поехали!», – уговариваю. Она не хочет ехать, сердится. Но пообещала приехать. Наняли машину. Она меня посадила,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потеплей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одела. Надо было через Волгу переехать, пока еще лед был. Едем. А мне женщины дорогой говорят: «А ты куда едешь? К кому?» А действительно, куда я ехала? К кому? Родственников никого. К кому пойду? Тетя Шура Юрьева одна оставалась. Дочь ее погибла страшной смертью еще при первой бомбежке. Я к ней попросилась…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В людях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lastRenderedPageBreak/>
        <w:t>Ни денег, ни хлебных карточек – ничего у меня нет. Пошла в депо. Дали мне хлебные карточки. Детские – 400г, служащие – 600г, иждивенцы – 300г, рабочие – 800г. Я свой хлеб резала на две части. Половину отдавала тому, у кого ночевала. Половину продавала, чтобы купить еду.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Женщины меня пожалели, разрешили приходить в депо вечером. Там по ночам кормили рабочих ночной смены. У порога стояла чашка с ложками. Рабочий заходит, дает мне 30 рублей, я ему ложку. Он покушал, отдает мне ложку, я ему возвращаю деньги. Чай пили из той же посуды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>з которой ели первое и второе. Спала в духовке. Один раз меня чуть не сожгли…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Потом нашли какую-то женщину, с ребенком ее водилась. Капа, так звали эту женщину, работала в военной столовой. Это в самом центре города. Дом Паулюса, парк Героев и кинотеатр «Комсомолец». В этом здании была военная столовая. Жили мы в доме, который весь был разрушен, только чердак остался и лестничный пролет. Дверей не было, только занавеска. В середине разрушенного дома была бомба. Спала я на фуфайке на цементном полу. Откуда здоровье будет? Я вообще была никому не нужна, заступиться за меня было некому.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Здесь арбузы росли. Меня звали бахчи поливать, таскать воду… Сегодня врачи удивляются, откуда у меня такая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надсада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>, где так тяжело трудилась.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Снова с Марусей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Тетя Маруся, как и обещала, все-таки приехала. Сняла домик у одного деда. Ездили они с женщинами на линию – в Тихорецк, в Сальск. Покупали там семечки, сюда привозили, жарили и продавали – 50 рублей стакан. И воду с сахарином, яблоки. Я это все продавала. К поезду однажды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 xml:space="preserve"> яблоки продавать и встретила там бывшего соседа. Он дал мне 30 рублей. Я эти деньги спрятала, а потом проела – пять яблок съела, эти деньги вложила. Маруся про это так и не знала.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Детдом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В детдом я сама себя устраивала. 33 детских дома было в Сталинграде. А я попала в новый спецдетдом для сирот Сталинграда и Ленинграда – станица Филоново, Алексеевского района, хутор </w:t>
      </w:r>
      <w:proofErr w:type="gramStart"/>
      <w:r w:rsidRPr="008E45FD">
        <w:rPr>
          <w:rFonts w:ascii="Times New Roman" w:hAnsi="Times New Roman" w:cs="Times New Roman"/>
          <w:sz w:val="28"/>
          <w:szCs w:val="28"/>
        </w:rPr>
        <w:t>Ларино</w:t>
      </w:r>
      <w:proofErr w:type="gramEnd"/>
      <w:r w:rsidRPr="008E45FD">
        <w:rPr>
          <w:rFonts w:ascii="Times New Roman" w:hAnsi="Times New Roman" w:cs="Times New Roman"/>
          <w:sz w:val="28"/>
          <w:szCs w:val="28"/>
        </w:rPr>
        <w:t>. Привезли на место – там ничего нет. Матрасы набивали сами. Пятнадцать мальчишек и три девчонки стали первыми воспитанниками нового детского дома. Жили трудно. Написали как-то письмо маршалу Рокосовскому. Дошло до него письмо, и он из Германии послал полтора пульмановских вагона подарков.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Занятия в школе-семилетке начинались в октябре, когда на полях заканчивалась уборка. В детдоме был хор, и мы часто выезжали с концертами, на олимпиады в Сталинград. Видела там пленных немцев, спрашиваю одного: «Что ж вы, наделали, зачем пришли?» «Гитлер», – отвечает.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Пленных видела и раньше. Они шли жалкие, обтрепанные, на ногах кастрюли…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Техникум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lastRenderedPageBreak/>
        <w:t>Очень боялась, когда сдавала экзамены в техникум. От волнения руки тряслись еще больше, и писать просто не могла. Заметив это, преподаватель встала за спиной и спокойным голосом стала диктовать. Написала только половину диктанта, и была уверена, что не поступила. Но приняли! Все три года была старостой. Как старосте, мне было оставлено место на лесосеменной станции в г. Аркадак.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Но я хочу с кем-нибудь. Все едут по три-четыре человека.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- Тогда поезжай в Туркмению, в Небит-Дак. Покажи пример ребятам, чтобы за тобой другие пошли…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Удмуртия моя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>В Туркмению я не поехала. Выбрала Удмуртию. И никогда об этом не жалела. Здесь прошла моя жизнь, здесь я занималась делом, ставшим главным и любимым. Немало сделала для лесного хозяйства республики. После смерти мужа со мной рядом внучка Диана, часто приезжает из Башкирии дочь Татьяна. Внуки Денис и Дмитрий стали офицерами, как дед.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5FD">
        <w:rPr>
          <w:rFonts w:ascii="Times New Roman" w:hAnsi="Times New Roman" w:cs="Times New Roman"/>
          <w:b/>
          <w:bCs/>
          <w:sz w:val="28"/>
          <w:szCs w:val="28"/>
        </w:rPr>
        <w:t>Родня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FD">
        <w:rPr>
          <w:rFonts w:ascii="Times New Roman" w:hAnsi="Times New Roman" w:cs="Times New Roman"/>
          <w:sz w:val="28"/>
          <w:szCs w:val="28"/>
        </w:rPr>
        <w:t xml:space="preserve">В Удмуртии у нас родственников нет. В Сюмсях живет женщина, с которой мы вместе жили в детдоме. Родня есть в Ельце, откуда берут корни Ершовы. Брат Леня стал Героем Советского Союза. Та Валя, с которой ходили 9 августа за водой, стала известной спортсменкой, инструктором «Торпедо» в Горьком (Нижнем Новгороде). Ее дочь возглавляла отдел на автозаводе. </w:t>
      </w:r>
    </w:p>
    <w:p w:rsidR="008E45FD" w:rsidRPr="00EB7A0E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0E">
        <w:rPr>
          <w:rFonts w:ascii="Times New Roman" w:hAnsi="Times New Roman" w:cs="Times New Roman"/>
          <w:b/>
          <w:sz w:val="28"/>
          <w:szCs w:val="28"/>
        </w:rPr>
        <w:t>В город родной мы ездили всей семьей. Соседи нас встретили очень тепло. Вспоминали, как мне тяжело пришлось. Муж плакал даже. Говорил: «Я на войне был, но такого не знал». Праздник Победы жду всегда. Меня поздравляет Президент, хотя я и не воевала. Просто война меня лишила всего.</w:t>
      </w:r>
    </w:p>
    <w:p w:rsidR="008E45FD" w:rsidRPr="00EB7A0E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FD" w:rsidRPr="00EB7A0E" w:rsidRDefault="008E45FD" w:rsidP="008E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7A0E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gramStart"/>
      <w:r w:rsidRPr="00EB7A0E">
        <w:rPr>
          <w:rFonts w:ascii="Times New Roman" w:hAnsi="Times New Roman" w:cs="Times New Roman"/>
          <w:b/>
          <w:sz w:val="28"/>
          <w:szCs w:val="28"/>
        </w:rPr>
        <w:t>ШИРОКИХ</w:t>
      </w:r>
      <w:proofErr w:type="gramEnd"/>
    </w:p>
    <w:bookmarkEnd w:id="0"/>
    <w:p w:rsidR="00765DBA" w:rsidRPr="008E45FD" w:rsidRDefault="00765DBA" w:rsidP="008E4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5DBA" w:rsidRPr="008E45FD" w:rsidSect="003A65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FD"/>
    <w:rsid w:val="00765DBA"/>
    <w:rsid w:val="008E45FD"/>
    <w:rsid w:val="00E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rsid w:val="008E45FD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b/>
      <w:bCs/>
      <w:sz w:val="18"/>
      <w:szCs w:val="18"/>
    </w:rPr>
  </w:style>
  <w:style w:type="paragraph" w:customStyle="1" w:styleId="a4">
    <w:name w:val="Заголовок"/>
    <w:uiPriority w:val="99"/>
    <w:rsid w:val="008E45FD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b/>
      <w:bCs/>
      <w:color w:val="000000"/>
      <w:sz w:val="60"/>
      <w:szCs w:val="60"/>
    </w:rPr>
  </w:style>
  <w:style w:type="paragraph" w:customStyle="1" w:styleId="4">
    <w:name w:val="Подзаголовок 4"/>
    <w:rsid w:val="008E45FD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rsid w:val="008E45FD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b/>
      <w:bCs/>
      <w:sz w:val="18"/>
      <w:szCs w:val="18"/>
    </w:rPr>
  </w:style>
  <w:style w:type="paragraph" w:customStyle="1" w:styleId="a4">
    <w:name w:val="Заголовок"/>
    <w:uiPriority w:val="99"/>
    <w:rsid w:val="008E45FD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b/>
      <w:bCs/>
      <w:color w:val="000000"/>
      <w:sz w:val="60"/>
      <w:szCs w:val="60"/>
    </w:rPr>
  </w:style>
  <w:style w:type="paragraph" w:customStyle="1" w:styleId="4">
    <w:name w:val="Подзаголовок 4"/>
    <w:rsid w:val="008E45FD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Чекунов Р.П.</cp:lastModifiedBy>
  <cp:revision>2</cp:revision>
  <dcterms:created xsi:type="dcterms:W3CDTF">2013-09-02T07:17:00Z</dcterms:created>
  <dcterms:modified xsi:type="dcterms:W3CDTF">2013-09-02T06:34:00Z</dcterms:modified>
</cp:coreProperties>
</file>